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EA281D" w:rsidRPr="00BD7B0F" w:rsidTr="00216D94">
        <w:trPr>
          <w:trHeight w:val="145"/>
        </w:trPr>
        <w:tc>
          <w:tcPr>
            <w:tcW w:w="4820" w:type="dxa"/>
            <w:shd w:val="clear" w:color="auto" w:fill="auto"/>
          </w:tcPr>
          <w:p w:rsidR="00EA281D" w:rsidRPr="00216D94" w:rsidRDefault="00EA281D" w:rsidP="00216D94">
            <w:pPr>
              <w:rPr>
                <w:rFonts w:ascii="Times New Roman" w:hAnsi="Times New Roman" w:cs="Times New Roman"/>
                <w:sz w:val="28"/>
                <w:szCs w:val="28"/>
              </w:rPr>
            </w:pPr>
            <w:r w:rsidRPr="00216D94">
              <w:rPr>
                <w:rFonts w:ascii="Times New Roman" w:hAnsi="Times New Roman" w:cs="Times New Roman"/>
                <w:sz w:val="28"/>
                <w:szCs w:val="28"/>
              </w:rPr>
              <w:t>СХВАЛЕНО</w:t>
            </w:r>
          </w:p>
          <w:p w:rsidR="00EA281D" w:rsidRPr="00216D94" w:rsidRDefault="00EA281D" w:rsidP="00216D94">
            <w:pPr>
              <w:rPr>
                <w:rFonts w:ascii="Times New Roman" w:hAnsi="Times New Roman" w:cs="Times New Roman"/>
                <w:sz w:val="28"/>
                <w:szCs w:val="28"/>
                <w:lang w:val="uk-UA"/>
              </w:rPr>
            </w:pPr>
            <w:r w:rsidRPr="00216D94">
              <w:rPr>
                <w:rFonts w:ascii="Times New Roman" w:hAnsi="Times New Roman" w:cs="Times New Roman"/>
                <w:sz w:val="28"/>
                <w:szCs w:val="28"/>
              </w:rPr>
              <w:t>загальними зборами трудового колективу Славутської гімназії №</w:t>
            </w:r>
            <w:r w:rsidR="0052437B" w:rsidRPr="00216D94">
              <w:rPr>
                <w:rFonts w:ascii="Times New Roman" w:hAnsi="Times New Roman" w:cs="Times New Roman"/>
                <w:sz w:val="28"/>
                <w:szCs w:val="28"/>
                <w:lang w:val="uk-UA"/>
              </w:rPr>
              <w:t>4</w:t>
            </w:r>
          </w:p>
          <w:p w:rsidR="00EA281D" w:rsidRPr="00216D94" w:rsidRDefault="00EA281D" w:rsidP="00216D94">
            <w:pPr>
              <w:rPr>
                <w:rFonts w:ascii="Times New Roman" w:hAnsi="Times New Roman" w:cs="Times New Roman"/>
                <w:sz w:val="28"/>
                <w:szCs w:val="28"/>
              </w:rPr>
            </w:pPr>
            <w:r w:rsidRPr="00216D94">
              <w:rPr>
                <w:rFonts w:ascii="Times New Roman" w:hAnsi="Times New Roman" w:cs="Times New Roman"/>
                <w:sz w:val="28"/>
                <w:szCs w:val="28"/>
              </w:rPr>
              <w:t xml:space="preserve">Славутської міської ради </w:t>
            </w:r>
          </w:p>
          <w:p w:rsidR="00EA281D" w:rsidRPr="00EC072D" w:rsidRDefault="00EA281D" w:rsidP="00216D94">
            <w:pPr>
              <w:rPr>
                <w:rFonts w:ascii="Times New Roman" w:hAnsi="Times New Roman" w:cs="Times New Roman"/>
                <w:sz w:val="28"/>
                <w:szCs w:val="28"/>
              </w:rPr>
            </w:pPr>
            <w:r w:rsidRPr="00EC072D">
              <w:rPr>
                <w:rFonts w:ascii="Times New Roman" w:hAnsi="Times New Roman" w:cs="Times New Roman"/>
                <w:sz w:val="28"/>
                <w:szCs w:val="28"/>
              </w:rPr>
              <w:t>(протокол №</w:t>
            </w:r>
            <w:r w:rsidR="00EC072D" w:rsidRPr="00EC072D">
              <w:rPr>
                <w:rFonts w:ascii="Times New Roman" w:hAnsi="Times New Roman" w:cs="Times New Roman"/>
                <w:sz w:val="28"/>
                <w:szCs w:val="28"/>
                <w:lang w:val="uk-UA"/>
              </w:rPr>
              <w:t xml:space="preserve">01 </w:t>
            </w:r>
            <w:r w:rsidR="00EC072D" w:rsidRPr="00EC072D">
              <w:rPr>
                <w:rFonts w:ascii="Times New Roman" w:hAnsi="Times New Roman" w:cs="Times New Roman"/>
                <w:sz w:val="28"/>
                <w:szCs w:val="28"/>
              </w:rPr>
              <w:t xml:space="preserve">від </w:t>
            </w:r>
            <w:r w:rsidR="00EC072D" w:rsidRPr="00EC072D">
              <w:rPr>
                <w:rFonts w:ascii="Times New Roman" w:hAnsi="Times New Roman" w:cs="Times New Roman"/>
                <w:sz w:val="28"/>
                <w:szCs w:val="28"/>
                <w:lang w:val="uk-UA"/>
              </w:rPr>
              <w:t xml:space="preserve"> 01.09.</w:t>
            </w:r>
            <w:r w:rsidRPr="00EC072D">
              <w:rPr>
                <w:rFonts w:ascii="Times New Roman" w:hAnsi="Times New Roman" w:cs="Times New Roman"/>
                <w:sz w:val="28"/>
                <w:szCs w:val="28"/>
              </w:rPr>
              <w:t>2026 р.)</w:t>
            </w:r>
          </w:p>
          <w:p w:rsidR="00EA281D" w:rsidRPr="00216D94" w:rsidRDefault="00EA281D" w:rsidP="00216D94">
            <w:pPr>
              <w:tabs>
                <w:tab w:val="center" w:pos="4819"/>
                <w:tab w:val="right" w:pos="9639"/>
              </w:tabs>
              <w:rPr>
                <w:rFonts w:ascii="Times New Roman" w:hAnsi="Times New Roman" w:cs="Times New Roman"/>
                <w:sz w:val="28"/>
                <w:szCs w:val="28"/>
              </w:rPr>
            </w:pPr>
          </w:p>
          <w:p w:rsidR="00EA281D" w:rsidRPr="00216D94" w:rsidRDefault="00EA281D" w:rsidP="00216D94">
            <w:pPr>
              <w:tabs>
                <w:tab w:val="center" w:pos="4819"/>
                <w:tab w:val="right" w:pos="9639"/>
              </w:tabs>
              <w:rPr>
                <w:rFonts w:ascii="Times New Roman" w:hAnsi="Times New Roman" w:cs="Times New Roman"/>
                <w:sz w:val="28"/>
                <w:szCs w:val="28"/>
              </w:rPr>
            </w:pPr>
          </w:p>
          <w:p w:rsidR="00EA281D" w:rsidRPr="00216D94" w:rsidRDefault="00EA281D" w:rsidP="00216D94">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ЗАТВЕРДЖЕНО</w:t>
            </w:r>
          </w:p>
          <w:p w:rsidR="00EA281D" w:rsidRPr="00216D94" w:rsidRDefault="00EA281D" w:rsidP="00216D94">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Наказ Славутської гімназії №</w:t>
            </w:r>
            <w:r w:rsidR="002544AA" w:rsidRPr="00216D94">
              <w:rPr>
                <w:rFonts w:ascii="Times New Roman" w:hAnsi="Times New Roman" w:cs="Times New Roman"/>
                <w:sz w:val="28"/>
                <w:szCs w:val="28"/>
                <w:lang w:val="uk-UA"/>
              </w:rPr>
              <w:t>4</w:t>
            </w:r>
            <w:r w:rsidRPr="00216D94">
              <w:rPr>
                <w:rFonts w:ascii="Times New Roman" w:hAnsi="Times New Roman" w:cs="Times New Roman"/>
                <w:sz w:val="28"/>
                <w:szCs w:val="28"/>
              </w:rPr>
              <w:t xml:space="preserve"> Славутської міської </w:t>
            </w:r>
            <w:proofErr w:type="gramStart"/>
            <w:r w:rsidRPr="00216D94">
              <w:rPr>
                <w:rFonts w:ascii="Times New Roman" w:hAnsi="Times New Roman" w:cs="Times New Roman"/>
                <w:sz w:val="28"/>
                <w:szCs w:val="28"/>
              </w:rPr>
              <w:t>ради</w:t>
            </w:r>
            <w:proofErr w:type="gramEnd"/>
            <w:r w:rsidRPr="00216D94">
              <w:rPr>
                <w:rFonts w:ascii="Times New Roman" w:hAnsi="Times New Roman" w:cs="Times New Roman"/>
                <w:sz w:val="28"/>
                <w:szCs w:val="28"/>
              </w:rPr>
              <w:t xml:space="preserve"> </w:t>
            </w:r>
          </w:p>
          <w:p w:rsidR="00EC072D" w:rsidRPr="00EC072D" w:rsidRDefault="00EC072D" w:rsidP="00EC072D">
            <w:pPr>
              <w:tabs>
                <w:tab w:val="left" w:pos="1862"/>
                <w:tab w:val="left" w:pos="4579"/>
                <w:tab w:val="left" w:pos="5465"/>
                <w:tab w:val="left" w:pos="7323"/>
              </w:tabs>
              <w:spacing w:before="1"/>
              <w:ind w:left="6"/>
              <w:rPr>
                <w:rFonts w:ascii="Times New Roman" w:hAnsi="Times New Roman" w:cs="Times New Roman"/>
                <w:spacing w:val="-10"/>
                <w:sz w:val="28"/>
                <w:szCs w:val="28"/>
                <w:lang w:val="uk-UA"/>
              </w:rPr>
            </w:pPr>
            <w:r>
              <w:rPr>
                <w:rFonts w:ascii="Times New Roman" w:hAnsi="Times New Roman" w:cs="Times New Roman"/>
                <w:spacing w:val="-10"/>
                <w:sz w:val="28"/>
                <w:szCs w:val="28"/>
              </w:rPr>
              <w:t xml:space="preserve">№ 121-о  від </w:t>
            </w:r>
            <w:r>
              <w:rPr>
                <w:rFonts w:ascii="Times New Roman" w:hAnsi="Times New Roman" w:cs="Times New Roman"/>
                <w:spacing w:val="-10"/>
                <w:sz w:val="28"/>
                <w:szCs w:val="28"/>
                <w:lang w:val="uk-UA"/>
              </w:rPr>
              <w:t>01</w:t>
            </w:r>
            <w:r w:rsidRPr="00EC072D">
              <w:rPr>
                <w:rFonts w:ascii="Times New Roman" w:hAnsi="Times New Roman" w:cs="Times New Roman"/>
                <w:spacing w:val="-10"/>
                <w:sz w:val="28"/>
                <w:szCs w:val="28"/>
              </w:rPr>
              <w:t>.0</w:t>
            </w:r>
            <w:r>
              <w:rPr>
                <w:rFonts w:ascii="Times New Roman" w:hAnsi="Times New Roman" w:cs="Times New Roman"/>
                <w:spacing w:val="-10"/>
                <w:sz w:val="28"/>
                <w:szCs w:val="28"/>
                <w:lang w:val="uk-UA"/>
              </w:rPr>
              <w:t>9</w:t>
            </w:r>
            <w:r w:rsidRPr="00EC072D">
              <w:rPr>
                <w:rFonts w:ascii="Times New Roman" w:hAnsi="Times New Roman" w:cs="Times New Roman"/>
                <w:spacing w:val="-10"/>
                <w:sz w:val="28"/>
                <w:szCs w:val="28"/>
              </w:rPr>
              <w:t>.2026</w:t>
            </w:r>
            <w:r>
              <w:rPr>
                <w:rFonts w:ascii="Times New Roman" w:hAnsi="Times New Roman" w:cs="Times New Roman"/>
                <w:spacing w:val="-10"/>
                <w:sz w:val="28"/>
                <w:szCs w:val="28"/>
                <w:lang w:val="uk-UA"/>
              </w:rPr>
              <w:t xml:space="preserve"> р.</w:t>
            </w:r>
          </w:p>
          <w:p w:rsidR="00EA281D" w:rsidRPr="00216D94" w:rsidRDefault="00EA281D" w:rsidP="00216D94">
            <w:pPr>
              <w:tabs>
                <w:tab w:val="left" w:pos="1862"/>
                <w:tab w:val="left" w:pos="4578"/>
                <w:tab w:val="left" w:pos="5465"/>
                <w:tab w:val="left" w:pos="7322"/>
              </w:tabs>
              <w:spacing w:before="1"/>
              <w:ind w:left="6"/>
              <w:rPr>
                <w:rFonts w:ascii="Times New Roman" w:hAnsi="Times New Roman" w:cs="Times New Roman"/>
                <w:sz w:val="28"/>
                <w:szCs w:val="28"/>
              </w:rPr>
            </w:pPr>
          </w:p>
          <w:p w:rsidR="00EA281D" w:rsidRPr="00216D94" w:rsidRDefault="00EA281D" w:rsidP="00216D94">
            <w:pPr>
              <w:tabs>
                <w:tab w:val="left" w:pos="1862"/>
                <w:tab w:val="left" w:pos="4578"/>
                <w:tab w:val="left" w:pos="5465"/>
                <w:tab w:val="left" w:pos="7322"/>
              </w:tabs>
              <w:spacing w:before="1"/>
              <w:ind w:left="6"/>
              <w:rPr>
                <w:rFonts w:ascii="Times New Roman" w:hAnsi="Times New Roman" w:cs="Times New Roman"/>
                <w:sz w:val="28"/>
                <w:szCs w:val="28"/>
                <w:lang w:val="uk-UA"/>
              </w:rPr>
            </w:pPr>
            <w:r w:rsidRPr="00216D94">
              <w:rPr>
                <w:rFonts w:ascii="Times New Roman" w:hAnsi="Times New Roman" w:cs="Times New Roman"/>
                <w:sz w:val="28"/>
                <w:szCs w:val="28"/>
              </w:rPr>
              <w:t xml:space="preserve">_____________ </w:t>
            </w:r>
            <w:r w:rsidRPr="00216D94">
              <w:rPr>
                <w:rFonts w:ascii="Times New Roman" w:hAnsi="Times New Roman" w:cs="Times New Roman"/>
                <w:sz w:val="28"/>
                <w:szCs w:val="28"/>
                <w:lang w:val="uk-UA"/>
              </w:rPr>
              <w:t>Ірина ЯНІСЕВИЧ</w:t>
            </w:r>
          </w:p>
        </w:tc>
        <w:tc>
          <w:tcPr>
            <w:tcW w:w="709" w:type="dxa"/>
            <w:shd w:val="clear" w:color="auto" w:fill="auto"/>
          </w:tcPr>
          <w:p w:rsidR="00EA281D" w:rsidRPr="0042635B" w:rsidRDefault="00EA281D" w:rsidP="00216D94">
            <w:pPr>
              <w:tabs>
                <w:tab w:val="center" w:pos="4819"/>
                <w:tab w:val="right" w:pos="9639"/>
              </w:tabs>
              <w:rPr>
                <w:rFonts w:ascii="Times New Roman" w:hAnsi="Times New Roman" w:cs="Times New Roman"/>
                <w:sz w:val="28"/>
                <w:szCs w:val="28"/>
              </w:rPr>
            </w:pPr>
          </w:p>
          <w:p w:rsidR="00EA281D" w:rsidRPr="0042635B" w:rsidRDefault="00EA281D" w:rsidP="00216D94">
            <w:pPr>
              <w:tabs>
                <w:tab w:val="center" w:pos="4819"/>
                <w:tab w:val="right" w:pos="9639"/>
              </w:tabs>
              <w:rPr>
                <w:rFonts w:ascii="Times New Roman" w:hAnsi="Times New Roman" w:cs="Times New Roman"/>
                <w:sz w:val="28"/>
                <w:szCs w:val="28"/>
              </w:rPr>
            </w:pPr>
          </w:p>
        </w:tc>
        <w:tc>
          <w:tcPr>
            <w:tcW w:w="4394" w:type="dxa"/>
            <w:shd w:val="clear" w:color="auto" w:fill="auto"/>
          </w:tcPr>
          <w:p w:rsidR="00EA281D" w:rsidRPr="00216D94" w:rsidRDefault="00EA281D" w:rsidP="00216D94">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ПОГОДЖЕНО</w:t>
            </w:r>
          </w:p>
          <w:p w:rsidR="00EA281D" w:rsidRPr="00216D94" w:rsidRDefault="00EA281D" w:rsidP="00216D94">
            <w:pPr>
              <w:tabs>
                <w:tab w:val="center" w:pos="4819"/>
                <w:tab w:val="right" w:pos="9639"/>
              </w:tabs>
              <w:ind w:left="-392" w:firstLine="284"/>
              <w:rPr>
                <w:rFonts w:ascii="Times New Roman" w:hAnsi="Times New Roman" w:cs="Times New Roman"/>
                <w:sz w:val="28"/>
                <w:szCs w:val="28"/>
              </w:rPr>
            </w:pPr>
            <w:proofErr w:type="gramStart"/>
            <w:r w:rsidRPr="00216D94">
              <w:rPr>
                <w:rFonts w:ascii="Times New Roman" w:hAnsi="Times New Roman" w:cs="Times New Roman"/>
                <w:sz w:val="28"/>
                <w:szCs w:val="28"/>
              </w:rPr>
              <w:t>р</w:t>
            </w:r>
            <w:proofErr w:type="gramEnd"/>
            <w:r w:rsidRPr="00216D94">
              <w:rPr>
                <w:rFonts w:ascii="Times New Roman" w:hAnsi="Times New Roman" w:cs="Times New Roman"/>
                <w:sz w:val="28"/>
                <w:szCs w:val="28"/>
              </w:rPr>
              <w:t>ішення Славутської міської ради</w:t>
            </w:r>
          </w:p>
          <w:p w:rsidR="00EA281D" w:rsidRPr="0042635B" w:rsidRDefault="0042635B" w:rsidP="00216D94">
            <w:pPr>
              <w:tabs>
                <w:tab w:val="center" w:pos="4819"/>
                <w:tab w:val="right" w:pos="9639"/>
              </w:tabs>
              <w:ind w:left="-108"/>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sz w:val="28"/>
                <w:szCs w:val="28"/>
                <w:lang w:val="uk-UA"/>
              </w:rPr>
              <w:t>06-65/2026</w:t>
            </w:r>
            <w:r>
              <w:rPr>
                <w:rFonts w:ascii="Times New Roman" w:hAnsi="Times New Roman" w:cs="Times New Roman"/>
                <w:sz w:val="28"/>
                <w:szCs w:val="28"/>
              </w:rPr>
              <w:t xml:space="preserve"> від </w:t>
            </w:r>
            <w:r>
              <w:rPr>
                <w:rFonts w:ascii="Times New Roman" w:hAnsi="Times New Roman" w:cs="Times New Roman"/>
                <w:sz w:val="28"/>
                <w:szCs w:val="28"/>
                <w:lang w:val="uk-UA"/>
              </w:rPr>
              <w:t>28.10.2026</w:t>
            </w:r>
          </w:p>
          <w:p w:rsidR="00EA281D" w:rsidRPr="00216D94" w:rsidRDefault="0042635B" w:rsidP="00216D94">
            <w:pPr>
              <w:tabs>
                <w:tab w:val="center" w:pos="4819"/>
                <w:tab w:val="right" w:pos="9639"/>
              </w:tabs>
              <w:ind w:left="-108"/>
              <w:rPr>
                <w:rFonts w:ascii="Times New Roman" w:hAnsi="Times New Roman" w:cs="Times New Roman"/>
                <w:spacing w:val="-2"/>
                <w:sz w:val="28"/>
                <w:szCs w:val="28"/>
              </w:rPr>
            </w:pPr>
            <w:r>
              <w:rPr>
                <w:rFonts w:ascii="Times New Roman" w:hAnsi="Times New Roman" w:cs="Times New Roman"/>
                <w:sz w:val="28"/>
                <w:szCs w:val="28"/>
                <w:lang w:val="uk-UA"/>
              </w:rPr>
              <w:t>М</w:t>
            </w:r>
            <w:r w:rsidR="00EA281D" w:rsidRPr="0042635B">
              <w:rPr>
                <w:rFonts w:ascii="Times New Roman" w:hAnsi="Times New Roman" w:cs="Times New Roman"/>
                <w:sz w:val="28"/>
                <w:szCs w:val="28"/>
              </w:rPr>
              <w:t xml:space="preserve">іський </w:t>
            </w:r>
            <w:r w:rsidR="00EA281D" w:rsidRPr="0042635B">
              <w:rPr>
                <w:rFonts w:ascii="Times New Roman" w:hAnsi="Times New Roman" w:cs="Times New Roman"/>
                <w:spacing w:val="-2"/>
                <w:sz w:val="28"/>
                <w:szCs w:val="28"/>
              </w:rPr>
              <w:t>голова</w:t>
            </w:r>
          </w:p>
          <w:p w:rsidR="00EA281D" w:rsidRPr="00216D94" w:rsidRDefault="00EA281D" w:rsidP="00216D94">
            <w:pPr>
              <w:tabs>
                <w:tab w:val="center" w:pos="4819"/>
                <w:tab w:val="right" w:pos="9639"/>
              </w:tabs>
              <w:ind w:left="-108"/>
              <w:rPr>
                <w:rFonts w:ascii="Times New Roman" w:hAnsi="Times New Roman" w:cs="Times New Roman"/>
                <w:spacing w:val="-2"/>
                <w:sz w:val="28"/>
                <w:szCs w:val="28"/>
              </w:rPr>
            </w:pPr>
          </w:p>
          <w:p w:rsidR="00EA281D" w:rsidRPr="00216D94" w:rsidRDefault="00EA281D" w:rsidP="00216D94">
            <w:pPr>
              <w:tabs>
                <w:tab w:val="center" w:pos="4819"/>
                <w:tab w:val="right" w:pos="9639"/>
              </w:tabs>
              <w:ind w:left="-108"/>
              <w:rPr>
                <w:rFonts w:ascii="Times New Roman" w:hAnsi="Times New Roman" w:cs="Times New Roman"/>
                <w:spacing w:val="-2"/>
                <w:sz w:val="28"/>
                <w:szCs w:val="28"/>
                <w:u w:val="single"/>
              </w:rPr>
            </w:pPr>
            <w:r w:rsidRPr="00216D94">
              <w:rPr>
                <w:rFonts w:ascii="Times New Roman" w:hAnsi="Times New Roman" w:cs="Times New Roman"/>
                <w:spacing w:val="-2"/>
                <w:sz w:val="28"/>
                <w:szCs w:val="28"/>
                <w:u w:val="single"/>
              </w:rPr>
              <w:t xml:space="preserve">                                </w:t>
            </w:r>
            <w:r w:rsidRPr="00216D94">
              <w:rPr>
                <w:rFonts w:ascii="Times New Roman" w:hAnsi="Times New Roman" w:cs="Times New Roman"/>
                <w:spacing w:val="-2"/>
                <w:sz w:val="28"/>
                <w:szCs w:val="28"/>
              </w:rPr>
              <w:t>Василь СИДОР</w:t>
            </w:r>
          </w:p>
          <w:p w:rsidR="00EA281D" w:rsidRPr="00216D94" w:rsidRDefault="00EA281D" w:rsidP="00216D94">
            <w:pPr>
              <w:ind w:left="10620" w:firstLine="708"/>
              <w:jc w:val="center"/>
              <w:rPr>
                <w:rFonts w:ascii="Times New Roman" w:hAnsi="Times New Roman" w:cs="Times New Roman"/>
                <w:sz w:val="28"/>
                <w:szCs w:val="28"/>
              </w:rPr>
            </w:pPr>
            <w:r w:rsidRPr="00216D94">
              <w:rPr>
                <w:rFonts w:ascii="Times New Roman" w:hAnsi="Times New Roman" w:cs="Times New Roman"/>
                <w:sz w:val="28"/>
                <w:szCs w:val="28"/>
              </w:rPr>
              <w:t>_</w:t>
            </w:r>
          </w:p>
        </w:tc>
      </w:tr>
    </w:tbl>
    <w:p w:rsidR="00196DC9" w:rsidRDefault="00196DC9" w:rsidP="00746760">
      <w:pPr>
        <w:spacing w:line="276" w:lineRule="auto"/>
        <w:jc w:val="center"/>
        <w:rPr>
          <w:rFonts w:ascii="Times New Roman" w:hAnsi="Times New Roman"/>
          <w:b/>
          <w:sz w:val="44"/>
          <w:szCs w:val="44"/>
          <w:lang w:val="uk-UA"/>
        </w:rPr>
      </w:pPr>
    </w:p>
    <w:p w:rsidR="00600B3C" w:rsidRDefault="00600B3C" w:rsidP="00746760">
      <w:pPr>
        <w:spacing w:line="276" w:lineRule="auto"/>
        <w:jc w:val="center"/>
        <w:rPr>
          <w:rFonts w:ascii="Times New Roman" w:hAnsi="Times New Roman"/>
          <w:b/>
          <w:sz w:val="44"/>
          <w:szCs w:val="44"/>
          <w:lang w:val="uk-UA"/>
        </w:rPr>
      </w:pPr>
    </w:p>
    <w:p w:rsidR="002544AA" w:rsidRDefault="002544AA" w:rsidP="00746760">
      <w:pPr>
        <w:spacing w:line="276" w:lineRule="auto"/>
        <w:jc w:val="center"/>
        <w:rPr>
          <w:rFonts w:ascii="Times New Roman" w:hAnsi="Times New Roman"/>
          <w:b/>
          <w:sz w:val="44"/>
          <w:szCs w:val="44"/>
          <w:lang w:val="uk-UA"/>
        </w:rPr>
      </w:pPr>
    </w:p>
    <w:p w:rsidR="00EA281D" w:rsidRPr="00BD7B0F" w:rsidRDefault="00EA281D" w:rsidP="00EA281D">
      <w:pPr>
        <w:shd w:val="clear" w:color="auto" w:fill="FFFFFF"/>
        <w:ind w:left="448" w:right="448"/>
        <w:jc w:val="center"/>
        <w:rPr>
          <w:rFonts w:ascii="Times New Roman" w:eastAsia="Times New Roman" w:hAnsi="Times New Roman" w:cs="Times New Roman"/>
          <w:b/>
          <w:bCs/>
          <w:sz w:val="28"/>
          <w:szCs w:val="28"/>
          <w:lang w:val="uk-UA" w:eastAsia="ru-RU"/>
        </w:rPr>
      </w:pPr>
      <w:r w:rsidRPr="00BD7B0F">
        <w:rPr>
          <w:rFonts w:ascii="Times New Roman" w:eastAsia="Times New Roman" w:hAnsi="Times New Roman" w:cs="Times New Roman"/>
          <w:b/>
          <w:bCs/>
          <w:sz w:val="28"/>
          <w:szCs w:val="28"/>
          <w:lang w:val="uk-UA" w:eastAsia="ru-RU"/>
        </w:rPr>
        <w:t>Правила</w:t>
      </w:r>
      <w:r w:rsidRPr="00BD7B0F">
        <w:rPr>
          <w:rFonts w:ascii="Times New Roman" w:eastAsia="Times New Roman" w:hAnsi="Times New Roman" w:cs="Times New Roman"/>
          <w:sz w:val="28"/>
          <w:szCs w:val="28"/>
          <w:lang w:val="uk-UA" w:eastAsia="ru-RU"/>
        </w:rPr>
        <w:br/>
      </w:r>
      <w:r w:rsidRPr="00BD7B0F">
        <w:rPr>
          <w:rFonts w:ascii="Times New Roman" w:eastAsia="Times New Roman" w:hAnsi="Times New Roman" w:cs="Times New Roman"/>
          <w:b/>
          <w:bCs/>
          <w:sz w:val="28"/>
          <w:szCs w:val="28"/>
          <w:lang w:val="uk-UA" w:eastAsia="ru-RU"/>
        </w:rPr>
        <w:t>доступу і перебування учасників освітнього п</w:t>
      </w:r>
      <w:r w:rsidRPr="00BD7B0F">
        <w:rPr>
          <w:rFonts w:ascii="Times New Roman" w:eastAsia="Times New Roman" w:hAnsi="Times New Roman" w:cs="Times New Roman"/>
          <w:b/>
          <w:bCs/>
          <w:sz w:val="28"/>
          <w:szCs w:val="28"/>
          <w:lang w:eastAsia="ru-RU"/>
        </w:rPr>
        <w:t xml:space="preserve">роцесу та інших осіб на території та в приміщеннях </w:t>
      </w:r>
    </w:p>
    <w:p w:rsidR="00EA281D" w:rsidRPr="00BD7B0F" w:rsidRDefault="00EA281D" w:rsidP="00EA281D">
      <w:pPr>
        <w:shd w:val="clear" w:color="auto" w:fill="FFFFFF"/>
        <w:ind w:left="448" w:right="448"/>
        <w:jc w:val="center"/>
        <w:rPr>
          <w:rFonts w:ascii="Times New Roman" w:eastAsia="Times New Roman" w:hAnsi="Times New Roman" w:cs="Times New Roman"/>
          <w:sz w:val="28"/>
          <w:szCs w:val="28"/>
          <w:lang w:val="uk-UA" w:eastAsia="ru-RU"/>
        </w:rPr>
      </w:pPr>
      <w:r w:rsidRPr="00BD7B0F">
        <w:rPr>
          <w:rFonts w:ascii="Times New Roman" w:eastAsia="Times New Roman" w:hAnsi="Times New Roman" w:cs="Times New Roman"/>
          <w:b/>
          <w:bCs/>
          <w:sz w:val="28"/>
          <w:szCs w:val="28"/>
          <w:lang w:val="uk-UA" w:eastAsia="ru-RU"/>
        </w:rPr>
        <w:t>Славутської гімназії №</w:t>
      </w:r>
      <w:r>
        <w:rPr>
          <w:rFonts w:ascii="Times New Roman" w:eastAsia="Times New Roman" w:hAnsi="Times New Roman" w:cs="Times New Roman"/>
          <w:b/>
          <w:bCs/>
          <w:sz w:val="28"/>
          <w:szCs w:val="28"/>
          <w:lang w:val="uk-UA" w:eastAsia="ru-RU"/>
        </w:rPr>
        <w:t>4</w:t>
      </w:r>
      <w:r w:rsidRPr="00BD7B0F">
        <w:rPr>
          <w:rFonts w:ascii="Times New Roman" w:eastAsia="Times New Roman" w:hAnsi="Times New Roman" w:cs="Times New Roman"/>
          <w:b/>
          <w:bCs/>
          <w:sz w:val="28"/>
          <w:szCs w:val="28"/>
          <w:lang w:val="uk-UA" w:eastAsia="ru-RU"/>
        </w:rPr>
        <w:t xml:space="preserve"> Славутської міської ради</w:t>
      </w:r>
    </w:p>
    <w:p w:rsidR="00EA281D" w:rsidRPr="00417CCA" w:rsidRDefault="00EA281D" w:rsidP="00EA281D">
      <w:pPr>
        <w:shd w:val="clear" w:color="auto" w:fill="FFFFFF"/>
        <w:spacing w:before="150" w:after="150"/>
        <w:ind w:left="450" w:right="450"/>
        <w:jc w:val="center"/>
        <w:rPr>
          <w:rFonts w:ascii="Times New Roman" w:eastAsia="Times New Roman" w:hAnsi="Times New Roman" w:cs="Times New Roman"/>
          <w:b/>
          <w:bCs/>
          <w:sz w:val="28"/>
          <w:szCs w:val="28"/>
          <w:lang w:val="uk-UA" w:eastAsia="ru-RU"/>
        </w:rPr>
      </w:pPr>
      <w:bookmarkStart w:id="0" w:name="n16"/>
      <w:bookmarkEnd w:id="0"/>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377CB8" w:rsidRDefault="00377CB8"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C072D" w:rsidRDefault="00EC072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196DC9" w:rsidRDefault="00196DC9" w:rsidP="00196DC9">
      <w:pPr>
        <w:tabs>
          <w:tab w:val="left" w:pos="5670"/>
        </w:tabs>
        <w:jc w:val="center"/>
        <w:rPr>
          <w:rFonts w:ascii="Times New Roman" w:hAnsi="Times New Roman"/>
          <w:sz w:val="28"/>
          <w:szCs w:val="28"/>
          <w:lang w:val="uk-UA"/>
        </w:rPr>
      </w:pPr>
    </w:p>
    <w:p w:rsidR="00377CB8" w:rsidRPr="00905B1C" w:rsidRDefault="0098301B" w:rsidP="00377CB8">
      <w:pPr>
        <w:jc w:val="center"/>
        <w:rPr>
          <w:rFonts w:ascii="Times New Roman" w:hAnsi="Times New Roman"/>
          <w:sz w:val="28"/>
          <w:szCs w:val="28"/>
          <w:lang w:val="uk-UA"/>
        </w:rPr>
      </w:pPr>
      <w:r>
        <w:rPr>
          <w:rFonts w:ascii="Times New Roman" w:hAnsi="Times New Roman"/>
          <w:noProof/>
          <w:sz w:val="28"/>
          <w:szCs w:val="28"/>
          <w:lang w:val="uk-UA" w:eastAsia="uk-UA" w:bidi="ar-SA"/>
        </w:rPr>
        <mc:AlternateContent>
          <mc:Choice Requires="wps">
            <w:drawing>
              <wp:anchor distT="0" distB="0" distL="114300" distR="114300" simplePos="0" relativeHeight="251657728" behindDoc="0" locked="0" layoutInCell="1" allowOverlap="1">
                <wp:simplePos x="0" y="0"/>
                <wp:positionH relativeFrom="column">
                  <wp:posOffset>2693670</wp:posOffset>
                </wp:positionH>
                <wp:positionV relativeFrom="paragraph">
                  <wp:posOffset>348615</wp:posOffset>
                </wp:positionV>
                <wp:extent cx="614045" cy="238760"/>
                <wp:effectExtent l="7620" t="5715" r="698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12.1pt;margin-top:27.45pt;width:48.35pt;height:1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" strokecolor="white"/>
            </w:pict>
          </mc:Fallback>
        </mc:AlternateContent>
      </w:r>
      <w:r w:rsidR="00377CB8">
        <w:rPr>
          <w:rFonts w:ascii="Times New Roman" w:hAnsi="Times New Roman"/>
          <w:sz w:val="28"/>
          <w:szCs w:val="28"/>
          <w:lang w:val="uk-UA"/>
        </w:rPr>
        <w:t>м. Славута - 2026</w:t>
      </w:r>
    </w:p>
    <w:p w:rsidR="009952CE" w:rsidRPr="00EA281D" w:rsidRDefault="00EA281D" w:rsidP="00EA281D">
      <w:pPr>
        <w:jc w:val="center"/>
        <w:rPr>
          <w:rFonts w:ascii="Times New Roman" w:hAnsi="Times New Roman"/>
          <w:b/>
          <w:sz w:val="28"/>
          <w:szCs w:val="28"/>
          <w:lang w:val="uk-UA"/>
        </w:rPr>
      </w:pPr>
      <w:r w:rsidRPr="00EA281D">
        <w:rPr>
          <w:rFonts w:ascii="Times New Roman" w:hAnsi="Times New Roman"/>
          <w:b/>
          <w:sz w:val="28"/>
          <w:szCs w:val="28"/>
          <w:lang w:val="en-US"/>
        </w:rPr>
        <w:lastRenderedPageBreak/>
        <w:t>I</w:t>
      </w:r>
      <w:r w:rsidR="009952CE" w:rsidRPr="00EA281D">
        <w:rPr>
          <w:rFonts w:ascii="Times New Roman" w:hAnsi="Times New Roman"/>
          <w:b/>
          <w:sz w:val="28"/>
          <w:szCs w:val="28"/>
          <w:lang w:val="uk-UA"/>
        </w:rPr>
        <w:t>. ЗАГАЛЬНІ ПОЛОЖЕННЯ</w:t>
      </w:r>
    </w:p>
    <w:p w:rsidR="009952CE" w:rsidRPr="006E6F46" w:rsidRDefault="009952CE">
      <w:pPr>
        <w:rPr>
          <w:rFonts w:ascii="Times New Roman" w:hAnsi="Times New Roman"/>
          <w:sz w:val="28"/>
          <w:szCs w:val="28"/>
          <w:lang w:val="uk-UA"/>
        </w:rPr>
      </w:pPr>
    </w:p>
    <w:p w:rsidR="009952CE" w:rsidRPr="002544AA" w:rsidRDefault="009952CE" w:rsidP="002544AA">
      <w:pPr>
        <w:ind w:firstLine="567"/>
        <w:jc w:val="both"/>
        <w:rPr>
          <w:rFonts w:ascii="Times New Roman" w:hAnsi="Times New Roman" w:cs="Times New Roman"/>
          <w:color w:val="FF0000"/>
          <w:sz w:val="28"/>
          <w:szCs w:val="28"/>
          <w:lang w:val="uk-UA"/>
        </w:rPr>
      </w:pPr>
      <w:r w:rsidRPr="002544AA">
        <w:rPr>
          <w:rFonts w:ascii="Times New Roman" w:hAnsi="Times New Roman" w:cs="Times New Roman"/>
          <w:color w:val="000000"/>
          <w:sz w:val="28"/>
          <w:szCs w:val="28"/>
          <w:lang w:val="uk-UA"/>
        </w:rPr>
        <w:t xml:space="preserve">1.1. </w:t>
      </w:r>
      <w:r w:rsidR="00EA281D" w:rsidRPr="002544AA">
        <w:rPr>
          <w:rFonts w:ascii="Times New Roman" w:eastAsia="Times New Roman" w:hAnsi="Times New Roman" w:cs="Times New Roman"/>
          <w:sz w:val="28"/>
          <w:szCs w:val="28"/>
          <w:lang w:val="uk-UA" w:eastAsia="ru-RU"/>
        </w:rPr>
        <w:t>Ці Правила доступу і перебування учасників освітнього процесу та інших осіб на території та в приміщеннях Славутської гімназії № 4  Славутської міської ради (далі – Правила)</w:t>
      </w:r>
      <w:r w:rsidR="00EA281D" w:rsidRPr="002544AA">
        <w:rPr>
          <w:rFonts w:ascii="Times New Roman" w:hAnsi="Times New Roman" w:cs="Times New Roman"/>
          <w:color w:val="000000"/>
          <w:sz w:val="28"/>
          <w:szCs w:val="28"/>
          <w:lang w:val="uk-UA"/>
        </w:rPr>
        <w:t xml:space="preserve"> визначають порядок доступу учасників освітнього процесу та інших осіб на  територію та в приміщення Славутської гімназії № 4 Славутської міської ради Хмельницької області (далі – Славутська гімназія № 4) з метою забезпечення безпечного перебування учасників освітнього процесу.</w:t>
      </w:r>
    </w:p>
    <w:p w:rsidR="009952CE" w:rsidRPr="002544AA" w:rsidRDefault="009952CE" w:rsidP="002544AA">
      <w:pPr>
        <w:ind w:firstLine="567"/>
        <w:jc w:val="both"/>
        <w:rPr>
          <w:rFonts w:ascii="Times New Roman" w:hAnsi="Times New Roman" w:cs="Times New Roman"/>
          <w:color w:val="000000"/>
          <w:sz w:val="28"/>
          <w:szCs w:val="28"/>
          <w:lang w:val="uk-UA"/>
        </w:rPr>
      </w:pPr>
      <w:r w:rsidRPr="0042635B">
        <w:rPr>
          <w:rFonts w:ascii="Times New Roman" w:hAnsi="Times New Roman" w:cs="Times New Roman"/>
          <w:color w:val="000000"/>
          <w:sz w:val="28"/>
          <w:szCs w:val="28"/>
          <w:lang w:val="uk-UA"/>
        </w:rPr>
        <w:t xml:space="preserve">1.2. Ці Правила розроблені відповідно до частини четвертої статті 41-ї Закону України «Про повну загальну середню освіту», підпункту 2 пункту 2 розділу ІІ «Прикінцеві положення» Закону України «Про внесення змін до Закону України «Про повну загальну середню освіту» щодо запровадження заходів безпеки в закладах загальної середньої освіти», Типових правил доступу і перебування учасників освітнього процесу та інших осіб на території та в приміщеннях закладу загальної середньої, наказ МОН України від 11.02.2026 № 243 та визначають порядок доступу, перебування та поведінки учасників освітнього процесу, відвідувачів на території та в приміщеннях </w:t>
      </w:r>
      <w:r w:rsidR="00E35C02" w:rsidRPr="002544AA">
        <w:rPr>
          <w:rFonts w:ascii="Times New Roman" w:hAnsi="Times New Roman" w:cs="Times New Roman"/>
          <w:color w:val="000000"/>
          <w:sz w:val="28"/>
          <w:szCs w:val="28"/>
          <w:lang w:val="uk-UA"/>
        </w:rPr>
        <w:t>Славутської</w:t>
      </w:r>
      <w:r w:rsidRPr="0042635B">
        <w:rPr>
          <w:rFonts w:ascii="Times New Roman" w:hAnsi="Times New Roman" w:cs="Times New Roman"/>
          <w:color w:val="000000"/>
          <w:sz w:val="28"/>
          <w:szCs w:val="28"/>
          <w:lang w:val="uk-UA"/>
        </w:rPr>
        <w:t xml:space="preserve"> гімназії </w:t>
      </w:r>
      <w:r w:rsidR="00E35C02" w:rsidRPr="002544AA">
        <w:rPr>
          <w:rFonts w:ascii="Times New Roman" w:hAnsi="Times New Roman" w:cs="Times New Roman"/>
          <w:color w:val="000000"/>
          <w:sz w:val="28"/>
          <w:szCs w:val="28"/>
          <w:lang w:val="uk-UA"/>
        </w:rPr>
        <w:t>№ 4.</w:t>
      </w:r>
    </w:p>
    <w:p w:rsidR="009952CE" w:rsidRPr="002544AA" w:rsidRDefault="009952CE" w:rsidP="002544AA">
      <w:pPr>
        <w:ind w:firstLine="567"/>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1.3. У цих правилах терміни вживаються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таких значеннях:</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відповідальна особа – особа, яка здійснює пропуск осіб в приміщення закладу освіти, якою може бути працівник закладу освіти, у посадових обов’язках якого визначено забезпечення пропуску осіб в приміщення закладу освіти,</w:t>
      </w:r>
      <w:r w:rsidRPr="002544AA">
        <w:rPr>
          <w:rFonts w:ascii="Times New Roman" w:hAnsi="Times New Roman" w:cs="Times New Roman"/>
          <w:color w:val="FF0000"/>
          <w:sz w:val="28"/>
          <w:szCs w:val="28"/>
          <w:lang w:val="uk-UA"/>
        </w:rPr>
        <w:t xml:space="preserve"> </w:t>
      </w:r>
      <w:r w:rsidRPr="002544AA">
        <w:rPr>
          <w:rFonts w:ascii="Times New Roman" w:hAnsi="Times New Roman" w:cs="Times New Roman"/>
          <w:color w:val="000000"/>
          <w:sz w:val="28"/>
          <w:szCs w:val="28"/>
          <w:lang w:val="uk-UA"/>
        </w:rPr>
        <w:t>або працівник суб’єкта охоронної діяльності (органів поліції охорони), з якими укладено договір, та служби освітньої безпеки;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освітній процес - система науково-методичних і педагогічних заходів, спрямованих на розвиток особистості шляхом формування та застосування її компетентностей;</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 умови пропуску – умови, згідно з якими здійснюється пропуск учасників освітнього процесу та інших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на територію та у приміщення закладу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 позанавчальний час – час, в який у закладі освіти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ісля завершення навчальних занять);</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заклад освіти – заклад загальної середньої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територія закладу освіти – земельна ділянка, що прилягає до приміщень закладу освіти, огороджена (визначено межі на місцевості) відповідно до вимог законодавства, яка використовується закладом освіти для організації (забезпечення) освітнього процесу.</w:t>
      </w:r>
    </w:p>
    <w:p w:rsidR="009952CE"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1.4. </w:t>
      </w:r>
      <w:r w:rsidR="002544AA" w:rsidRPr="002544AA">
        <w:rPr>
          <w:rFonts w:ascii="Times New Roman" w:hAnsi="Times New Roman" w:cs="Times New Roman"/>
          <w:color w:val="000000"/>
          <w:sz w:val="28"/>
          <w:szCs w:val="28"/>
        </w:rPr>
        <w:t>Умови пропуску у Славутській гімназії № 4 забезпечуються відповідальними особами.</w:t>
      </w:r>
    </w:p>
    <w:p w:rsidR="009952CE" w:rsidRPr="002544AA" w:rsidRDefault="002544AA" w:rsidP="002544AA">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lastRenderedPageBreak/>
        <w:t>1</w:t>
      </w:r>
      <w:r w:rsidR="009952CE" w:rsidRPr="002544AA">
        <w:rPr>
          <w:rFonts w:ascii="Times New Roman" w:hAnsi="Times New Roman" w:cs="Times New Roman"/>
          <w:color w:val="000000"/>
          <w:sz w:val="28"/>
          <w:szCs w:val="28"/>
          <w:lang w:val="uk-UA"/>
        </w:rPr>
        <w:t xml:space="preserve">.5. Під час здійснення своїх повноважень щодо забезпечення пропуску осіб на територію та в приміщення </w:t>
      </w:r>
      <w:r w:rsidR="0050419C" w:rsidRPr="002544AA">
        <w:rPr>
          <w:rFonts w:ascii="Times New Roman" w:hAnsi="Times New Roman" w:cs="Times New Roman"/>
          <w:color w:val="000000"/>
          <w:sz w:val="28"/>
          <w:szCs w:val="28"/>
          <w:lang w:val="uk-UA"/>
        </w:rPr>
        <w:t>Славутської</w:t>
      </w:r>
      <w:r w:rsidR="009952CE" w:rsidRPr="002544AA">
        <w:rPr>
          <w:rFonts w:ascii="Times New Roman" w:hAnsi="Times New Roman" w:cs="Times New Roman"/>
          <w:color w:val="000000"/>
          <w:sz w:val="28"/>
          <w:szCs w:val="28"/>
          <w:lang w:val="uk-UA"/>
        </w:rPr>
        <w:t xml:space="preserve"> гімназії </w:t>
      </w:r>
      <w:r w:rsidR="0050419C" w:rsidRPr="002544AA">
        <w:rPr>
          <w:rFonts w:ascii="Times New Roman" w:hAnsi="Times New Roman" w:cs="Times New Roman"/>
          <w:color w:val="000000"/>
          <w:sz w:val="28"/>
          <w:szCs w:val="28"/>
          <w:lang w:val="uk-UA"/>
        </w:rPr>
        <w:t>№ 4</w:t>
      </w:r>
      <w:r w:rsidR="009952CE" w:rsidRPr="002544AA">
        <w:rPr>
          <w:rFonts w:ascii="Times New Roman" w:hAnsi="Times New Roman" w:cs="Times New Roman"/>
          <w:color w:val="000000"/>
          <w:sz w:val="28"/>
          <w:szCs w:val="28"/>
          <w:lang w:val="uk-UA"/>
        </w:rPr>
        <w:t xml:space="preserve"> відповідальні особи керуються Конституцією </w:t>
      </w:r>
      <w:r w:rsidR="009952CE" w:rsidRPr="002544AA">
        <w:rPr>
          <w:rFonts w:ascii="Times New Roman" w:hAnsi="Times New Roman" w:cs="Times New Roman"/>
          <w:color w:val="000000"/>
          <w:sz w:val="28"/>
          <w:szCs w:val="28"/>
        </w:rPr>
        <w:t>України, законами України, актами Президента України та Кабінету Міністрів України, іншими нормативно-правовими актами в зазначеній сфері, цими Правилами, затвердженими закладом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1.6. Пропуск учасників освітнього процесу та інших осіб на територію та в приміщення закладу осві</w:t>
      </w:r>
      <w:proofErr w:type="gramStart"/>
      <w:r w:rsidRPr="002544AA">
        <w:rPr>
          <w:rFonts w:ascii="Times New Roman" w:hAnsi="Times New Roman" w:cs="Times New Roman"/>
          <w:color w:val="000000"/>
          <w:sz w:val="28"/>
          <w:szCs w:val="28"/>
        </w:rPr>
        <w:t>ти не</w:t>
      </w:r>
      <w:proofErr w:type="gramEnd"/>
      <w:r w:rsidRPr="002544AA">
        <w:rPr>
          <w:rFonts w:ascii="Times New Roman" w:hAnsi="Times New Roman" w:cs="Times New Roman"/>
          <w:color w:val="000000"/>
          <w:sz w:val="28"/>
          <w:szCs w:val="28"/>
        </w:rPr>
        <w:t xml:space="preserve"> може поєднуватися з діями, які завдають фізичних або моральних страждань особам унаслідок фізичного чи психологічного впливу або принижують їхню гідність.</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1.7. Внесення матеріальних цінностей, обладнання, </w:t>
      </w:r>
      <w:proofErr w:type="gramStart"/>
      <w:r w:rsidRPr="002544AA">
        <w:rPr>
          <w:rFonts w:ascii="Times New Roman" w:hAnsi="Times New Roman" w:cs="Times New Roman"/>
          <w:color w:val="000000"/>
          <w:sz w:val="28"/>
          <w:szCs w:val="28"/>
        </w:rPr>
        <w:t>техн</w:t>
      </w:r>
      <w:proofErr w:type="gramEnd"/>
      <w:r w:rsidRPr="002544AA">
        <w:rPr>
          <w:rFonts w:ascii="Times New Roman" w:hAnsi="Times New Roman" w:cs="Times New Roman"/>
          <w:color w:val="000000"/>
          <w:sz w:val="28"/>
          <w:szCs w:val="28"/>
        </w:rPr>
        <w:t>іки на територію та до приміщень закладу освіти, а також винесення таких цінностей за межі відповідних приміщень та території здійснюється відповідно до цих Правил.</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1.8. Контроль за дотриманням умов пропуску забезпечує керівник закладу освіти або уповноважена ним особа.</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1.9. Правила доступу і перебування учасників освітнього процесу та інших осіб на території та в приміщеннях </w:t>
      </w:r>
      <w:r w:rsidR="004B1B38" w:rsidRPr="002544AA">
        <w:rPr>
          <w:rFonts w:ascii="Times New Roman" w:hAnsi="Times New Roman" w:cs="Times New Roman"/>
          <w:color w:val="000000"/>
          <w:sz w:val="28"/>
          <w:szCs w:val="28"/>
          <w:lang w:val="uk-UA"/>
        </w:rPr>
        <w:t>Славутської</w:t>
      </w:r>
      <w:r w:rsidRPr="002544AA">
        <w:rPr>
          <w:rFonts w:ascii="Times New Roman" w:hAnsi="Times New Roman" w:cs="Times New Roman"/>
          <w:color w:val="000000"/>
          <w:sz w:val="28"/>
          <w:szCs w:val="28"/>
        </w:rPr>
        <w:t xml:space="preserve"> гімназії </w:t>
      </w:r>
      <w:r w:rsidR="004B1B38" w:rsidRPr="002544AA">
        <w:rPr>
          <w:rFonts w:ascii="Times New Roman" w:hAnsi="Times New Roman" w:cs="Times New Roman"/>
          <w:color w:val="000000"/>
          <w:sz w:val="28"/>
          <w:szCs w:val="28"/>
          <w:lang w:val="uk-UA"/>
        </w:rPr>
        <w:t>№ 4</w:t>
      </w:r>
      <w:r w:rsidRPr="002544AA">
        <w:rPr>
          <w:rFonts w:ascii="Times New Roman" w:hAnsi="Times New Roman" w:cs="Times New Roman"/>
          <w:color w:val="000000"/>
          <w:sz w:val="28"/>
          <w:szCs w:val="28"/>
        </w:rPr>
        <w:t xml:space="preserve"> не повинні призводити до надання учасникам освітнього процесу привілей чи обмежень за будь-якою ознакою, порушувати їхні права та/або законні інтереси, а також не можуть бути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 xml:space="preserve">ідставою для прийняття управлінських рішень, що не відповідають законодавству. Не допускається дискримінація за будь-якою ознакою — </w:t>
      </w:r>
      <w:proofErr w:type="gramStart"/>
      <w:r w:rsidRPr="002544AA">
        <w:rPr>
          <w:rFonts w:ascii="Times New Roman" w:hAnsi="Times New Roman" w:cs="Times New Roman"/>
          <w:color w:val="000000"/>
          <w:sz w:val="28"/>
          <w:szCs w:val="28"/>
        </w:rPr>
        <w:t>стат</w:t>
      </w:r>
      <w:proofErr w:type="gramEnd"/>
      <w:r w:rsidRPr="002544AA">
        <w:rPr>
          <w:rFonts w:ascii="Times New Roman" w:hAnsi="Times New Roman" w:cs="Times New Roman"/>
          <w:color w:val="000000"/>
          <w:sz w:val="28"/>
          <w:szCs w:val="28"/>
        </w:rPr>
        <w:t>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9952CE" w:rsidRPr="002544AA" w:rsidRDefault="009952CE" w:rsidP="002544AA">
      <w:pPr>
        <w:ind w:firstLine="567"/>
        <w:jc w:val="center"/>
        <w:rPr>
          <w:rFonts w:ascii="Times New Roman" w:hAnsi="Times New Roman" w:cs="Times New Roman"/>
          <w:color w:val="000000"/>
          <w:sz w:val="28"/>
          <w:szCs w:val="28"/>
        </w:rPr>
      </w:pPr>
    </w:p>
    <w:p w:rsidR="009952CE" w:rsidRPr="002544AA" w:rsidRDefault="009952CE" w:rsidP="002544AA">
      <w:pPr>
        <w:ind w:firstLine="567"/>
        <w:jc w:val="center"/>
        <w:rPr>
          <w:rFonts w:ascii="Times New Roman" w:hAnsi="Times New Roman" w:cs="Times New Roman"/>
          <w:b/>
          <w:color w:val="000000"/>
          <w:sz w:val="28"/>
          <w:szCs w:val="28"/>
          <w:lang w:val="uk-UA"/>
        </w:rPr>
      </w:pPr>
      <w:r w:rsidRPr="002544AA">
        <w:rPr>
          <w:rFonts w:ascii="Times New Roman" w:hAnsi="Times New Roman" w:cs="Times New Roman"/>
          <w:b/>
          <w:color w:val="000000"/>
          <w:sz w:val="28"/>
          <w:szCs w:val="28"/>
        </w:rPr>
        <w:t>II. ПОРЯДОК ДОСТУПУ УЧАСНИКІВ ОСВІТНЬОГО ПРОЦЕСУ ТА ІНШИХ ОСІБ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ТА В ПРИМІЩЕННЯХ </w:t>
      </w:r>
      <w:r w:rsidR="004B1B38" w:rsidRPr="002544AA">
        <w:rPr>
          <w:rFonts w:ascii="Times New Roman" w:hAnsi="Times New Roman" w:cs="Times New Roman"/>
          <w:b/>
          <w:color w:val="000000"/>
          <w:sz w:val="28"/>
          <w:szCs w:val="28"/>
          <w:lang w:val="uk-UA"/>
        </w:rPr>
        <w:t>СЛАВУТСЬКОЇ</w:t>
      </w:r>
      <w:r w:rsidRPr="002544AA">
        <w:rPr>
          <w:rFonts w:ascii="Times New Roman" w:hAnsi="Times New Roman" w:cs="Times New Roman"/>
          <w:b/>
          <w:color w:val="000000"/>
          <w:sz w:val="28"/>
          <w:szCs w:val="28"/>
        </w:rPr>
        <w:t xml:space="preserve"> ГІМНАЗІЇ </w:t>
      </w:r>
      <w:r w:rsidR="004B1B38" w:rsidRPr="002544AA">
        <w:rPr>
          <w:rFonts w:ascii="Times New Roman" w:hAnsi="Times New Roman" w:cs="Times New Roman"/>
          <w:b/>
          <w:color w:val="000000"/>
          <w:sz w:val="28"/>
          <w:szCs w:val="28"/>
          <w:lang w:val="uk-UA"/>
        </w:rPr>
        <w:t>№ 4</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2.1. Пропуск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прим</w:t>
      </w:r>
      <w:proofErr w:type="gramEnd"/>
      <w:r w:rsidRPr="002544AA">
        <w:rPr>
          <w:rFonts w:ascii="Times New Roman" w:hAnsi="Times New Roman" w:cs="Times New Roman"/>
          <w:color w:val="000000"/>
          <w:sz w:val="28"/>
          <w:szCs w:val="28"/>
        </w:rPr>
        <w:t>іщення закладу освіти в робочі дні та години здійснюється згідно з режимом роботи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Пропуск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які не є учасниками освітнього процесу, здійснюється за умови пред’явлення ними документа, який посвідчує особу.</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2.2. Особливості пропуску учасників освітнього процесу та інших осіб на територію та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прим</w:t>
      </w:r>
      <w:proofErr w:type="gramEnd"/>
      <w:r w:rsidRPr="002544AA">
        <w:rPr>
          <w:rFonts w:ascii="Times New Roman" w:hAnsi="Times New Roman" w:cs="Times New Roman"/>
          <w:color w:val="000000"/>
          <w:sz w:val="28"/>
          <w:szCs w:val="28"/>
        </w:rPr>
        <w:t>іщення закладу освіти в позанавчальний час визначаються цими Правилами.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2.3. Без окремого дозволу до приміщень та на територію закладу освіти в робочий час пропускаються: керівник, заступники керівника, педагогічні та інші працівники закладу осві</w:t>
      </w:r>
      <w:proofErr w:type="gramStart"/>
      <w:r w:rsidRPr="002544AA">
        <w:rPr>
          <w:rFonts w:ascii="Times New Roman" w:hAnsi="Times New Roman" w:cs="Times New Roman"/>
          <w:color w:val="000000"/>
          <w:sz w:val="28"/>
          <w:szCs w:val="28"/>
        </w:rPr>
        <w:t>ти</w:t>
      </w:r>
      <w:proofErr w:type="gramEnd"/>
      <w:r w:rsidRPr="002544AA">
        <w:rPr>
          <w:rFonts w:ascii="Times New Roman" w:hAnsi="Times New Roman" w:cs="Times New Roman"/>
          <w:color w:val="000000"/>
          <w:sz w:val="28"/>
          <w:szCs w:val="28"/>
        </w:rPr>
        <w:t xml:space="preserve"> а також особи, залучені до організації освітнього процесу.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Допуск таких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у позаробочий час та неробочий час здійснюється з дозволу керівника закладу освіти чи його заступника.</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Інші особи, залучені до проведення певних виді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роб</w:t>
      </w:r>
      <w:proofErr w:type="gramEnd"/>
      <w:r w:rsidRPr="002544AA">
        <w:rPr>
          <w:rFonts w:ascii="Times New Roman" w:hAnsi="Times New Roman" w:cs="Times New Roman"/>
          <w:color w:val="000000"/>
          <w:sz w:val="28"/>
          <w:szCs w:val="28"/>
        </w:rPr>
        <w:t>іт або заходів, що позанавчальний час пропускаються до відповідних приміщень згідно з письмовим розпорядженням керівника закладу освіти за умови пред</w:t>
      </w:r>
      <w:r w:rsidR="00C0190A" w:rsidRPr="002544AA">
        <w:rPr>
          <w:rFonts w:ascii="Times New Roman" w:hAnsi="Times New Roman" w:cs="Times New Roman"/>
          <w:color w:val="000000"/>
          <w:sz w:val="28"/>
          <w:szCs w:val="28"/>
        </w:rPr>
        <w:t>’</w:t>
      </w:r>
      <w:r w:rsidRPr="002544AA">
        <w:rPr>
          <w:rFonts w:ascii="Times New Roman" w:hAnsi="Times New Roman" w:cs="Times New Roman"/>
          <w:color w:val="000000"/>
          <w:sz w:val="28"/>
          <w:szCs w:val="28"/>
        </w:rPr>
        <w:t>явлення такими особами документа, який посвідчує особу.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Батьки (законні представники) учнів мають право відвідувати заклад осві</w:t>
      </w:r>
      <w:proofErr w:type="gramStart"/>
      <w:r w:rsidRPr="002544AA">
        <w:rPr>
          <w:rFonts w:ascii="Times New Roman" w:hAnsi="Times New Roman" w:cs="Times New Roman"/>
          <w:color w:val="000000"/>
          <w:sz w:val="28"/>
          <w:szCs w:val="28"/>
        </w:rPr>
        <w:t>ти на</w:t>
      </w:r>
      <w:proofErr w:type="gramEnd"/>
      <w:r w:rsidRPr="002544AA">
        <w:rPr>
          <w:rFonts w:ascii="Times New Roman" w:hAnsi="Times New Roman" w:cs="Times New Roman"/>
          <w:color w:val="000000"/>
          <w:sz w:val="28"/>
          <w:szCs w:val="28"/>
        </w:rPr>
        <w:t xml:space="preserve"> умовах, визначених цими Правилами.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Відвідування здійснюється за узгодженням (письмове розпорядження, усне узгодження) з керівником, заступником керівника закладу освіти чи іншою уповноваженою ними </w:t>
      </w:r>
      <w:proofErr w:type="gramStart"/>
      <w:r w:rsidRPr="002544AA">
        <w:rPr>
          <w:rFonts w:ascii="Times New Roman" w:hAnsi="Times New Roman" w:cs="Times New Roman"/>
          <w:color w:val="000000"/>
          <w:sz w:val="28"/>
          <w:szCs w:val="28"/>
        </w:rPr>
        <w:t>особою</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Правилами доступу і перебування учасників освітнього процесу та інших осіб на території та в приміщеннях закладу загальної середньої осві</w:t>
      </w:r>
      <w:proofErr w:type="gramStart"/>
      <w:r w:rsidRPr="002544AA">
        <w:rPr>
          <w:rFonts w:ascii="Times New Roman" w:hAnsi="Times New Roman" w:cs="Times New Roman"/>
          <w:color w:val="000000"/>
          <w:sz w:val="28"/>
          <w:szCs w:val="28"/>
        </w:rPr>
        <w:t>ти не</w:t>
      </w:r>
      <w:proofErr w:type="gramEnd"/>
      <w:r w:rsidRPr="002544AA">
        <w:rPr>
          <w:rFonts w:ascii="Times New Roman" w:hAnsi="Times New Roman" w:cs="Times New Roman"/>
          <w:color w:val="000000"/>
          <w:sz w:val="28"/>
          <w:szCs w:val="28"/>
        </w:rPr>
        <w:t xml:space="preserve">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w:t>
      </w:r>
      <w:bookmarkStart w:id="1" w:name="_Hlk239325802"/>
      <w:r w:rsidRPr="002544AA">
        <w:rPr>
          <w:rFonts w:ascii="Times New Roman" w:hAnsi="Times New Roman" w:cs="Times New Roman"/>
          <w:color w:val="000000"/>
          <w:sz w:val="28"/>
          <w:szCs w:val="28"/>
        </w:rPr>
        <w:t>’</w:t>
      </w:r>
      <w:bookmarkEnd w:id="1"/>
      <w:r w:rsidRPr="002544AA">
        <w:rPr>
          <w:rFonts w:ascii="Times New Roman" w:hAnsi="Times New Roman" w:cs="Times New Roman"/>
          <w:color w:val="000000"/>
          <w:sz w:val="28"/>
          <w:szCs w:val="28"/>
        </w:rPr>
        <w:t>язків та реалізації батьківських прав, за умови невтручання їх в освітній процес.</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2.4. </w:t>
      </w:r>
      <w:proofErr w:type="gramStart"/>
      <w:r w:rsidRPr="002544AA">
        <w:rPr>
          <w:rFonts w:ascii="Times New Roman" w:hAnsi="Times New Roman" w:cs="Times New Roman"/>
          <w:color w:val="000000"/>
          <w:sz w:val="28"/>
          <w:szCs w:val="28"/>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2.5. Допуск осіб, які не є учасниками освітнього процесу, на територію та до приміщень закладу освіти, здійснюється на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ідставі дозволу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Ця норма не поширюється на працівників поліції, інших службових, посадових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при виконанні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2.6. </w:t>
      </w:r>
      <w:proofErr w:type="gramStart"/>
      <w:r w:rsidRPr="002544AA">
        <w:rPr>
          <w:rFonts w:ascii="Times New Roman" w:hAnsi="Times New Roman" w:cs="Times New Roman"/>
          <w:color w:val="000000"/>
          <w:sz w:val="28"/>
          <w:szCs w:val="28"/>
        </w:rPr>
        <w:t>На територію та до приміщень закладу освіти з вогнепальною, газовою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w:t>
      </w:r>
      <w:proofErr w:type="gramEnd"/>
      <w:r w:rsidRPr="002544AA">
        <w:rPr>
          <w:rFonts w:ascii="Times New Roman" w:hAnsi="Times New Roman" w:cs="Times New Roman"/>
          <w:color w:val="000000"/>
          <w:sz w:val="28"/>
          <w:szCs w:val="28"/>
        </w:rPr>
        <w:t xml:space="preserve"> законом повноважень, пов’язаних із запобіганням, ліквідацією та усуненням наслідків надзвичайних ситуацій, усуненням загроз життю та </w:t>
      </w:r>
      <w:proofErr w:type="gramStart"/>
      <w:r w:rsidRPr="002544AA">
        <w:rPr>
          <w:rFonts w:ascii="Times New Roman" w:hAnsi="Times New Roman" w:cs="Times New Roman"/>
          <w:color w:val="000000"/>
          <w:sz w:val="28"/>
          <w:szCs w:val="28"/>
        </w:rPr>
        <w:t>здоров</w:t>
      </w:r>
      <w:proofErr w:type="gramEnd"/>
      <w:r w:rsidRPr="002544AA">
        <w:rPr>
          <w:rFonts w:ascii="Times New Roman" w:hAnsi="Times New Roman" w:cs="Times New Roman"/>
          <w:color w:val="000000"/>
          <w:sz w:val="28"/>
          <w:szCs w:val="28"/>
        </w:rPr>
        <w:t>’ю учасників освітнього процесу, а також інші службові та посадові особи у випадках, визначених законом.</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2.7. Бригади швидкої медичної допомоги, працівники аварійної, рятувальної, інженерно-технічної служб тощо пропускаються на територію та до приміщень закладу освіти за пред’явленням службових посвідчень або документів, що посвідчують особу, з дозволу керівника або заступника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У випадку виклику бригади швидкої медичної допомоги працівником закладу освіти, такий працівник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 xml:space="preserve">ісля виклику швидкої допомоги невідкладно повідомляє про це відповідальну особу та керівника (заступника керівника) закладу освіти. </w:t>
      </w: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такому</w:t>
      </w:r>
      <w:proofErr w:type="gramEnd"/>
      <w:r w:rsidRPr="002544AA">
        <w:rPr>
          <w:rFonts w:ascii="Times New Roman" w:hAnsi="Times New Roman" w:cs="Times New Roman"/>
          <w:color w:val="000000"/>
          <w:sz w:val="28"/>
          <w:szCs w:val="28"/>
        </w:rPr>
        <w:t xml:space="preserve"> випадку відповідальна особа пропускає бригаду швидкої допомоги на територію (в приміщення) закладу освіти про що невідкладно повідомляє керівника (заступника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2.8. У разі аварії, виходу з ладу технічних комунікацій відповідальна особа пропускає на територію та в приміщення закладу освіти працівників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2.9.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w:t>
      </w:r>
      <w:proofErr w:type="gramStart"/>
      <w:r w:rsidRPr="002544AA">
        <w:rPr>
          <w:rFonts w:ascii="Times New Roman" w:hAnsi="Times New Roman" w:cs="Times New Roman"/>
          <w:color w:val="000000"/>
          <w:sz w:val="28"/>
          <w:szCs w:val="28"/>
        </w:rPr>
        <w:t>окр</w:t>
      </w:r>
      <w:proofErr w:type="gramEnd"/>
      <w:r w:rsidRPr="002544AA">
        <w:rPr>
          <w:rFonts w:ascii="Times New Roman" w:hAnsi="Times New Roman" w:cs="Times New Roman"/>
          <w:color w:val="000000"/>
          <w:sz w:val="28"/>
          <w:szCs w:val="28"/>
        </w:rPr>
        <w:t>ім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2.10. У разі надзвичайної ситуації (блокування </w:t>
      </w:r>
      <w:proofErr w:type="gramStart"/>
      <w:r w:rsidRPr="002544AA">
        <w:rPr>
          <w:rFonts w:ascii="Times New Roman" w:hAnsi="Times New Roman" w:cs="Times New Roman"/>
          <w:color w:val="000000"/>
          <w:sz w:val="28"/>
          <w:szCs w:val="28"/>
        </w:rPr>
        <w:t>центрального</w:t>
      </w:r>
      <w:proofErr w:type="gramEnd"/>
      <w:r w:rsidRPr="002544AA">
        <w:rPr>
          <w:rFonts w:ascii="Times New Roman" w:hAnsi="Times New Roman" w:cs="Times New Roman"/>
          <w:color w:val="000000"/>
          <w:sz w:val="28"/>
          <w:szCs w:val="28"/>
        </w:rPr>
        <w:t xml:space="preserve"> входу, пожежі, вибуху, повені тощо) вихід (евакуація) здійснюється через службові, запасні, аварійні виходи (входи).</w:t>
      </w:r>
    </w:p>
    <w:p w:rsidR="009952CE" w:rsidRPr="002544AA" w:rsidRDefault="009952CE" w:rsidP="002544AA">
      <w:pPr>
        <w:ind w:firstLine="567"/>
        <w:rPr>
          <w:rFonts w:ascii="Times New Roman" w:hAnsi="Times New Roman" w:cs="Times New Roman"/>
          <w:color w:val="FF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III. ПОРЯДОК ПРОПУСКУ ТРАНСПОРТНИХ ЗАСОБІВ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3.1. Інформація щодо в’їзду (виїзду) транспортних засобів на територію закладу освіти здійснюється виключно за дозволом керівника закладу освіти, у порядку, визначеному цими Правила (</w:t>
      </w:r>
      <w:proofErr w:type="gramStart"/>
      <w:r w:rsidRPr="002544AA">
        <w:rPr>
          <w:rFonts w:ascii="Times New Roman" w:hAnsi="Times New Roman" w:cs="Times New Roman"/>
          <w:color w:val="000000"/>
          <w:sz w:val="28"/>
          <w:szCs w:val="28"/>
        </w:rPr>
        <w:t>кр</w:t>
      </w:r>
      <w:proofErr w:type="gramEnd"/>
      <w:r w:rsidRPr="002544AA">
        <w:rPr>
          <w:rFonts w:ascii="Times New Roman" w:hAnsi="Times New Roman" w:cs="Times New Roman"/>
          <w:color w:val="000000"/>
          <w:sz w:val="28"/>
          <w:szCs w:val="28"/>
        </w:rPr>
        <w:t xml:space="preserve">ім транспортних засобів учасників освітнього процесу, постачальників, служб, які визначені відповідними договорами, а також випадків пожежі, вибуху та інших надзвичайних ситуацій, що створюють загрозу життю і здоров'ю осіб, які перебувають приміщеннях закладу освіти) заноситься уповноваженими працівниками </w:t>
      </w:r>
      <w:proofErr w:type="gramStart"/>
      <w:r w:rsidRPr="002544AA">
        <w:rPr>
          <w:rFonts w:ascii="Times New Roman" w:hAnsi="Times New Roman" w:cs="Times New Roman"/>
          <w:color w:val="000000"/>
          <w:sz w:val="28"/>
          <w:szCs w:val="28"/>
        </w:rPr>
        <w:t>до</w:t>
      </w:r>
      <w:proofErr w:type="gramEnd"/>
      <w:r w:rsidRPr="002544AA">
        <w:rPr>
          <w:rFonts w:ascii="Times New Roman" w:hAnsi="Times New Roman" w:cs="Times New Roman"/>
          <w:color w:val="000000"/>
          <w:sz w:val="28"/>
          <w:szCs w:val="28"/>
        </w:rPr>
        <w:t xml:space="preserve"> Журналу в’їзду (виїзду) транспортних засобів на (з) територію (ї) закладу освіти (Додаток № 2).</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3.2. Транспортні засоби, що належать працівникам закладів освіти, можуть пропускатися та розміщуватися на території закладів освіти за умови забезпечення вільного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ід’їзду до приміщень закладу освіти та пожежних гідрантів транспортних засобів екстрених служб.</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3.3. На територію закладу освіти без дозволу керівника пропускаються:</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особисті транспортні засоби педагогічних працівникі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за списком, затвердженим керівником закладу освіти у випадках, визначених пунктом 3.2 цього розділу;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 транспортні засоби медичних, екстрених, аварійних, </w:t>
      </w:r>
      <w:proofErr w:type="gramStart"/>
      <w:r w:rsidRPr="002544AA">
        <w:rPr>
          <w:rFonts w:ascii="Times New Roman" w:hAnsi="Times New Roman" w:cs="Times New Roman"/>
          <w:color w:val="000000"/>
          <w:sz w:val="28"/>
          <w:szCs w:val="28"/>
        </w:rPr>
        <w:t>техн</w:t>
      </w:r>
      <w:proofErr w:type="gramEnd"/>
      <w:r w:rsidRPr="002544AA">
        <w:rPr>
          <w:rFonts w:ascii="Times New Roman" w:hAnsi="Times New Roman" w:cs="Times New Roman"/>
          <w:color w:val="000000"/>
          <w:sz w:val="28"/>
          <w:szCs w:val="28"/>
        </w:rPr>
        <w:t>ічних та ремонтних служб, які прибули за викликом, у супроводі й під контролем уповноважених працівників.</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3.4. Вивезення сміття, будівельних відходів, доставка товарів, продуктів тощо з/на території закладу освіти здійснюються </w:t>
      </w: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відповідні дні за письмовою/усною домовленістю із особами, що забезпечують цей процес.</w:t>
      </w:r>
    </w:p>
    <w:p w:rsidR="009952CE" w:rsidRPr="002544AA" w:rsidRDefault="009952CE" w:rsidP="002544AA">
      <w:pPr>
        <w:ind w:firstLine="567"/>
        <w:rPr>
          <w:rFonts w:ascii="Times New Roman" w:hAnsi="Times New Roman" w:cs="Times New Roman"/>
          <w:color w:val="FF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IV. ОБМЕЖЕННЯ ЩОДО ПРОПУСКУ ОСІБ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ТА ДО ПРИМІЩЕНЬ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4.1. Відповідальні особи не допускають на територію та до приміщень закладу освіти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w:t>
      </w:r>
      <w:proofErr w:type="gramStart"/>
      <w:r w:rsidRPr="002544AA">
        <w:rPr>
          <w:rFonts w:ascii="Times New Roman" w:hAnsi="Times New Roman" w:cs="Times New Roman"/>
          <w:color w:val="000000"/>
          <w:sz w:val="28"/>
          <w:szCs w:val="28"/>
        </w:rPr>
        <w:t>стр</w:t>
      </w:r>
      <w:proofErr w:type="gramEnd"/>
      <w:r w:rsidRPr="002544AA">
        <w:rPr>
          <w:rFonts w:ascii="Times New Roman" w:hAnsi="Times New Roman" w:cs="Times New Roman"/>
          <w:color w:val="000000"/>
          <w:sz w:val="28"/>
          <w:szCs w:val="28"/>
        </w:rPr>
        <w:t>ів України від 14 січня 2026 року № 70;</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 тваринами (</w:t>
      </w:r>
      <w:proofErr w:type="gramStart"/>
      <w:r w:rsidRPr="002544AA">
        <w:rPr>
          <w:rFonts w:ascii="Times New Roman" w:hAnsi="Times New Roman" w:cs="Times New Roman"/>
          <w:color w:val="000000"/>
          <w:sz w:val="28"/>
          <w:szCs w:val="28"/>
        </w:rPr>
        <w:t>кр</w:t>
      </w:r>
      <w:proofErr w:type="gramEnd"/>
      <w:r w:rsidRPr="002544AA">
        <w:rPr>
          <w:rFonts w:ascii="Times New Roman" w:hAnsi="Times New Roman" w:cs="Times New Roman"/>
          <w:color w:val="000000"/>
          <w:sz w:val="28"/>
          <w:szCs w:val="28"/>
        </w:rPr>
        <w:t>ім собак-поводирів, яких використовують особи з інвалідністю).</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4.2. Відповідальні особи не допускають на територію та до приміщень закладу освіти осіб, з явними ознаками алкогольного, наркотичного чи іншого сп’яніння, передбаченими пунктами 3, 4 Інструкції про порядок виявлення у водіїв транспортних засобів ознак алкогольного, наркотичного чи іншого сп’яніння або перебування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разі виявлення відповідальними особами ознак сп’яніння учасників освітнього процесу, про такий факт невідкладно повідомляється керівник</w:t>
      </w:r>
      <w:r w:rsidR="00891DCA" w:rsidRPr="002544AA">
        <w:rPr>
          <w:rFonts w:ascii="Times New Roman" w:hAnsi="Times New Roman" w:cs="Times New Roman"/>
          <w:color w:val="000000"/>
          <w:sz w:val="28"/>
          <w:szCs w:val="28"/>
          <w:lang w:val="uk-UA"/>
        </w:rPr>
        <w:t>у</w:t>
      </w:r>
      <w:r w:rsidRPr="002544AA">
        <w:rPr>
          <w:rFonts w:ascii="Times New Roman" w:hAnsi="Times New Roman" w:cs="Times New Roman"/>
          <w:color w:val="000000"/>
          <w:sz w:val="28"/>
          <w:szCs w:val="28"/>
        </w:rPr>
        <w:t xml:space="preserve"> закладу освіти.</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раз</w:t>
      </w:r>
      <w:proofErr w:type="gramEnd"/>
      <w:r w:rsidRPr="002544AA">
        <w:rPr>
          <w:rFonts w:ascii="Times New Roman" w:hAnsi="Times New Roman" w:cs="Times New Roman"/>
          <w:color w:val="000000"/>
          <w:sz w:val="28"/>
          <w:szCs w:val="28"/>
        </w:rPr>
        <w:t>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Р</w:t>
      </w:r>
      <w:proofErr w:type="gramEnd"/>
      <w:r w:rsidRPr="002544AA">
        <w:rPr>
          <w:rFonts w:ascii="Times New Roman" w:hAnsi="Times New Roman" w:cs="Times New Roman"/>
          <w:color w:val="000000"/>
          <w:sz w:val="28"/>
          <w:szCs w:val="28"/>
        </w:rPr>
        <w:t>ішення про допуск таких здобувачів освіти до навчальних занять, позакласних заходів приймає керівник закладу освіти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За необхідності надання допомоги таким учням, педагогічними працівниками, керівником закладу освіти вживаються заходи для виклику необхідних служб.</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У разі недопущення здобувача освіти до навчальних занять чи позакласних заходів, закладом освіти забезпечується перебування таких здобувачів у </w:t>
      </w:r>
      <w:r w:rsidRPr="002544AA">
        <w:rPr>
          <w:rFonts w:ascii="Times New Roman" w:hAnsi="Times New Roman" w:cs="Times New Roman"/>
          <w:color w:val="000000"/>
          <w:sz w:val="28"/>
          <w:szCs w:val="28"/>
        </w:rPr>
        <w:lastRenderedPageBreak/>
        <w:t xml:space="preserve">приміщенні закладу освіти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наглядом педагогічного працівника або офіцера служби освітньої безпеки до усунення виявлених ознак.</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4.3. Особам, які допущені на територію та в приміщення закладу освіти, та які не залучені до освітнього процесу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час проведення навчальних занять, позакласних заходів забороняється:</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втручатися в освітній процес, відволікати від проведення навчальних занять педагогічних працівників чи учні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шуміти, голосно розмовляти чи заважати у будь-який інший спосіб проведенню навчальних занять, позакласних заході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заходити до навчальних та інших приміщень без дозволу керівника закладу освіти, педагогічного працівника, який проводить навчальні заняття.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4.4. </w:t>
      </w:r>
      <w:proofErr w:type="gramStart"/>
      <w:r w:rsidRPr="002544AA">
        <w:rPr>
          <w:rFonts w:ascii="Times New Roman" w:hAnsi="Times New Roman" w:cs="Times New Roman"/>
          <w:color w:val="000000"/>
          <w:sz w:val="28"/>
          <w:szCs w:val="28"/>
        </w:rPr>
        <w:t>У разі порушення особами, які перебувають на території чи у приміщеннях закладу освіти, Правил закладу освіти, керівник закладу освіти або відповідальна особа може звернутися до органів Національної поліції України для усунення порушення та вжиття відповідних заходів реагування.</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4.5. Тимчасово, у разі виникнення надзвичайної ситуації та/або запровадження карантину, з урахуванням установленого відповідного </w:t>
      </w:r>
      <w:proofErr w:type="gramStart"/>
      <w:r w:rsidRPr="002544AA">
        <w:rPr>
          <w:rFonts w:ascii="Times New Roman" w:hAnsi="Times New Roman" w:cs="Times New Roman"/>
          <w:color w:val="000000"/>
          <w:sz w:val="28"/>
          <w:szCs w:val="28"/>
        </w:rPr>
        <w:t>р</w:t>
      </w:r>
      <w:proofErr w:type="gramEnd"/>
      <w:r w:rsidRPr="002544AA">
        <w:rPr>
          <w:rFonts w:ascii="Times New Roman" w:hAnsi="Times New Roman" w:cs="Times New Roman"/>
          <w:color w:val="000000"/>
          <w:sz w:val="28"/>
          <w:szCs w:val="28"/>
        </w:rPr>
        <w:t>івня епідемічної небезпеки в населеному пункті, де розміщується заклад освіти, за рішенням керівника закладу освіти чи засновника, може бути запроваджено тимчасово обмеження пропуску до приміщень закладу освіти.</w:t>
      </w:r>
    </w:p>
    <w:p w:rsidR="009952CE" w:rsidRPr="002544AA" w:rsidRDefault="009952CE" w:rsidP="002544AA">
      <w:pPr>
        <w:ind w:firstLine="567"/>
        <w:rPr>
          <w:rFonts w:ascii="Times New Roman" w:hAnsi="Times New Roman" w:cs="Times New Roman"/>
          <w:color w:val="00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V. ПРИКІНЦЕВІ ПОЛОЖЕННЯ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5.1. </w:t>
      </w:r>
      <w:proofErr w:type="gramStart"/>
      <w:r w:rsidRPr="002544AA">
        <w:rPr>
          <w:rFonts w:ascii="Times New Roman" w:hAnsi="Times New Roman" w:cs="Times New Roman"/>
          <w:color w:val="000000"/>
          <w:sz w:val="28"/>
          <w:szCs w:val="28"/>
        </w:rPr>
        <w:t>Ц</w:t>
      </w:r>
      <w:proofErr w:type="gramEnd"/>
      <w:r w:rsidRPr="002544AA">
        <w:rPr>
          <w:rFonts w:ascii="Times New Roman" w:hAnsi="Times New Roman" w:cs="Times New Roman"/>
          <w:color w:val="000000"/>
          <w:sz w:val="28"/>
          <w:szCs w:val="28"/>
        </w:rPr>
        <w:t xml:space="preserve">і Правила схвалюються загальними зборами (конференцією) колективу закладу загальної середньої освіти, погоджуються засновником і затверджуються керівником такого закладу, а також оприлюднюються відповідно до статті 30 Закону України </w:t>
      </w:r>
      <w:r w:rsidR="00930F01" w:rsidRPr="002544AA">
        <w:rPr>
          <w:rFonts w:ascii="Times New Roman" w:hAnsi="Times New Roman" w:cs="Times New Roman"/>
          <w:color w:val="000000"/>
          <w:sz w:val="28"/>
          <w:szCs w:val="28"/>
          <w:lang w:val="uk-UA"/>
        </w:rPr>
        <w:t>«</w:t>
      </w:r>
      <w:r w:rsidRPr="002544AA">
        <w:rPr>
          <w:rFonts w:ascii="Times New Roman" w:hAnsi="Times New Roman" w:cs="Times New Roman"/>
          <w:color w:val="000000"/>
          <w:sz w:val="28"/>
          <w:szCs w:val="28"/>
        </w:rPr>
        <w:t>Про освіту</w:t>
      </w:r>
      <w:r w:rsidR="00930F01" w:rsidRPr="002544AA">
        <w:rPr>
          <w:rFonts w:ascii="Times New Roman" w:hAnsi="Times New Roman" w:cs="Times New Roman"/>
          <w:color w:val="000000"/>
          <w:sz w:val="28"/>
          <w:szCs w:val="28"/>
          <w:lang w:val="uk-UA"/>
        </w:rPr>
        <w:t>»</w:t>
      </w:r>
      <w:r w:rsidRPr="002544AA">
        <w:rPr>
          <w:rFonts w:ascii="Times New Roman" w:hAnsi="Times New Roman" w:cs="Times New Roman"/>
          <w:color w:val="000000"/>
          <w:sz w:val="28"/>
          <w:szCs w:val="28"/>
        </w:rPr>
        <w:t xml:space="preserve"> та розміщуються і приміщенні закладу освіти на всіх діючих входах на видному та доступному для відвідувачів місці.</w:t>
      </w:r>
    </w:p>
    <w:p w:rsidR="009952CE" w:rsidRPr="008E0AB0" w:rsidRDefault="009952CE">
      <w:pPr>
        <w:rPr>
          <w:rFonts w:ascii="Times New Roman" w:hAnsi="Times New Roman"/>
          <w:color w:val="FF0000"/>
          <w:sz w:val="28"/>
          <w:szCs w:val="28"/>
        </w:rPr>
      </w:pPr>
    </w:p>
    <w:p w:rsidR="009952CE" w:rsidRPr="002544AA" w:rsidRDefault="009952CE">
      <w:pPr>
        <w:rPr>
          <w:rFonts w:ascii="Times New Roman" w:hAnsi="Times New Roman"/>
          <w:color w:val="FF0000"/>
          <w:sz w:val="28"/>
          <w:szCs w:val="28"/>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EA281D" w:rsidRPr="00417CCA" w:rsidTr="00216D94">
        <w:trPr>
          <w:trHeight w:val="420"/>
        </w:trPr>
        <w:tc>
          <w:tcPr>
            <w:tcW w:w="2008" w:type="pct"/>
          </w:tcPr>
          <w:p w:rsidR="00EA281D" w:rsidRPr="00417CCA" w:rsidRDefault="00EA281D" w:rsidP="00216D94">
            <w:pPr>
              <w:tabs>
                <w:tab w:val="left" w:pos="8266"/>
              </w:tabs>
              <w:spacing w:before="300" w:after="150"/>
              <w:ind w:right="1701"/>
              <w:rPr>
                <w:rFonts w:hint="eastAsia"/>
                <w:sz w:val="28"/>
                <w:lang w:eastAsia="ru-RU"/>
              </w:rPr>
            </w:pPr>
            <w:r>
              <w:rPr>
                <w:b/>
                <w:bCs/>
                <w:sz w:val="28"/>
                <w:lang w:eastAsia="ru-RU"/>
              </w:rPr>
              <w:t xml:space="preserve">Директор </w:t>
            </w:r>
            <w:r>
              <w:rPr>
                <w:b/>
                <w:bCs/>
                <w:sz w:val="28"/>
                <w:lang w:eastAsia="ru-RU"/>
              </w:rPr>
              <w:tab/>
            </w:r>
          </w:p>
        </w:tc>
        <w:tc>
          <w:tcPr>
            <w:tcW w:w="2992" w:type="pct"/>
          </w:tcPr>
          <w:p w:rsidR="00EA281D" w:rsidRPr="0042635B" w:rsidRDefault="00EA281D" w:rsidP="00EA281D">
            <w:pPr>
              <w:spacing w:before="300"/>
              <w:rPr>
                <w:rFonts w:hint="eastAsia"/>
                <w:b/>
                <w:bCs/>
                <w:sz w:val="28"/>
                <w:lang w:val="uk-UA" w:eastAsia="ru-RU"/>
              </w:rPr>
            </w:pPr>
            <w:r>
              <w:rPr>
                <w:b/>
                <w:bCs/>
                <w:sz w:val="28"/>
                <w:lang w:val="uk-UA" w:eastAsia="ru-RU"/>
              </w:rPr>
              <w:t xml:space="preserve">                                   Ірина ЯНІСЕВИЧ</w:t>
            </w:r>
            <w:r w:rsidRPr="00417CCA">
              <w:rPr>
                <w:b/>
                <w:bCs/>
                <w:sz w:val="28"/>
                <w:lang w:eastAsia="ru-RU"/>
              </w:rPr>
              <w:t xml:space="preserve"> </w:t>
            </w:r>
          </w:p>
        </w:tc>
      </w:tr>
    </w:tbl>
    <w:p w:rsidR="0042635B" w:rsidRPr="0042635B" w:rsidRDefault="0042635B">
      <w:pPr>
        <w:rPr>
          <w:rFonts w:ascii="Times New Roman" w:hAnsi="Times New Roman" w:cs="Times New Roman"/>
          <w:b/>
          <w:color w:val="000000" w:themeColor="text1"/>
          <w:sz w:val="28"/>
          <w:szCs w:val="28"/>
          <w:lang w:val="uk-UA"/>
        </w:rPr>
      </w:pPr>
    </w:p>
    <w:p w:rsidR="00EA281D" w:rsidRPr="0042635B" w:rsidRDefault="0042635B">
      <w:pPr>
        <w:rPr>
          <w:rFonts w:ascii="Times New Roman" w:hAnsi="Times New Roman" w:cs="Times New Roman"/>
          <w:b/>
          <w:color w:val="000000" w:themeColor="text1"/>
          <w:sz w:val="28"/>
          <w:szCs w:val="28"/>
          <w:lang w:val="uk-UA"/>
        </w:rPr>
      </w:pPr>
      <w:r w:rsidRPr="0042635B">
        <w:rPr>
          <w:rFonts w:ascii="Times New Roman" w:hAnsi="Times New Roman" w:cs="Times New Roman"/>
          <w:b/>
          <w:color w:val="000000" w:themeColor="text1"/>
          <w:sz w:val="28"/>
          <w:szCs w:val="28"/>
          <w:lang w:val="uk-UA"/>
        </w:rPr>
        <w:t>Секретар Славутської міської ради                       Світлана ФЕДОРЧУК</w:t>
      </w: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sectPr w:rsidR="00EA281D" w:rsidSect="00382D95">
          <w:footerReference w:type="default" r:id="rId7"/>
          <w:pgSz w:w="11906" w:h="16838"/>
          <w:pgMar w:top="1134" w:right="567" w:bottom="1134" w:left="1701" w:header="709" w:footer="709" w:gutter="0"/>
          <w:cols w:space="720"/>
          <w:docGrid w:linePitch="360"/>
        </w:sectPr>
      </w:pPr>
    </w:p>
    <w:p w:rsidR="00EA281D" w:rsidRDefault="00EA281D" w:rsidP="00EA281D">
      <w:pPr>
        <w:ind w:left="11328"/>
        <w:rPr>
          <w:rFonts w:ascii="Times New Roman" w:eastAsia="Times New Roman" w:hAnsi="Times New Roman"/>
          <w:lang w:val="uk-UA" w:eastAsia="ru-RU"/>
        </w:rPr>
      </w:pPr>
      <w:r w:rsidRPr="00EB0AB9">
        <w:rPr>
          <w:rFonts w:ascii="Times New Roman" w:hAnsi="Times New Roman"/>
        </w:rPr>
        <w:lastRenderedPageBreak/>
        <w:t>Додаток 1</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 xml:space="preserve">на території та </w:t>
      </w:r>
      <w:proofErr w:type="gramStart"/>
      <w:r w:rsidRPr="00934D2E">
        <w:rPr>
          <w:rFonts w:ascii="Times New Roman" w:eastAsia="Times New Roman" w:hAnsi="Times New Roman"/>
          <w:lang w:eastAsia="ru-RU"/>
        </w:rPr>
        <w:t>в</w:t>
      </w:r>
      <w:proofErr w:type="gramEnd"/>
      <w:r w:rsidRPr="00934D2E">
        <w:rPr>
          <w:rFonts w:ascii="Times New Roman" w:eastAsia="Times New Roman" w:hAnsi="Times New Roman"/>
          <w:lang w:eastAsia="ru-RU"/>
        </w:rPr>
        <w:t xml:space="preserve"> приміщеннях</w:t>
      </w:r>
      <w:r w:rsidRPr="00934D2E">
        <w:rPr>
          <w:rFonts w:ascii="Times New Roman" w:eastAsia="Times New Roman" w:hAnsi="Times New Roman"/>
          <w:lang w:eastAsia="ru-RU"/>
        </w:rPr>
        <w:br/>
      </w:r>
      <w:r w:rsidRPr="00EB0AB9">
        <w:rPr>
          <w:rFonts w:ascii="Times New Roman" w:eastAsia="Times New Roman" w:hAnsi="Times New Roman"/>
          <w:lang w:eastAsia="ru-RU"/>
        </w:rPr>
        <w:t>Славутської гімназії №</w:t>
      </w:r>
      <w:r>
        <w:rPr>
          <w:rFonts w:ascii="Times New Roman" w:eastAsia="Times New Roman" w:hAnsi="Times New Roman"/>
          <w:lang w:val="uk-UA" w:eastAsia="ru-RU"/>
        </w:rPr>
        <w:t>4</w:t>
      </w:r>
      <w:r w:rsidRPr="00EB0AB9">
        <w:rPr>
          <w:rFonts w:ascii="Times New Roman" w:eastAsia="Times New Roman" w:hAnsi="Times New Roman"/>
          <w:lang w:eastAsia="ru-RU"/>
        </w:rPr>
        <w:t xml:space="preserve"> </w:t>
      </w:r>
    </w:p>
    <w:p w:rsidR="00EA281D" w:rsidRPr="00BD7B0F" w:rsidRDefault="00EA281D" w:rsidP="00EA281D">
      <w:pPr>
        <w:ind w:left="11328"/>
        <w:rPr>
          <w:rFonts w:ascii="Times New Roman" w:eastAsia="Times New Roman" w:hAnsi="Times New Roman"/>
          <w:lang w:val="uk-UA" w:eastAsia="ru-RU"/>
        </w:rPr>
      </w:pPr>
      <w:r>
        <w:rPr>
          <w:rFonts w:ascii="Times New Roman" w:eastAsia="Times New Roman" w:hAnsi="Times New Roman"/>
          <w:lang w:val="uk-UA" w:eastAsia="ru-RU"/>
        </w:rPr>
        <w:t>Славутської міської ради</w:t>
      </w:r>
    </w:p>
    <w:p w:rsidR="00EA281D" w:rsidRPr="00EA281D" w:rsidRDefault="00EA281D" w:rsidP="00EA281D">
      <w:pPr>
        <w:pStyle w:val="Ch60"/>
        <w:spacing w:before="0" w:after="0"/>
        <w:rPr>
          <w:rFonts w:ascii="Calibri" w:hAnsi="Calibri"/>
          <w:w w:val="100"/>
          <w:sz w:val="28"/>
          <w:szCs w:val="28"/>
        </w:rPr>
      </w:pPr>
    </w:p>
    <w:p w:rsidR="00EA281D" w:rsidRPr="00EA281D" w:rsidRDefault="00EA281D" w:rsidP="00EA281D">
      <w:pPr>
        <w:pStyle w:val="Ch60"/>
        <w:spacing w:before="0" w:after="0"/>
        <w:rPr>
          <w:rFonts w:ascii="Calibri" w:hAnsi="Calibri"/>
          <w:w w:val="100"/>
          <w:sz w:val="28"/>
          <w:szCs w:val="28"/>
        </w:rPr>
      </w:pPr>
    </w:p>
    <w:p w:rsidR="00EA281D" w:rsidRPr="00EA281D" w:rsidRDefault="00EA281D" w:rsidP="00EA281D">
      <w:pPr>
        <w:pStyle w:val="Ch60"/>
        <w:spacing w:before="0" w:after="0"/>
        <w:rPr>
          <w:rFonts w:ascii="Calibri" w:hAnsi="Calibri"/>
          <w:w w:val="100"/>
          <w:sz w:val="28"/>
          <w:szCs w:val="28"/>
        </w:rPr>
      </w:pPr>
    </w:p>
    <w:p w:rsidR="00EA281D" w:rsidRPr="00D56954" w:rsidRDefault="00EA281D" w:rsidP="00EA281D">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r w:rsidRPr="00AE4918">
        <w:rPr>
          <w:rFonts w:ascii="Times New Roman" w:hAnsi="Times New Roman" w:cs="Times New Roman"/>
          <w:w w:val="100"/>
          <w:sz w:val="28"/>
          <w:szCs w:val="28"/>
        </w:rPr>
        <w:t>Славутської гімназії №</w:t>
      </w:r>
      <w:r w:rsidR="00725050">
        <w:rPr>
          <w:rFonts w:ascii="Times New Roman" w:hAnsi="Times New Roman" w:cs="Times New Roman"/>
          <w:w w:val="100"/>
          <w:sz w:val="28"/>
          <w:szCs w:val="28"/>
        </w:rPr>
        <w:t>4</w:t>
      </w:r>
      <w:r w:rsidRPr="00AE4918">
        <w:rPr>
          <w:rFonts w:ascii="Times New Roman" w:hAnsi="Times New Roman" w:cs="Times New Roman"/>
          <w:w w:val="100"/>
          <w:sz w:val="28"/>
          <w:szCs w:val="28"/>
        </w:rPr>
        <w:t xml:space="preserve"> Славустької міської ради</w:t>
      </w:r>
    </w:p>
    <w:p w:rsidR="00EA281D" w:rsidRPr="00D56954" w:rsidRDefault="00EA281D" w:rsidP="00EA281D">
      <w:pPr>
        <w:pStyle w:val="Ch61"/>
        <w:spacing w:before="227"/>
        <w:ind w:left="7880"/>
        <w:rPr>
          <w:w w:val="100"/>
          <w:sz w:val="24"/>
          <w:szCs w:val="24"/>
        </w:rPr>
      </w:pPr>
      <w:r w:rsidRPr="00D56954">
        <w:rPr>
          <w:w w:val="100"/>
          <w:sz w:val="24"/>
          <w:szCs w:val="24"/>
        </w:rPr>
        <w:t>Розпочато _______________ 20__ року</w:t>
      </w:r>
    </w:p>
    <w:p w:rsidR="00EA281D" w:rsidRPr="00EA281D" w:rsidRDefault="00EA281D" w:rsidP="00EA281D">
      <w:pPr>
        <w:pStyle w:val="Ch61"/>
        <w:spacing w:after="113"/>
        <w:ind w:left="7880"/>
        <w:rPr>
          <w:rFonts w:ascii="Calibri" w:hAnsi="Calibri"/>
          <w:w w:val="100"/>
          <w:sz w:val="24"/>
          <w:szCs w:val="24"/>
        </w:rPr>
      </w:pPr>
      <w:r w:rsidRPr="00D56954">
        <w:rPr>
          <w:w w:val="100"/>
          <w:sz w:val="24"/>
          <w:szCs w:val="24"/>
        </w:rPr>
        <w:t>Закінчено  _______________ 20__ року</w:t>
      </w: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6</w:t>
            </w: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r>
    </w:tbl>
    <w:p w:rsidR="00EA281D" w:rsidRPr="00D56954" w:rsidRDefault="00EA281D" w:rsidP="00EA281D">
      <w:pPr>
        <w:pStyle w:val="Ch6"/>
        <w:rPr>
          <w:w w:val="100"/>
          <w:sz w:val="24"/>
          <w:szCs w:val="24"/>
        </w:rPr>
      </w:pPr>
    </w:p>
    <w:p w:rsidR="00EA281D" w:rsidRDefault="00EA281D" w:rsidP="00EA281D">
      <w:pPr>
        <w:rPr>
          <w:rFonts w:ascii="Times New Roman" w:eastAsia="Times New Roman" w:hAnsi="Times New Roman" w:cs="Times New Roman"/>
          <w:lang w:val="uk-UA" w:eastAsia="ru-RU"/>
        </w:rPr>
      </w:pPr>
    </w:p>
    <w:p w:rsidR="00EA281D" w:rsidRDefault="00EA281D" w:rsidP="00EA281D">
      <w:pPr>
        <w:rPr>
          <w:rFonts w:ascii="Times New Roman" w:eastAsia="Times New Roman" w:hAnsi="Times New Roman" w:cs="Times New Roman"/>
          <w:lang w:val="uk-UA" w:eastAsia="ru-RU"/>
        </w:rPr>
      </w:pPr>
    </w:p>
    <w:p w:rsidR="00EA281D" w:rsidRPr="0042635B" w:rsidRDefault="0042635B" w:rsidP="0042635B">
      <w:pPr>
        <w:jc w:val="center"/>
        <w:rPr>
          <w:rFonts w:ascii="Times New Roman" w:eastAsia="Times New Roman" w:hAnsi="Times New Roman" w:cs="Times New Roman"/>
          <w:b/>
          <w:sz w:val="28"/>
          <w:szCs w:val="28"/>
          <w:lang w:val="uk-UA" w:eastAsia="ru-RU"/>
        </w:rPr>
      </w:pPr>
      <w:r w:rsidRPr="0042635B">
        <w:rPr>
          <w:rFonts w:ascii="Times New Roman" w:eastAsia="Times New Roman" w:hAnsi="Times New Roman" w:cs="Times New Roman" w:hint="eastAsia"/>
          <w:b/>
          <w:sz w:val="28"/>
          <w:szCs w:val="28"/>
          <w:lang w:val="uk-UA" w:eastAsia="ru-RU"/>
        </w:rPr>
        <w:t>Секретар</w:t>
      </w:r>
      <w:r w:rsidRPr="0042635B">
        <w:rPr>
          <w:rFonts w:ascii="Times New Roman" w:eastAsia="Times New Roman" w:hAnsi="Times New Roman" w:cs="Times New Roman"/>
          <w:b/>
          <w:sz w:val="28"/>
          <w:szCs w:val="28"/>
          <w:lang w:val="uk-UA" w:eastAsia="ru-RU"/>
        </w:rPr>
        <w:t xml:space="preserve"> </w:t>
      </w:r>
      <w:r w:rsidRPr="0042635B">
        <w:rPr>
          <w:rFonts w:ascii="Times New Roman" w:eastAsia="Times New Roman" w:hAnsi="Times New Roman" w:cs="Times New Roman" w:hint="eastAsia"/>
          <w:b/>
          <w:sz w:val="28"/>
          <w:szCs w:val="28"/>
          <w:lang w:val="uk-UA" w:eastAsia="ru-RU"/>
        </w:rPr>
        <w:t>Славутсько</w:t>
      </w:r>
      <w:r w:rsidRPr="0042635B">
        <w:rPr>
          <w:rFonts w:ascii="Times New Roman" w:eastAsia="Times New Roman" w:hAnsi="Times New Roman" w:cs="Times New Roman" w:hint="cs"/>
          <w:b/>
          <w:sz w:val="28"/>
          <w:szCs w:val="28"/>
          <w:lang w:val="uk-UA" w:eastAsia="ru-RU"/>
        </w:rPr>
        <w:t>ї</w:t>
      </w:r>
      <w:r w:rsidRPr="0042635B">
        <w:rPr>
          <w:rFonts w:ascii="Times New Roman" w:eastAsia="Times New Roman" w:hAnsi="Times New Roman" w:cs="Times New Roman"/>
          <w:b/>
          <w:sz w:val="28"/>
          <w:szCs w:val="28"/>
          <w:lang w:val="uk-UA" w:eastAsia="ru-RU"/>
        </w:rPr>
        <w:t xml:space="preserve"> </w:t>
      </w:r>
      <w:r w:rsidRPr="0042635B">
        <w:rPr>
          <w:rFonts w:ascii="Times New Roman" w:eastAsia="Times New Roman" w:hAnsi="Times New Roman" w:cs="Times New Roman" w:hint="eastAsia"/>
          <w:b/>
          <w:sz w:val="28"/>
          <w:szCs w:val="28"/>
          <w:lang w:val="uk-UA" w:eastAsia="ru-RU"/>
        </w:rPr>
        <w:t>м</w:t>
      </w:r>
      <w:r w:rsidRPr="0042635B">
        <w:rPr>
          <w:rFonts w:ascii="Times New Roman" w:eastAsia="Times New Roman" w:hAnsi="Times New Roman" w:cs="Times New Roman" w:hint="cs"/>
          <w:b/>
          <w:sz w:val="28"/>
          <w:szCs w:val="28"/>
          <w:lang w:val="uk-UA" w:eastAsia="ru-RU"/>
        </w:rPr>
        <w:t>і</w:t>
      </w:r>
      <w:r w:rsidRPr="0042635B">
        <w:rPr>
          <w:rFonts w:ascii="Times New Roman" w:eastAsia="Times New Roman" w:hAnsi="Times New Roman" w:cs="Times New Roman" w:hint="eastAsia"/>
          <w:b/>
          <w:sz w:val="28"/>
          <w:szCs w:val="28"/>
          <w:lang w:val="uk-UA" w:eastAsia="ru-RU"/>
        </w:rPr>
        <w:t>сько</w:t>
      </w:r>
      <w:r w:rsidRPr="0042635B">
        <w:rPr>
          <w:rFonts w:ascii="Times New Roman" w:eastAsia="Times New Roman" w:hAnsi="Times New Roman" w:cs="Times New Roman" w:hint="cs"/>
          <w:b/>
          <w:sz w:val="28"/>
          <w:szCs w:val="28"/>
          <w:lang w:val="uk-UA" w:eastAsia="ru-RU"/>
        </w:rPr>
        <w:t>ї</w:t>
      </w:r>
      <w:r w:rsidRPr="0042635B">
        <w:rPr>
          <w:rFonts w:ascii="Times New Roman" w:eastAsia="Times New Roman" w:hAnsi="Times New Roman" w:cs="Times New Roman"/>
          <w:b/>
          <w:sz w:val="28"/>
          <w:szCs w:val="28"/>
          <w:lang w:val="uk-UA" w:eastAsia="ru-RU"/>
        </w:rPr>
        <w:t xml:space="preserve"> </w:t>
      </w:r>
      <w:r w:rsidRPr="0042635B">
        <w:rPr>
          <w:rFonts w:ascii="Times New Roman" w:eastAsia="Times New Roman" w:hAnsi="Times New Roman" w:cs="Times New Roman" w:hint="eastAsia"/>
          <w:b/>
          <w:sz w:val="28"/>
          <w:szCs w:val="28"/>
          <w:lang w:val="uk-UA" w:eastAsia="ru-RU"/>
        </w:rPr>
        <w:t>ради</w:t>
      </w:r>
      <w:r w:rsidRPr="0042635B">
        <w:rPr>
          <w:rFonts w:ascii="Times New Roman" w:eastAsia="Times New Roman" w:hAnsi="Times New Roman" w:cs="Times New Roman"/>
          <w:b/>
          <w:sz w:val="28"/>
          <w:szCs w:val="28"/>
          <w:lang w:val="uk-UA" w:eastAsia="ru-RU"/>
        </w:rPr>
        <w:t xml:space="preserve">                       </w:t>
      </w:r>
      <w:r w:rsidRPr="0042635B">
        <w:rPr>
          <w:rFonts w:ascii="Times New Roman" w:eastAsia="Times New Roman" w:hAnsi="Times New Roman" w:cs="Times New Roman" w:hint="eastAsia"/>
          <w:b/>
          <w:sz w:val="28"/>
          <w:szCs w:val="28"/>
          <w:lang w:val="uk-UA" w:eastAsia="ru-RU"/>
        </w:rPr>
        <w:t>Св</w:t>
      </w:r>
      <w:r w:rsidRPr="0042635B">
        <w:rPr>
          <w:rFonts w:ascii="Times New Roman" w:eastAsia="Times New Roman" w:hAnsi="Times New Roman" w:cs="Times New Roman" w:hint="cs"/>
          <w:b/>
          <w:sz w:val="28"/>
          <w:szCs w:val="28"/>
          <w:lang w:val="uk-UA" w:eastAsia="ru-RU"/>
        </w:rPr>
        <w:t>і</w:t>
      </w:r>
      <w:r w:rsidRPr="0042635B">
        <w:rPr>
          <w:rFonts w:ascii="Times New Roman" w:eastAsia="Times New Roman" w:hAnsi="Times New Roman" w:cs="Times New Roman" w:hint="eastAsia"/>
          <w:b/>
          <w:sz w:val="28"/>
          <w:szCs w:val="28"/>
          <w:lang w:val="uk-UA" w:eastAsia="ru-RU"/>
        </w:rPr>
        <w:t>тлана</w:t>
      </w:r>
      <w:r w:rsidRPr="0042635B">
        <w:rPr>
          <w:rFonts w:ascii="Times New Roman" w:eastAsia="Times New Roman" w:hAnsi="Times New Roman" w:cs="Times New Roman"/>
          <w:b/>
          <w:sz w:val="28"/>
          <w:szCs w:val="28"/>
          <w:lang w:val="uk-UA" w:eastAsia="ru-RU"/>
        </w:rPr>
        <w:t xml:space="preserve"> </w:t>
      </w:r>
      <w:r w:rsidRPr="0042635B">
        <w:rPr>
          <w:rFonts w:ascii="Times New Roman" w:eastAsia="Times New Roman" w:hAnsi="Times New Roman" w:cs="Times New Roman" w:hint="eastAsia"/>
          <w:b/>
          <w:sz w:val="28"/>
          <w:szCs w:val="28"/>
          <w:lang w:val="uk-UA" w:eastAsia="ru-RU"/>
        </w:rPr>
        <w:t>ФЕДОРЧУК</w:t>
      </w:r>
    </w:p>
    <w:p w:rsidR="00EA281D" w:rsidRPr="00AE4918" w:rsidRDefault="00EA281D" w:rsidP="00EA281D">
      <w:pPr>
        <w:ind w:left="12036"/>
        <w:rPr>
          <w:rFonts w:ascii="Times New Roman" w:eastAsia="Times New Roman" w:hAnsi="Times New Roman"/>
          <w:lang w:eastAsia="ru-RU"/>
        </w:rPr>
      </w:pPr>
      <w:r>
        <w:rPr>
          <w:rFonts w:ascii="Times New Roman" w:hAnsi="Times New Roman"/>
          <w:lang w:val="uk-UA"/>
        </w:rPr>
        <w:lastRenderedPageBreak/>
        <w:t>Д</w:t>
      </w:r>
      <w:r w:rsidRPr="00AE4918">
        <w:rPr>
          <w:rFonts w:ascii="Times New Roman" w:hAnsi="Times New Roman"/>
        </w:rPr>
        <w:t xml:space="preserve">одаток 2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AE4918">
        <w:rPr>
          <w:rFonts w:ascii="Times New Roman" w:eastAsia="Times New Roman" w:hAnsi="Times New Roman"/>
          <w:lang w:eastAsia="ru-RU"/>
        </w:rPr>
        <w:t>Славутської гімназії №</w:t>
      </w:r>
      <w:r>
        <w:rPr>
          <w:rFonts w:ascii="Times New Roman" w:eastAsia="Times New Roman" w:hAnsi="Times New Roman"/>
          <w:lang w:val="uk-UA" w:eastAsia="ru-RU"/>
        </w:rPr>
        <w:t>4</w:t>
      </w:r>
      <w:r w:rsidRPr="00AE4918">
        <w:rPr>
          <w:rFonts w:ascii="Times New Roman" w:eastAsia="Times New Roman" w:hAnsi="Times New Roman"/>
          <w:lang w:eastAsia="ru-RU"/>
        </w:rPr>
        <w:t xml:space="preserve"> </w:t>
      </w:r>
    </w:p>
    <w:p w:rsidR="00EA281D" w:rsidRDefault="00EA281D" w:rsidP="00EA281D">
      <w:pPr>
        <w:ind w:left="12036"/>
        <w:rPr>
          <w:rFonts w:ascii="Times New Roman" w:hAnsi="Times New Roman"/>
          <w:lang w:val="uk-UA"/>
        </w:rPr>
      </w:pPr>
      <w:r w:rsidRPr="00AE4918">
        <w:rPr>
          <w:rFonts w:ascii="Times New Roman" w:eastAsia="Times New Roman" w:hAnsi="Times New Roman"/>
          <w:lang w:eastAsia="ru-RU"/>
        </w:rPr>
        <w:t>Славутської міської ради</w:t>
      </w:r>
      <w:r>
        <w:rPr>
          <w:rFonts w:ascii="Times New Roman" w:hAnsi="Times New Roman"/>
        </w:rPr>
        <w:br/>
      </w:r>
    </w:p>
    <w:p w:rsidR="00EA281D" w:rsidRDefault="00EA281D" w:rsidP="00EA281D">
      <w:pPr>
        <w:ind w:left="12036"/>
        <w:rPr>
          <w:rFonts w:ascii="Times New Roman" w:hAnsi="Times New Roman"/>
          <w:lang w:val="uk-UA"/>
        </w:rPr>
      </w:pPr>
    </w:p>
    <w:p w:rsidR="00EA281D" w:rsidRPr="00BD7B0F" w:rsidRDefault="00EA281D" w:rsidP="00EA281D">
      <w:pPr>
        <w:ind w:left="12036"/>
        <w:rPr>
          <w:rFonts w:ascii="Times New Roman" w:hAnsi="Times New Roman"/>
          <w:lang w:val="uk-UA"/>
        </w:rPr>
      </w:pPr>
    </w:p>
    <w:p w:rsidR="00EA281D" w:rsidRPr="00AE4918" w:rsidRDefault="00EA281D" w:rsidP="00EA281D">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sidR="00725050">
        <w:rPr>
          <w:rFonts w:ascii="Times New Roman" w:hAnsi="Times New Roman" w:cs="Times New Roman"/>
          <w:w w:val="100"/>
          <w:sz w:val="28"/>
          <w:szCs w:val="28"/>
        </w:rPr>
        <w:t>орію(-ї) Славутської гімназії №4</w:t>
      </w:r>
      <w:r w:rsidRPr="00AE4918">
        <w:rPr>
          <w:rFonts w:ascii="Times New Roman" w:hAnsi="Times New Roman" w:cs="Times New Roman"/>
          <w:w w:val="100"/>
          <w:sz w:val="28"/>
          <w:szCs w:val="28"/>
        </w:rPr>
        <w:t xml:space="preserve"> Славустької міської ради</w:t>
      </w:r>
    </w:p>
    <w:p w:rsidR="00EA281D" w:rsidRPr="00D56954" w:rsidRDefault="00EA281D" w:rsidP="00EA281D">
      <w:pPr>
        <w:pStyle w:val="Ch61"/>
        <w:spacing w:before="227"/>
        <w:ind w:left="7880"/>
        <w:rPr>
          <w:w w:val="100"/>
          <w:sz w:val="24"/>
          <w:szCs w:val="24"/>
        </w:rPr>
      </w:pPr>
      <w:r w:rsidRPr="00D56954">
        <w:rPr>
          <w:w w:val="100"/>
          <w:sz w:val="24"/>
          <w:szCs w:val="24"/>
        </w:rPr>
        <w:t>Розпочато _______________ 20__ року</w:t>
      </w:r>
    </w:p>
    <w:p w:rsidR="00EA281D" w:rsidRPr="00EA281D" w:rsidRDefault="00EA281D" w:rsidP="00EA281D">
      <w:pPr>
        <w:pStyle w:val="Ch61"/>
        <w:spacing w:after="113"/>
        <w:ind w:left="7880"/>
        <w:rPr>
          <w:rFonts w:ascii="Calibri" w:hAnsi="Calibri"/>
          <w:w w:val="100"/>
          <w:sz w:val="24"/>
          <w:szCs w:val="24"/>
        </w:rPr>
      </w:pPr>
      <w:r w:rsidRPr="00D56954">
        <w:rPr>
          <w:w w:val="100"/>
          <w:sz w:val="24"/>
          <w:szCs w:val="24"/>
        </w:rPr>
        <w:t>Закінчено  _______________ 20__ року</w:t>
      </w: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Дата та час виїзду</w:t>
            </w: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6</w:t>
            </w: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bl>
    <w:p w:rsidR="00EA281D" w:rsidRPr="00D56954" w:rsidRDefault="00EA281D" w:rsidP="00EA281D">
      <w:pPr>
        <w:pStyle w:val="Ch6"/>
        <w:rPr>
          <w:w w:val="100"/>
          <w:sz w:val="24"/>
          <w:szCs w:val="24"/>
        </w:rPr>
      </w:pPr>
    </w:p>
    <w:p w:rsidR="00EA281D" w:rsidRPr="0042635B" w:rsidRDefault="00EA281D" w:rsidP="0042635B">
      <w:pPr>
        <w:jc w:val="center"/>
        <w:rPr>
          <w:rFonts w:ascii="Times New Roman" w:eastAsia="Times New Roman" w:hAnsi="Times New Roman" w:cs="Times New Roman"/>
          <w:b/>
          <w:color w:val="000000" w:themeColor="text1"/>
          <w:lang w:val="uk-UA" w:eastAsia="ru-RU"/>
        </w:rPr>
      </w:pPr>
      <w:bookmarkStart w:id="2" w:name="_GoBack"/>
    </w:p>
    <w:p w:rsidR="00EA281D" w:rsidRPr="0042635B" w:rsidRDefault="0042635B" w:rsidP="0042635B">
      <w:pPr>
        <w:jc w:val="center"/>
        <w:rPr>
          <w:rFonts w:ascii="Times New Roman" w:hAnsi="Times New Roman" w:cs="Times New Roman"/>
          <w:b/>
          <w:color w:val="000000" w:themeColor="text1"/>
          <w:sz w:val="28"/>
          <w:szCs w:val="28"/>
          <w:lang w:val="uk-UA"/>
        </w:rPr>
      </w:pPr>
      <w:r w:rsidRPr="0042635B">
        <w:rPr>
          <w:rFonts w:ascii="Times New Roman" w:hAnsi="Times New Roman" w:cs="Times New Roman"/>
          <w:b/>
          <w:color w:val="000000" w:themeColor="text1"/>
          <w:sz w:val="28"/>
          <w:szCs w:val="28"/>
          <w:lang w:val="uk-UA"/>
        </w:rPr>
        <w:t>Секретар Славутської міської ради                       Світлана ФЕДОРЧУК</w:t>
      </w:r>
      <w:bookmarkEnd w:id="2"/>
    </w:p>
    <w:sectPr w:rsidR="00EA281D" w:rsidRPr="0042635B" w:rsidSect="00216D94">
      <w:pgSz w:w="16838" w:h="11906" w:orient="landscape" w:code="9"/>
      <w:pgMar w:top="567" w:right="567" w:bottom="567" w:left="567" w:header="708" w:footer="708"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600" w:rsidRDefault="006A5600" w:rsidP="00387C76">
      <w:pPr>
        <w:rPr>
          <w:rFonts w:hint="eastAsia"/>
        </w:rPr>
      </w:pPr>
      <w:r>
        <w:separator/>
      </w:r>
    </w:p>
  </w:endnote>
  <w:endnote w:type="continuationSeparator" w:id="0">
    <w:p w:rsidR="006A5600" w:rsidRDefault="006A5600" w:rsidP="00387C7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6" w:rsidRDefault="00387C76">
    <w:pPr>
      <w:pStyle w:val="ab"/>
      <w:jc w:val="center"/>
      <w:rPr>
        <w:rFonts w:hint="eastAsia"/>
      </w:rPr>
    </w:pPr>
  </w:p>
  <w:p w:rsidR="00387C76" w:rsidRDefault="00387C76">
    <w:pPr>
      <w:pStyle w:val="ab"/>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600" w:rsidRDefault="006A5600" w:rsidP="00387C76">
      <w:pPr>
        <w:rPr>
          <w:rFonts w:hint="eastAsia"/>
        </w:rPr>
      </w:pPr>
      <w:r>
        <w:separator/>
      </w:r>
    </w:p>
  </w:footnote>
  <w:footnote w:type="continuationSeparator" w:id="0">
    <w:p w:rsidR="006A5600" w:rsidRDefault="006A5600" w:rsidP="00387C7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2AB"/>
    <w:rsid w:val="00020242"/>
    <w:rsid w:val="0004111D"/>
    <w:rsid w:val="00091DFC"/>
    <w:rsid w:val="00133514"/>
    <w:rsid w:val="00160956"/>
    <w:rsid w:val="00164CC6"/>
    <w:rsid w:val="00196DC9"/>
    <w:rsid w:val="00216D94"/>
    <w:rsid w:val="002544AA"/>
    <w:rsid w:val="00276B69"/>
    <w:rsid w:val="002B6508"/>
    <w:rsid w:val="002C60D2"/>
    <w:rsid w:val="002C777A"/>
    <w:rsid w:val="00303A1E"/>
    <w:rsid w:val="00330115"/>
    <w:rsid w:val="003544BA"/>
    <w:rsid w:val="00357FEC"/>
    <w:rsid w:val="00377CB8"/>
    <w:rsid w:val="00382D95"/>
    <w:rsid w:val="00387C76"/>
    <w:rsid w:val="003A2552"/>
    <w:rsid w:val="0042635B"/>
    <w:rsid w:val="004B1B38"/>
    <w:rsid w:val="004D19C4"/>
    <w:rsid w:val="0050419C"/>
    <w:rsid w:val="0052437B"/>
    <w:rsid w:val="00587601"/>
    <w:rsid w:val="00600B3C"/>
    <w:rsid w:val="00630F18"/>
    <w:rsid w:val="00675A08"/>
    <w:rsid w:val="006A5600"/>
    <w:rsid w:val="006E6F46"/>
    <w:rsid w:val="00725050"/>
    <w:rsid w:val="00746760"/>
    <w:rsid w:val="007C544A"/>
    <w:rsid w:val="00880FEC"/>
    <w:rsid w:val="00891DCA"/>
    <w:rsid w:val="008B3C90"/>
    <w:rsid w:val="008E0AB0"/>
    <w:rsid w:val="008E7BA1"/>
    <w:rsid w:val="00905B1C"/>
    <w:rsid w:val="00930F01"/>
    <w:rsid w:val="0098301B"/>
    <w:rsid w:val="00992446"/>
    <w:rsid w:val="009952CE"/>
    <w:rsid w:val="009E4D9B"/>
    <w:rsid w:val="00A457E8"/>
    <w:rsid w:val="00AA5C84"/>
    <w:rsid w:val="00AC45DC"/>
    <w:rsid w:val="00AF3F5D"/>
    <w:rsid w:val="00AF7C28"/>
    <w:rsid w:val="00C0190A"/>
    <w:rsid w:val="00C11589"/>
    <w:rsid w:val="00CB7C0E"/>
    <w:rsid w:val="00CD2BA5"/>
    <w:rsid w:val="00D11CB9"/>
    <w:rsid w:val="00D235BE"/>
    <w:rsid w:val="00D53B96"/>
    <w:rsid w:val="00E35C02"/>
    <w:rsid w:val="00E37211"/>
    <w:rsid w:val="00EA281D"/>
    <w:rsid w:val="00EB4671"/>
    <w:rsid w:val="00EC072D"/>
    <w:rsid w:val="00EC20CB"/>
    <w:rsid w:val="00EC22AB"/>
    <w:rsid w:val="00F07DD5"/>
    <w:rsid w:val="00F356F1"/>
    <w:rsid w:val="00F42547"/>
    <w:rsid w:val="00F97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Покажчик"/>
    <w:basedOn w:val="a"/>
    <w:pPr>
      <w:suppressLineNumbers/>
    </w:pPr>
  </w:style>
  <w:style w:type="paragraph" w:customStyle="1" w:styleId="caption1">
    <w:name w:val="caption1"/>
    <w:basedOn w:val="a"/>
    <w:pPr>
      <w:suppressLineNumbers/>
      <w:spacing w:before="120" w:after="120"/>
    </w:pPr>
    <w:rPr>
      <w:i/>
      <w:iCs/>
    </w:rPr>
  </w:style>
  <w:style w:type="table" w:styleId="a8">
    <w:name w:val="Table Grid"/>
    <w:basedOn w:val="a1"/>
    <w:uiPriority w:val="39"/>
    <w:rsid w:val="00EC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87C76"/>
    <w:pPr>
      <w:tabs>
        <w:tab w:val="center" w:pos="4819"/>
        <w:tab w:val="right" w:pos="9639"/>
      </w:tabs>
    </w:pPr>
    <w:rPr>
      <w:rFonts w:cs="Mangal"/>
      <w:szCs w:val="21"/>
    </w:rPr>
  </w:style>
  <w:style w:type="character" w:customStyle="1" w:styleId="aa">
    <w:name w:val="Верхній колонтитул Знак"/>
    <w:link w:val="a9"/>
    <w:uiPriority w:val="99"/>
    <w:rsid w:val="00387C76"/>
    <w:rPr>
      <w:rFonts w:ascii="Liberation Serif" w:eastAsia="NSimSun" w:hAnsi="Liberation Serif" w:cs="Mangal"/>
      <w:kern w:val="2"/>
      <w:sz w:val="24"/>
      <w:szCs w:val="21"/>
      <w:lang w:val="ru-RU" w:eastAsia="zh-CN" w:bidi="hi-IN"/>
    </w:rPr>
  </w:style>
  <w:style w:type="paragraph" w:styleId="ab">
    <w:name w:val="footer"/>
    <w:basedOn w:val="a"/>
    <w:link w:val="ac"/>
    <w:uiPriority w:val="99"/>
    <w:unhideWhenUsed/>
    <w:rsid w:val="00387C76"/>
    <w:pPr>
      <w:tabs>
        <w:tab w:val="center" w:pos="4819"/>
        <w:tab w:val="right" w:pos="9639"/>
      </w:tabs>
    </w:pPr>
    <w:rPr>
      <w:rFonts w:cs="Mangal"/>
      <w:szCs w:val="21"/>
    </w:rPr>
  </w:style>
  <w:style w:type="character" w:customStyle="1" w:styleId="ac">
    <w:name w:val="Нижній колонтитул Знак"/>
    <w:link w:val="ab"/>
    <w:uiPriority w:val="99"/>
    <w:rsid w:val="00387C76"/>
    <w:rPr>
      <w:rFonts w:ascii="Liberation Serif" w:eastAsia="NSimSun" w:hAnsi="Liberation Serif" w:cs="Mangal"/>
      <w:kern w:val="2"/>
      <w:sz w:val="24"/>
      <w:szCs w:val="21"/>
      <w:lang w:val="ru-RU" w:eastAsia="zh-CN" w:bidi="hi-IN"/>
    </w:rPr>
  </w:style>
  <w:style w:type="paragraph" w:customStyle="1" w:styleId="ad">
    <w:name w:val="[Без стиля]"/>
    <w:rsid w:val="00EA281D"/>
    <w:pPr>
      <w:widowControl w:val="0"/>
      <w:autoSpaceDE w:val="0"/>
      <w:autoSpaceDN w:val="0"/>
      <w:adjustRightInd w:val="0"/>
      <w:spacing w:line="288" w:lineRule="auto"/>
      <w:textAlignment w:val="center"/>
    </w:pPr>
    <w:rPr>
      <w:color w:val="000000"/>
      <w:sz w:val="24"/>
      <w:szCs w:val="24"/>
      <w:lang w:val="en-US"/>
    </w:rPr>
  </w:style>
  <w:style w:type="paragraph" w:customStyle="1" w:styleId="Ch6">
    <w:name w:val="Основной текст (Ch_6 Міністерства)"/>
    <w:basedOn w:val="a"/>
    <w:uiPriority w:val="99"/>
    <w:rsid w:val="00EA281D"/>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val="uk-UA" w:eastAsia="uk-UA" w:bidi="ar-SA"/>
    </w:rPr>
  </w:style>
  <w:style w:type="paragraph" w:customStyle="1" w:styleId="Ch60">
    <w:name w:val="Заголовок Додатка (Ch_6 Міністерства)"/>
    <w:basedOn w:val="a"/>
    <w:uiPriority w:val="99"/>
    <w:rsid w:val="00EA281D"/>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val="uk-UA" w:eastAsia="uk-UA" w:bidi="ar-SA"/>
    </w:rPr>
  </w:style>
  <w:style w:type="paragraph" w:customStyle="1" w:styleId="Ch61">
    <w:name w:val="Основной текст (без абзаца) (Ch_6 Міністерства)"/>
    <w:basedOn w:val="Ch6"/>
    <w:uiPriority w:val="99"/>
    <w:rsid w:val="00EA281D"/>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EA281D"/>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val="uk-UA" w:eastAsia="uk-U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Покажчик"/>
    <w:basedOn w:val="a"/>
    <w:pPr>
      <w:suppressLineNumbers/>
    </w:pPr>
  </w:style>
  <w:style w:type="paragraph" w:customStyle="1" w:styleId="caption1">
    <w:name w:val="caption1"/>
    <w:basedOn w:val="a"/>
    <w:pPr>
      <w:suppressLineNumbers/>
      <w:spacing w:before="120" w:after="120"/>
    </w:pPr>
    <w:rPr>
      <w:i/>
      <w:iCs/>
    </w:rPr>
  </w:style>
  <w:style w:type="table" w:styleId="a8">
    <w:name w:val="Table Grid"/>
    <w:basedOn w:val="a1"/>
    <w:uiPriority w:val="39"/>
    <w:rsid w:val="00EC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87C76"/>
    <w:pPr>
      <w:tabs>
        <w:tab w:val="center" w:pos="4819"/>
        <w:tab w:val="right" w:pos="9639"/>
      </w:tabs>
    </w:pPr>
    <w:rPr>
      <w:rFonts w:cs="Mangal"/>
      <w:szCs w:val="21"/>
    </w:rPr>
  </w:style>
  <w:style w:type="character" w:customStyle="1" w:styleId="aa">
    <w:name w:val="Верхній колонтитул Знак"/>
    <w:link w:val="a9"/>
    <w:uiPriority w:val="99"/>
    <w:rsid w:val="00387C76"/>
    <w:rPr>
      <w:rFonts w:ascii="Liberation Serif" w:eastAsia="NSimSun" w:hAnsi="Liberation Serif" w:cs="Mangal"/>
      <w:kern w:val="2"/>
      <w:sz w:val="24"/>
      <w:szCs w:val="21"/>
      <w:lang w:val="ru-RU" w:eastAsia="zh-CN" w:bidi="hi-IN"/>
    </w:rPr>
  </w:style>
  <w:style w:type="paragraph" w:styleId="ab">
    <w:name w:val="footer"/>
    <w:basedOn w:val="a"/>
    <w:link w:val="ac"/>
    <w:uiPriority w:val="99"/>
    <w:unhideWhenUsed/>
    <w:rsid w:val="00387C76"/>
    <w:pPr>
      <w:tabs>
        <w:tab w:val="center" w:pos="4819"/>
        <w:tab w:val="right" w:pos="9639"/>
      </w:tabs>
    </w:pPr>
    <w:rPr>
      <w:rFonts w:cs="Mangal"/>
      <w:szCs w:val="21"/>
    </w:rPr>
  </w:style>
  <w:style w:type="character" w:customStyle="1" w:styleId="ac">
    <w:name w:val="Нижній колонтитул Знак"/>
    <w:link w:val="ab"/>
    <w:uiPriority w:val="99"/>
    <w:rsid w:val="00387C76"/>
    <w:rPr>
      <w:rFonts w:ascii="Liberation Serif" w:eastAsia="NSimSun" w:hAnsi="Liberation Serif" w:cs="Mangal"/>
      <w:kern w:val="2"/>
      <w:sz w:val="24"/>
      <w:szCs w:val="21"/>
      <w:lang w:val="ru-RU" w:eastAsia="zh-CN" w:bidi="hi-IN"/>
    </w:rPr>
  </w:style>
  <w:style w:type="paragraph" w:customStyle="1" w:styleId="ad">
    <w:name w:val="[Без стиля]"/>
    <w:rsid w:val="00EA281D"/>
    <w:pPr>
      <w:widowControl w:val="0"/>
      <w:autoSpaceDE w:val="0"/>
      <w:autoSpaceDN w:val="0"/>
      <w:adjustRightInd w:val="0"/>
      <w:spacing w:line="288" w:lineRule="auto"/>
      <w:textAlignment w:val="center"/>
    </w:pPr>
    <w:rPr>
      <w:color w:val="000000"/>
      <w:sz w:val="24"/>
      <w:szCs w:val="24"/>
      <w:lang w:val="en-US"/>
    </w:rPr>
  </w:style>
  <w:style w:type="paragraph" w:customStyle="1" w:styleId="Ch6">
    <w:name w:val="Основной текст (Ch_6 Міністерства)"/>
    <w:basedOn w:val="a"/>
    <w:uiPriority w:val="99"/>
    <w:rsid w:val="00EA281D"/>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val="uk-UA" w:eastAsia="uk-UA" w:bidi="ar-SA"/>
    </w:rPr>
  </w:style>
  <w:style w:type="paragraph" w:customStyle="1" w:styleId="Ch60">
    <w:name w:val="Заголовок Додатка (Ch_6 Міністерства)"/>
    <w:basedOn w:val="a"/>
    <w:uiPriority w:val="99"/>
    <w:rsid w:val="00EA281D"/>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val="uk-UA" w:eastAsia="uk-UA" w:bidi="ar-SA"/>
    </w:rPr>
  </w:style>
  <w:style w:type="paragraph" w:customStyle="1" w:styleId="Ch61">
    <w:name w:val="Основной текст (без абзаца) (Ch_6 Міністерства)"/>
    <w:basedOn w:val="Ch6"/>
    <w:uiPriority w:val="99"/>
    <w:rsid w:val="00EA281D"/>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EA281D"/>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val="uk-UA"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21641">
      <w:bodyDiv w:val="1"/>
      <w:marLeft w:val="0"/>
      <w:marRight w:val="0"/>
      <w:marTop w:val="0"/>
      <w:marBottom w:val="0"/>
      <w:divBdr>
        <w:top w:val="none" w:sz="0" w:space="0" w:color="auto"/>
        <w:left w:val="none" w:sz="0" w:space="0" w:color="auto"/>
        <w:bottom w:val="none" w:sz="0" w:space="0" w:color="auto"/>
        <w:right w:val="none" w:sz="0" w:space="0" w:color="auto"/>
      </w:divBdr>
    </w:div>
    <w:div w:id="165957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10802</Words>
  <Characters>6158</Characters>
  <Application>Microsoft Office Word</Application>
  <DocSecurity>0</DocSecurity>
  <Lines>51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Maryna Bondaruk</dc:creator>
  <cp:lastModifiedBy>Ariana Myronchuk</cp:lastModifiedBy>
  <cp:revision>3</cp:revision>
  <cp:lastPrinted>2026-10-29T11:28:00Z</cp:lastPrinted>
  <dcterms:created xsi:type="dcterms:W3CDTF">2026-10-16T08:37:00Z</dcterms:created>
  <dcterms:modified xsi:type="dcterms:W3CDTF">2026-10-29T11:28:00Z</dcterms:modified>
</cp:coreProperties>
</file>