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602D10" w:rsidRPr="00BD7B0F" w14:paraId="2709E909" w14:textId="77777777" w:rsidTr="00002849">
        <w:trPr>
          <w:trHeight w:val="145"/>
        </w:trPr>
        <w:tc>
          <w:tcPr>
            <w:tcW w:w="4820" w:type="dxa"/>
            <w:shd w:val="clear" w:color="auto" w:fill="auto"/>
          </w:tcPr>
          <w:p w14:paraId="39D46C48" w14:textId="77777777" w:rsidR="00602D10" w:rsidRPr="00216D94" w:rsidRDefault="00602D10" w:rsidP="00002849">
            <w:pPr>
              <w:rPr>
                <w:rFonts w:ascii="Times New Roman" w:hAnsi="Times New Roman" w:cs="Times New Roman"/>
                <w:sz w:val="28"/>
                <w:szCs w:val="28"/>
              </w:rPr>
            </w:pPr>
            <w:r w:rsidRPr="00216D94">
              <w:rPr>
                <w:rFonts w:ascii="Times New Roman" w:hAnsi="Times New Roman" w:cs="Times New Roman"/>
                <w:sz w:val="28"/>
                <w:szCs w:val="28"/>
              </w:rPr>
              <w:t>СХВАЛЕНО</w:t>
            </w:r>
          </w:p>
          <w:p w14:paraId="254AEB89" w14:textId="5B836539" w:rsidR="00602D10" w:rsidRPr="00216D94" w:rsidRDefault="00602D10" w:rsidP="00002849">
            <w:pPr>
              <w:rPr>
                <w:rFonts w:ascii="Times New Roman" w:hAnsi="Times New Roman" w:cs="Times New Roman"/>
                <w:sz w:val="28"/>
                <w:szCs w:val="28"/>
              </w:rPr>
            </w:pPr>
            <w:r w:rsidRPr="00216D94">
              <w:rPr>
                <w:rFonts w:ascii="Times New Roman" w:hAnsi="Times New Roman" w:cs="Times New Roman"/>
                <w:sz w:val="28"/>
                <w:szCs w:val="28"/>
              </w:rPr>
              <w:t xml:space="preserve">загальними зборами трудового колективу </w:t>
            </w:r>
            <w:proofErr w:type="spellStart"/>
            <w:r w:rsidRPr="00216D94">
              <w:rPr>
                <w:rFonts w:ascii="Times New Roman" w:hAnsi="Times New Roman" w:cs="Times New Roman"/>
                <w:sz w:val="28"/>
                <w:szCs w:val="28"/>
              </w:rPr>
              <w:t>Славутської</w:t>
            </w:r>
            <w:proofErr w:type="spellEnd"/>
            <w:r w:rsidRPr="00216D94">
              <w:rPr>
                <w:rFonts w:ascii="Times New Roman" w:hAnsi="Times New Roman" w:cs="Times New Roman"/>
                <w:sz w:val="28"/>
                <w:szCs w:val="28"/>
              </w:rPr>
              <w:t xml:space="preserve"> гімназії №</w:t>
            </w:r>
            <w:r>
              <w:rPr>
                <w:rFonts w:ascii="Times New Roman" w:hAnsi="Times New Roman" w:cs="Times New Roman"/>
                <w:sz w:val="28"/>
                <w:szCs w:val="28"/>
              </w:rPr>
              <w:t>6</w:t>
            </w:r>
          </w:p>
          <w:p w14:paraId="463AB764" w14:textId="77777777" w:rsidR="00602D10" w:rsidRPr="00216D94" w:rsidRDefault="00602D10" w:rsidP="00002849">
            <w:pPr>
              <w:rPr>
                <w:rFonts w:ascii="Times New Roman" w:hAnsi="Times New Roman" w:cs="Times New Roman"/>
                <w:sz w:val="28"/>
                <w:szCs w:val="28"/>
              </w:rPr>
            </w:pPr>
            <w:proofErr w:type="spellStart"/>
            <w:r w:rsidRPr="00216D94">
              <w:rPr>
                <w:rFonts w:ascii="Times New Roman" w:hAnsi="Times New Roman" w:cs="Times New Roman"/>
                <w:sz w:val="28"/>
                <w:szCs w:val="28"/>
              </w:rPr>
              <w:t>Славутської</w:t>
            </w:r>
            <w:proofErr w:type="spellEnd"/>
            <w:r w:rsidRPr="00216D94">
              <w:rPr>
                <w:rFonts w:ascii="Times New Roman" w:hAnsi="Times New Roman" w:cs="Times New Roman"/>
                <w:sz w:val="28"/>
                <w:szCs w:val="28"/>
              </w:rPr>
              <w:t xml:space="preserve"> міської ради </w:t>
            </w:r>
          </w:p>
          <w:p w14:paraId="559A6240" w14:textId="7AC5CCFA" w:rsidR="00602D10" w:rsidRPr="00EE66FF" w:rsidRDefault="00602D10" w:rsidP="00002849">
            <w:pPr>
              <w:rPr>
                <w:rFonts w:ascii="Times New Roman" w:hAnsi="Times New Roman" w:cs="Times New Roman"/>
                <w:sz w:val="28"/>
                <w:szCs w:val="28"/>
              </w:rPr>
            </w:pPr>
            <w:r w:rsidRPr="00EE66FF">
              <w:rPr>
                <w:rFonts w:ascii="Times New Roman" w:hAnsi="Times New Roman" w:cs="Times New Roman"/>
                <w:sz w:val="28"/>
                <w:szCs w:val="28"/>
              </w:rPr>
              <w:t>(протокол №</w:t>
            </w:r>
            <w:r w:rsidR="00FC2EC5" w:rsidRPr="00EE66FF">
              <w:rPr>
                <w:rFonts w:ascii="Times New Roman" w:hAnsi="Times New Roman" w:cs="Times New Roman"/>
                <w:sz w:val="28"/>
                <w:szCs w:val="28"/>
              </w:rPr>
              <w:t>1</w:t>
            </w:r>
            <w:r w:rsidRPr="00EE66FF">
              <w:rPr>
                <w:rFonts w:ascii="Times New Roman" w:hAnsi="Times New Roman" w:cs="Times New Roman"/>
                <w:sz w:val="28"/>
                <w:szCs w:val="28"/>
              </w:rPr>
              <w:t xml:space="preserve"> від </w:t>
            </w:r>
            <w:r w:rsidR="00FC2EC5" w:rsidRPr="00EE66FF">
              <w:rPr>
                <w:rFonts w:ascii="Times New Roman" w:hAnsi="Times New Roman" w:cs="Times New Roman"/>
                <w:sz w:val="28"/>
                <w:szCs w:val="28"/>
              </w:rPr>
              <w:t>31.08.</w:t>
            </w:r>
            <w:r w:rsidRPr="00EE66FF">
              <w:rPr>
                <w:rFonts w:ascii="Times New Roman" w:hAnsi="Times New Roman" w:cs="Times New Roman"/>
                <w:sz w:val="28"/>
                <w:szCs w:val="28"/>
              </w:rPr>
              <w:t>2026 р.)</w:t>
            </w:r>
          </w:p>
          <w:p w14:paraId="1EB812CF" w14:textId="77777777" w:rsidR="00602D10" w:rsidRPr="00216D94" w:rsidRDefault="00602D10" w:rsidP="00002849">
            <w:pPr>
              <w:tabs>
                <w:tab w:val="center" w:pos="4819"/>
                <w:tab w:val="right" w:pos="9639"/>
              </w:tabs>
              <w:rPr>
                <w:rFonts w:ascii="Times New Roman" w:hAnsi="Times New Roman" w:cs="Times New Roman"/>
                <w:sz w:val="28"/>
                <w:szCs w:val="28"/>
              </w:rPr>
            </w:pPr>
          </w:p>
          <w:p w14:paraId="16B655B6" w14:textId="77777777" w:rsidR="00602D10" w:rsidRPr="00216D94" w:rsidRDefault="00602D10" w:rsidP="00002849">
            <w:pPr>
              <w:tabs>
                <w:tab w:val="center" w:pos="4819"/>
                <w:tab w:val="right" w:pos="9639"/>
              </w:tabs>
              <w:rPr>
                <w:rFonts w:ascii="Times New Roman" w:hAnsi="Times New Roman" w:cs="Times New Roman"/>
                <w:sz w:val="28"/>
                <w:szCs w:val="28"/>
              </w:rPr>
            </w:pPr>
          </w:p>
          <w:p w14:paraId="6C02D7AB" w14:textId="77777777" w:rsidR="00602D10" w:rsidRPr="00216D94" w:rsidRDefault="00602D10" w:rsidP="00002849">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ЗАТВЕРДЖЕНО</w:t>
            </w:r>
          </w:p>
          <w:p w14:paraId="4418AFEF" w14:textId="584BED12" w:rsidR="00602D10" w:rsidRPr="00216D94" w:rsidRDefault="00602D10" w:rsidP="00002849">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 xml:space="preserve">Наказ </w:t>
            </w:r>
            <w:proofErr w:type="spellStart"/>
            <w:r w:rsidRPr="00216D94">
              <w:rPr>
                <w:rFonts w:ascii="Times New Roman" w:hAnsi="Times New Roman" w:cs="Times New Roman"/>
                <w:sz w:val="28"/>
                <w:szCs w:val="28"/>
              </w:rPr>
              <w:t>Славутської</w:t>
            </w:r>
            <w:proofErr w:type="spellEnd"/>
            <w:r w:rsidRPr="00216D94">
              <w:rPr>
                <w:rFonts w:ascii="Times New Roman" w:hAnsi="Times New Roman" w:cs="Times New Roman"/>
                <w:sz w:val="28"/>
                <w:szCs w:val="28"/>
              </w:rPr>
              <w:t xml:space="preserve"> гімназії №</w:t>
            </w:r>
            <w:r>
              <w:rPr>
                <w:rFonts w:ascii="Times New Roman" w:hAnsi="Times New Roman" w:cs="Times New Roman"/>
                <w:sz w:val="28"/>
                <w:szCs w:val="28"/>
              </w:rPr>
              <w:t>6</w:t>
            </w:r>
            <w:r w:rsidRPr="00216D94">
              <w:rPr>
                <w:rFonts w:ascii="Times New Roman" w:hAnsi="Times New Roman" w:cs="Times New Roman"/>
                <w:sz w:val="28"/>
                <w:szCs w:val="28"/>
              </w:rPr>
              <w:t xml:space="preserve"> </w:t>
            </w:r>
            <w:proofErr w:type="spellStart"/>
            <w:r w:rsidRPr="00216D94">
              <w:rPr>
                <w:rFonts w:ascii="Times New Roman" w:hAnsi="Times New Roman" w:cs="Times New Roman"/>
                <w:sz w:val="28"/>
                <w:szCs w:val="28"/>
              </w:rPr>
              <w:t>Славутської</w:t>
            </w:r>
            <w:proofErr w:type="spellEnd"/>
            <w:r w:rsidRPr="00216D94">
              <w:rPr>
                <w:rFonts w:ascii="Times New Roman" w:hAnsi="Times New Roman" w:cs="Times New Roman"/>
                <w:sz w:val="28"/>
                <w:szCs w:val="28"/>
              </w:rPr>
              <w:t xml:space="preserve"> міської ради </w:t>
            </w:r>
          </w:p>
          <w:p w14:paraId="02224490" w14:textId="1E36C2F1" w:rsidR="00602D10" w:rsidRPr="00216D94" w:rsidRDefault="00602D10" w:rsidP="00002849">
            <w:pPr>
              <w:tabs>
                <w:tab w:val="left" w:pos="1862"/>
                <w:tab w:val="left" w:pos="4578"/>
                <w:tab w:val="left" w:pos="5465"/>
                <w:tab w:val="left" w:pos="7322"/>
              </w:tabs>
              <w:spacing w:before="1"/>
              <w:ind w:left="6"/>
              <w:rPr>
                <w:rFonts w:ascii="Times New Roman" w:hAnsi="Times New Roman" w:cs="Times New Roman"/>
                <w:sz w:val="28"/>
                <w:szCs w:val="28"/>
              </w:rPr>
            </w:pPr>
            <w:r w:rsidRPr="00FC2EC5">
              <w:rPr>
                <w:rFonts w:ascii="Times New Roman" w:hAnsi="Times New Roman" w:cs="Times New Roman"/>
                <w:spacing w:val="-10"/>
                <w:sz w:val="28"/>
                <w:szCs w:val="28"/>
              </w:rPr>
              <w:t>№</w:t>
            </w:r>
            <w:r w:rsidR="00FC2EC5">
              <w:rPr>
                <w:rFonts w:ascii="Times New Roman" w:hAnsi="Times New Roman" w:cs="Times New Roman"/>
                <w:sz w:val="28"/>
                <w:szCs w:val="28"/>
              </w:rPr>
              <w:t xml:space="preserve"> 100 </w:t>
            </w:r>
            <w:r w:rsidRPr="00216D94">
              <w:rPr>
                <w:rFonts w:ascii="Times New Roman" w:hAnsi="Times New Roman" w:cs="Times New Roman"/>
                <w:sz w:val="28"/>
                <w:szCs w:val="28"/>
              </w:rPr>
              <w:t>від</w:t>
            </w:r>
            <w:r w:rsidR="00FC2EC5">
              <w:rPr>
                <w:rFonts w:ascii="Times New Roman" w:hAnsi="Times New Roman" w:cs="Times New Roman"/>
                <w:sz w:val="28"/>
                <w:szCs w:val="28"/>
              </w:rPr>
              <w:t xml:space="preserve"> 14.09.2026 р.</w:t>
            </w:r>
          </w:p>
          <w:p w14:paraId="77ACE887" w14:textId="77777777" w:rsidR="00602D10" w:rsidRPr="00216D94" w:rsidRDefault="00602D10" w:rsidP="00002849">
            <w:pPr>
              <w:tabs>
                <w:tab w:val="left" w:pos="1862"/>
                <w:tab w:val="left" w:pos="4578"/>
                <w:tab w:val="left" w:pos="5465"/>
                <w:tab w:val="left" w:pos="7322"/>
              </w:tabs>
              <w:spacing w:before="1"/>
              <w:ind w:left="6"/>
              <w:rPr>
                <w:rFonts w:ascii="Times New Roman" w:hAnsi="Times New Roman" w:cs="Times New Roman"/>
                <w:sz w:val="28"/>
                <w:szCs w:val="28"/>
              </w:rPr>
            </w:pPr>
          </w:p>
          <w:p w14:paraId="3F61874B" w14:textId="30543114" w:rsidR="00602D10" w:rsidRPr="00216D94" w:rsidRDefault="00602D10" w:rsidP="00602D10">
            <w:pPr>
              <w:tabs>
                <w:tab w:val="left" w:pos="1862"/>
                <w:tab w:val="left" w:pos="4578"/>
                <w:tab w:val="left" w:pos="5465"/>
                <w:tab w:val="left" w:pos="7322"/>
              </w:tabs>
              <w:spacing w:before="1"/>
              <w:ind w:left="6"/>
              <w:rPr>
                <w:rFonts w:ascii="Times New Roman" w:hAnsi="Times New Roman" w:cs="Times New Roman"/>
                <w:sz w:val="28"/>
                <w:szCs w:val="28"/>
              </w:rPr>
            </w:pPr>
            <w:r w:rsidRPr="00216D94">
              <w:rPr>
                <w:rFonts w:ascii="Times New Roman" w:hAnsi="Times New Roman" w:cs="Times New Roman"/>
                <w:sz w:val="28"/>
                <w:szCs w:val="28"/>
              </w:rPr>
              <w:t xml:space="preserve">_____________ </w:t>
            </w:r>
            <w:r>
              <w:rPr>
                <w:rFonts w:ascii="Times New Roman" w:hAnsi="Times New Roman" w:cs="Times New Roman"/>
                <w:sz w:val="28"/>
                <w:szCs w:val="28"/>
              </w:rPr>
              <w:t>Любов ІВАНОВА</w:t>
            </w:r>
          </w:p>
        </w:tc>
        <w:tc>
          <w:tcPr>
            <w:tcW w:w="709" w:type="dxa"/>
            <w:shd w:val="clear" w:color="auto" w:fill="auto"/>
          </w:tcPr>
          <w:p w14:paraId="1B902995" w14:textId="77777777" w:rsidR="00602D10" w:rsidRPr="00216D94" w:rsidRDefault="00602D10" w:rsidP="00002849">
            <w:pPr>
              <w:tabs>
                <w:tab w:val="center" w:pos="4819"/>
                <w:tab w:val="right" w:pos="9639"/>
              </w:tabs>
              <w:rPr>
                <w:rFonts w:ascii="Times New Roman" w:hAnsi="Times New Roman" w:cs="Times New Roman"/>
                <w:sz w:val="28"/>
                <w:szCs w:val="28"/>
                <w:lang w:val="en-US"/>
              </w:rPr>
            </w:pPr>
          </w:p>
          <w:p w14:paraId="0497EABC" w14:textId="77777777" w:rsidR="00602D10" w:rsidRPr="00216D94" w:rsidRDefault="00602D10" w:rsidP="00002849">
            <w:pPr>
              <w:tabs>
                <w:tab w:val="center" w:pos="4819"/>
                <w:tab w:val="right" w:pos="9639"/>
              </w:tabs>
              <w:rPr>
                <w:rFonts w:ascii="Times New Roman" w:hAnsi="Times New Roman" w:cs="Times New Roman"/>
                <w:sz w:val="28"/>
                <w:szCs w:val="28"/>
                <w:lang w:val="en-US"/>
              </w:rPr>
            </w:pPr>
          </w:p>
        </w:tc>
        <w:tc>
          <w:tcPr>
            <w:tcW w:w="4394" w:type="dxa"/>
            <w:shd w:val="clear" w:color="auto" w:fill="auto"/>
          </w:tcPr>
          <w:p w14:paraId="5314EB36" w14:textId="77777777" w:rsidR="00602D10" w:rsidRPr="00216D94" w:rsidRDefault="00602D10" w:rsidP="00002849">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ПОГОДЖЕНО</w:t>
            </w:r>
          </w:p>
          <w:p w14:paraId="64906A4E" w14:textId="77777777" w:rsidR="00602D10" w:rsidRPr="00216D94" w:rsidRDefault="00602D10" w:rsidP="00002849">
            <w:pPr>
              <w:tabs>
                <w:tab w:val="center" w:pos="4819"/>
                <w:tab w:val="right" w:pos="9639"/>
              </w:tabs>
              <w:ind w:left="-392" w:firstLine="284"/>
              <w:rPr>
                <w:rFonts w:ascii="Times New Roman" w:hAnsi="Times New Roman" w:cs="Times New Roman"/>
                <w:sz w:val="28"/>
                <w:szCs w:val="28"/>
              </w:rPr>
            </w:pPr>
            <w:r w:rsidRPr="00216D94">
              <w:rPr>
                <w:rFonts w:ascii="Times New Roman" w:hAnsi="Times New Roman" w:cs="Times New Roman"/>
                <w:sz w:val="28"/>
                <w:szCs w:val="28"/>
              </w:rPr>
              <w:t xml:space="preserve">рішення </w:t>
            </w:r>
            <w:proofErr w:type="spellStart"/>
            <w:r w:rsidRPr="00216D94">
              <w:rPr>
                <w:rFonts w:ascii="Times New Roman" w:hAnsi="Times New Roman" w:cs="Times New Roman"/>
                <w:sz w:val="28"/>
                <w:szCs w:val="28"/>
              </w:rPr>
              <w:t>Славутської</w:t>
            </w:r>
            <w:proofErr w:type="spellEnd"/>
            <w:r w:rsidRPr="00216D94">
              <w:rPr>
                <w:rFonts w:ascii="Times New Roman" w:hAnsi="Times New Roman" w:cs="Times New Roman"/>
                <w:sz w:val="28"/>
                <w:szCs w:val="28"/>
              </w:rPr>
              <w:t xml:space="preserve"> міської ради</w:t>
            </w:r>
          </w:p>
          <w:p w14:paraId="134B1D90" w14:textId="23A0265E" w:rsidR="00602D10" w:rsidRPr="00216D94" w:rsidRDefault="00A83677" w:rsidP="00002849">
            <w:pPr>
              <w:tabs>
                <w:tab w:val="center" w:pos="4819"/>
                <w:tab w:val="right" w:pos="9639"/>
              </w:tabs>
              <w:ind w:left="-108"/>
              <w:rPr>
                <w:rFonts w:ascii="Times New Roman" w:hAnsi="Times New Roman" w:cs="Times New Roman"/>
                <w:sz w:val="28"/>
                <w:szCs w:val="28"/>
              </w:rPr>
            </w:pPr>
            <w:r>
              <w:rPr>
                <w:rFonts w:ascii="Times New Roman" w:hAnsi="Times New Roman" w:cs="Times New Roman"/>
                <w:sz w:val="28"/>
                <w:szCs w:val="28"/>
              </w:rPr>
              <w:t>№ 06-65/2026  від 28.10.2026</w:t>
            </w:r>
          </w:p>
          <w:p w14:paraId="43B9CE04" w14:textId="0207E72C" w:rsidR="00602D10" w:rsidRPr="00216D94" w:rsidRDefault="00A83677" w:rsidP="00002849">
            <w:pPr>
              <w:tabs>
                <w:tab w:val="center" w:pos="4819"/>
                <w:tab w:val="right" w:pos="9639"/>
              </w:tabs>
              <w:ind w:left="-108"/>
              <w:rPr>
                <w:rFonts w:ascii="Times New Roman" w:hAnsi="Times New Roman" w:cs="Times New Roman"/>
                <w:spacing w:val="-2"/>
                <w:sz w:val="28"/>
                <w:szCs w:val="28"/>
              </w:rPr>
            </w:pPr>
            <w:proofErr w:type="spellStart"/>
            <w:r>
              <w:rPr>
                <w:rFonts w:ascii="Times New Roman" w:hAnsi="Times New Roman" w:cs="Times New Roman"/>
                <w:sz w:val="28"/>
                <w:szCs w:val="28"/>
                <w:lang w:val="ru-RU"/>
              </w:rPr>
              <w:t>М</w:t>
            </w:r>
            <w:r w:rsidR="00602D10" w:rsidRPr="00A83677">
              <w:rPr>
                <w:rFonts w:ascii="Times New Roman" w:hAnsi="Times New Roman" w:cs="Times New Roman"/>
                <w:sz w:val="28"/>
                <w:szCs w:val="28"/>
                <w:lang w:val="ru-RU"/>
              </w:rPr>
              <w:t>іський</w:t>
            </w:r>
            <w:proofErr w:type="spellEnd"/>
            <w:r w:rsidR="00602D10" w:rsidRPr="00A83677">
              <w:rPr>
                <w:rFonts w:ascii="Times New Roman" w:hAnsi="Times New Roman" w:cs="Times New Roman"/>
                <w:sz w:val="28"/>
                <w:szCs w:val="28"/>
                <w:lang w:val="ru-RU"/>
              </w:rPr>
              <w:t xml:space="preserve"> </w:t>
            </w:r>
            <w:r w:rsidR="00602D10" w:rsidRPr="00A83677">
              <w:rPr>
                <w:rFonts w:ascii="Times New Roman" w:hAnsi="Times New Roman" w:cs="Times New Roman"/>
                <w:spacing w:val="-2"/>
                <w:sz w:val="28"/>
                <w:szCs w:val="28"/>
                <w:lang w:val="ru-RU"/>
              </w:rPr>
              <w:t>голова</w:t>
            </w:r>
          </w:p>
          <w:p w14:paraId="4A214BD7" w14:textId="77777777" w:rsidR="00602D10" w:rsidRPr="00216D94" w:rsidRDefault="00602D10" w:rsidP="00002849">
            <w:pPr>
              <w:tabs>
                <w:tab w:val="center" w:pos="4819"/>
                <w:tab w:val="right" w:pos="9639"/>
              </w:tabs>
              <w:ind w:left="-108"/>
              <w:rPr>
                <w:rFonts w:ascii="Times New Roman" w:hAnsi="Times New Roman" w:cs="Times New Roman"/>
                <w:spacing w:val="-2"/>
                <w:sz w:val="28"/>
                <w:szCs w:val="28"/>
              </w:rPr>
            </w:pPr>
          </w:p>
          <w:p w14:paraId="7A674F85" w14:textId="77777777" w:rsidR="00602D10" w:rsidRPr="00216D94" w:rsidRDefault="00602D10" w:rsidP="00002849">
            <w:pPr>
              <w:tabs>
                <w:tab w:val="center" w:pos="4819"/>
                <w:tab w:val="right" w:pos="9639"/>
              </w:tabs>
              <w:ind w:left="-108"/>
              <w:rPr>
                <w:rFonts w:ascii="Times New Roman" w:hAnsi="Times New Roman" w:cs="Times New Roman"/>
                <w:spacing w:val="-2"/>
                <w:sz w:val="28"/>
                <w:szCs w:val="28"/>
                <w:u w:val="single"/>
              </w:rPr>
            </w:pPr>
            <w:r w:rsidRPr="00216D94">
              <w:rPr>
                <w:rFonts w:ascii="Times New Roman" w:hAnsi="Times New Roman" w:cs="Times New Roman"/>
                <w:spacing w:val="-2"/>
                <w:sz w:val="28"/>
                <w:szCs w:val="28"/>
                <w:u w:val="single"/>
              </w:rPr>
              <w:t xml:space="preserve">                                </w:t>
            </w:r>
            <w:r w:rsidRPr="00216D94">
              <w:rPr>
                <w:rFonts w:ascii="Times New Roman" w:hAnsi="Times New Roman" w:cs="Times New Roman"/>
                <w:spacing w:val="-2"/>
                <w:sz w:val="28"/>
                <w:szCs w:val="28"/>
              </w:rPr>
              <w:t>Василь СИДОР</w:t>
            </w:r>
          </w:p>
          <w:p w14:paraId="6862880A" w14:textId="77777777" w:rsidR="00602D10" w:rsidRPr="00216D94" w:rsidRDefault="00602D10" w:rsidP="00002849">
            <w:pPr>
              <w:ind w:left="10620" w:firstLine="708"/>
              <w:jc w:val="center"/>
              <w:rPr>
                <w:rFonts w:ascii="Times New Roman" w:hAnsi="Times New Roman" w:cs="Times New Roman"/>
                <w:sz w:val="28"/>
                <w:szCs w:val="28"/>
              </w:rPr>
            </w:pPr>
            <w:r w:rsidRPr="00216D94">
              <w:rPr>
                <w:rFonts w:ascii="Times New Roman" w:hAnsi="Times New Roman" w:cs="Times New Roman"/>
                <w:sz w:val="28"/>
                <w:szCs w:val="28"/>
              </w:rPr>
              <w:t>_</w:t>
            </w:r>
          </w:p>
        </w:tc>
      </w:tr>
    </w:tbl>
    <w:p w14:paraId="423DCC58" w14:textId="77777777" w:rsidR="00602D10" w:rsidRDefault="00602D10" w:rsidP="00602D10">
      <w:pPr>
        <w:spacing w:line="276" w:lineRule="auto"/>
        <w:jc w:val="center"/>
        <w:rPr>
          <w:rFonts w:ascii="Times New Roman" w:hAnsi="Times New Roman"/>
          <w:b/>
          <w:sz w:val="44"/>
          <w:szCs w:val="44"/>
        </w:rPr>
      </w:pPr>
    </w:p>
    <w:p w14:paraId="57D53026" w14:textId="77777777" w:rsidR="00602D10" w:rsidRDefault="00602D10" w:rsidP="00602D10">
      <w:pPr>
        <w:spacing w:line="276" w:lineRule="auto"/>
        <w:jc w:val="center"/>
        <w:rPr>
          <w:rFonts w:ascii="Times New Roman" w:hAnsi="Times New Roman"/>
          <w:b/>
          <w:sz w:val="44"/>
          <w:szCs w:val="44"/>
        </w:rPr>
      </w:pPr>
    </w:p>
    <w:p w14:paraId="28A4F607" w14:textId="77777777" w:rsidR="00602D10" w:rsidRDefault="00602D10" w:rsidP="00602D10">
      <w:pPr>
        <w:spacing w:line="276" w:lineRule="auto"/>
        <w:jc w:val="center"/>
        <w:rPr>
          <w:rFonts w:ascii="Times New Roman" w:hAnsi="Times New Roman"/>
          <w:b/>
          <w:sz w:val="44"/>
          <w:szCs w:val="44"/>
        </w:rPr>
      </w:pPr>
    </w:p>
    <w:p w14:paraId="5B7F2450" w14:textId="77777777" w:rsidR="00602D10" w:rsidRPr="00BD7B0F" w:rsidRDefault="00602D10" w:rsidP="00602D10">
      <w:pPr>
        <w:shd w:val="clear" w:color="auto" w:fill="FFFFFF"/>
        <w:ind w:left="448" w:right="448"/>
        <w:jc w:val="center"/>
        <w:rPr>
          <w:rFonts w:ascii="Times New Roman" w:eastAsia="Times New Roman" w:hAnsi="Times New Roman" w:cs="Times New Roman"/>
          <w:b/>
          <w:bCs/>
          <w:sz w:val="28"/>
          <w:szCs w:val="28"/>
          <w:lang w:eastAsia="ru-RU"/>
        </w:rPr>
      </w:pPr>
      <w:r w:rsidRPr="00BD7B0F">
        <w:rPr>
          <w:rFonts w:ascii="Times New Roman" w:eastAsia="Times New Roman" w:hAnsi="Times New Roman" w:cs="Times New Roman"/>
          <w:b/>
          <w:bCs/>
          <w:sz w:val="28"/>
          <w:szCs w:val="28"/>
          <w:lang w:eastAsia="ru-RU"/>
        </w:rPr>
        <w:t>Правила</w:t>
      </w:r>
      <w:r w:rsidRPr="00BD7B0F">
        <w:rPr>
          <w:rFonts w:ascii="Times New Roman" w:eastAsia="Times New Roman" w:hAnsi="Times New Roman" w:cs="Times New Roman"/>
          <w:sz w:val="28"/>
          <w:szCs w:val="28"/>
          <w:lang w:eastAsia="ru-RU"/>
        </w:rPr>
        <w:br/>
      </w:r>
      <w:r w:rsidRPr="00BD7B0F">
        <w:rPr>
          <w:rFonts w:ascii="Times New Roman" w:eastAsia="Times New Roman" w:hAnsi="Times New Roman" w:cs="Times New Roman"/>
          <w:b/>
          <w:bCs/>
          <w:sz w:val="28"/>
          <w:szCs w:val="28"/>
          <w:lang w:eastAsia="ru-RU"/>
        </w:rPr>
        <w:t xml:space="preserve">доступу і перебування учасників освітнього процесу та інших осіб на території та в приміщеннях </w:t>
      </w:r>
    </w:p>
    <w:p w14:paraId="37A0ECA0" w14:textId="70846BAE" w:rsidR="00602D10" w:rsidRPr="00BD7B0F" w:rsidRDefault="00602D10" w:rsidP="00602D10">
      <w:pPr>
        <w:shd w:val="clear" w:color="auto" w:fill="FFFFFF"/>
        <w:ind w:left="448" w:right="448"/>
        <w:jc w:val="center"/>
        <w:rPr>
          <w:rFonts w:ascii="Times New Roman" w:eastAsia="Times New Roman" w:hAnsi="Times New Roman" w:cs="Times New Roman"/>
          <w:sz w:val="28"/>
          <w:szCs w:val="28"/>
          <w:lang w:eastAsia="ru-RU"/>
        </w:rPr>
      </w:pPr>
      <w:proofErr w:type="spellStart"/>
      <w:r w:rsidRPr="00BD7B0F">
        <w:rPr>
          <w:rFonts w:ascii="Times New Roman" w:eastAsia="Times New Roman" w:hAnsi="Times New Roman" w:cs="Times New Roman"/>
          <w:b/>
          <w:bCs/>
          <w:sz w:val="28"/>
          <w:szCs w:val="28"/>
          <w:lang w:eastAsia="ru-RU"/>
        </w:rPr>
        <w:t>Славутської</w:t>
      </w:r>
      <w:proofErr w:type="spellEnd"/>
      <w:r w:rsidRPr="00BD7B0F">
        <w:rPr>
          <w:rFonts w:ascii="Times New Roman" w:eastAsia="Times New Roman" w:hAnsi="Times New Roman" w:cs="Times New Roman"/>
          <w:b/>
          <w:bCs/>
          <w:sz w:val="28"/>
          <w:szCs w:val="28"/>
          <w:lang w:eastAsia="ru-RU"/>
        </w:rPr>
        <w:t xml:space="preserve"> гімназії №</w:t>
      </w:r>
      <w:r>
        <w:rPr>
          <w:rFonts w:ascii="Times New Roman" w:eastAsia="Times New Roman" w:hAnsi="Times New Roman" w:cs="Times New Roman"/>
          <w:b/>
          <w:bCs/>
          <w:sz w:val="28"/>
          <w:szCs w:val="28"/>
          <w:lang w:eastAsia="ru-RU"/>
        </w:rPr>
        <w:t>6</w:t>
      </w:r>
      <w:r w:rsidRPr="00BD7B0F">
        <w:rPr>
          <w:rFonts w:ascii="Times New Roman" w:eastAsia="Times New Roman" w:hAnsi="Times New Roman" w:cs="Times New Roman"/>
          <w:b/>
          <w:bCs/>
          <w:sz w:val="28"/>
          <w:szCs w:val="28"/>
          <w:lang w:eastAsia="ru-RU"/>
        </w:rPr>
        <w:t xml:space="preserve"> </w:t>
      </w:r>
      <w:proofErr w:type="spellStart"/>
      <w:r w:rsidRPr="00BD7B0F">
        <w:rPr>
          <w:rFonts w:ascii="Times New Roman" w:eastAsia="Times New Roman" w:hAnsi="Times New Roman" w:cs="Times New Roman"/>
          <w:b/>
          <w:bCs/>
          <w:sz w:val="28"/>
          <w:szCs w:val="28"/>
          <w:lang w:eastAsia="ru-RU"/>
        </w:rPr>
        <w:t>Славутської</w:t>
      </w:r>
      <w:proofErr w:type="spellEnd"/>
      <w:r w:rsidRPr="00BD7B0F">
        <w:rPr>
          <w:rFonts w:ascii="Times New Roman" w:eastAsia="Times New Roman" w:hAnsi="Times New Roman" w:cs="Times New Roman"/>
          <w:b/>
          <w:bCs/>
          <w:sz w:val="28"/>
          <w:szCs w:val="28"/>
          <w:lang w:eastAsia="ru-RU"/>
        </w:rPr>
        <w:t xml:space="preserve"> міської ради</w:t>
      </w:r>
    </w:p>
    <w:p w14:paraId="33A28E9E" w14:textId="77777777" w:rsidR="00602D10" w:rsidRPr="00417CCA" w:rsidRDefault="00602D10" w:rsidP="00602D10">
      <w:pPr>
        <w:shd w:val="clear" w:color="auto" w:fill="FFFFFF"/>
        <w:spacing w:before="150" w:after="150"/>
        <w:ind w:left="450" w:right="450"/>
        <w:jc w:val="center"/>
        <w:rPr>
          <w:rFonts w:ascii="Times New Roman" w:eastAsia="Times New Roman" w:hAnsi="Times New Roman" w:cs="Times New Roman"/>
          <w:b/>
          <w:bCs/>
          <w:sz w:val="28"/>
          <w:szCs w:val="28"/>
          <w:lang w:eastAsia="ru-RU"/>
        </w:rPr>
      </w:pPr>
      <w:bookmarkStart w:id="0" w:name="n16"/>
      <w:bookmarkEnd w:id="0"/>
    </w:p>
    <w:p w14:paraId="7E460ABA" w14:textId="77777777" w:rsidR="00602D10" w:rsidRDefault="00602D10" w:rsidP="00602D10">
      <w:pPr>
        <w:jc w:val="center"/>
        <w:rPr>
          <w:rFonts w:ascii="Times New Roman" w:hAnsi="Times New Roman"/>
          <w:sz w:val="28"/>
          <w:szCs w:val="28"/>
        </w:rPr>
      </w:pPr>
    </w:p>
    <w:p w14:paraId="60167EC6" w14:textId="77777777" w:rsidR="00602D10" w:rsidRDefault="00602D10" w:rsidP="00602D10">
      <w:pPr>
        <w:jc w:val="center"/>
        <w:rPr>
          <w:rFonts w:ascii="Times New Roman" w:hAnsi="Times New Roman"/>
          <w:sz w:val="28"/>
          <w:szCs w:val="28"/>
        </w:rPr>
      </w:pPr>
    </w:p>
    <w:p w14:paraId="5A0A5FD9" w14:textId="77777777" w:rsidR="00602D10" w:rsidRDefault="00602D10" w:rsidP="00602D10">
      <w:pPr>
        <w:jc w:val="center"/>
        <w:rPr>
          <w:rFonts w:ascii="Times New Roman" w:hAnsi="Times New Roman"/>
          <w:sz w:val="28"/>
          <w:szCs w:val="28"/>
        </w:rPr>
      </w:pPr>
    </w:p>
    <w:p w14:paraId="5B0BF394" w14:textId="77777777" w:rsidR="00602D10" w:rsidRDefault="00602D10" w:rsidP="00602D10">
      <w:pPr>
        <w:jc w:val="center"/>
        <w:rPr>
          <w:rFonts w:ascii="Times New Roman" w:hAnsi="Times New Roman"/>
          <w:sz w:val="28"/>
          <w:szCs w:val="28"/>
        </w:rPr>
      </w:pPr>
    </w:p>
    <w:p w14:paraId="748C563F" w14:textId="77777777" w:rsidR="00602D10" w:rsidRDefault="00602D10" w:rsidP="00602D10">
      <w:pPr>
        <w:jc w:val="center"/>
        <w:rPr>
          <w:rFonts w:ascii="Times New Roman" w:hAnsi="Times New Roman"/>
          <w:sz w:val="28"/>
          <w:szCs w:val="28"/>
        </w:rPr>
      </w:pPr>
    </w:p>
    <w:p w14:paraId="46D594CA" w14:textId="77777777" w:rsidR="00602D10" w:rsidRDefault="00602D10" w:rsidP="00602D10">
      <w:pPr>
        <w:jc w:val="center"/>
        <w:rPr>
          <w:rFonts w:ascii="Times New Roman" w:hAnsi="Times New Roman"/>
          <w:sz w:val="28"/>
          <w:szCs w:val="28"/>
        </w:rPr>
      </w:pPr>
    </w:p>
    <w:p w14:paraId="0AB9E46D" w14:textId="77777777" w:rsidR="00602D10" w:rsidRDefault="00602D10" w:rsidP="00602D10">
      <w:pPr>
        <w:jc w:val="center"/>
        <w:rPr>
          <w:rFonts w:ascii="Times New Roman" w:hAnsi="Times New Roman"/>
          <w:sz w:val="28"/>
          <w:szCs w:val="28"/>
        </w:rPr>
      </w:pPr>
    </w:p>
    <w:p w14:paraId="187CD150" w14:textId="77777777" w:rsidR="00602D10" w:rsidRDefault="00602D10" w:rsidP="00602D10">
      <w:pPr>
        <w:jc w:val="center"/>
        <w:rPr>
          <w:rFonts w:ascii="Times New Roman" w:hAnsi="Times New Roman"/>
          <w:sz w:val="28"/>
          <w:szCs w:val="28"/>
        </w:rPr>
      </w:pPr>
    </w:p>
    <w:p w14:paraId="0776A7E2" w14:textId="77777777" w:rsidR="00602D10" w:rsidRDefault="00602D10" w:rsidP="00602D10">
      <w:pPr>
        <w:jc w:val="center"/>
        <w:rPr>
          <w:rFonts w:ascii="Times New Roman" w:hAnsi="Times New Roman"/>
          <w:sz w:val="28"/>
          <w:szCs w:val="28"/>
        </w:rPr>
      </w:pPr>
    </w:p>
    <w:p w14:paraId="6E1336F5" w14:textId="77777777" w:rsidR="00602D10" w:rsidRDefault="00602D10" w:rsidP="00602D10">
      <w:pPr>
        <w:jc w:val="center"/>
        <w:rPr>
          <w:rFonts w:ascii="Times New Roman" w:hAnsi="Times New Roman"/>
          <w:sz w:val="28"/>
          <w:szCs w:val="28"/>
        </w:rPr>
      </w:pPr>
    </w:p>
    <w:p w14:paraId="72303522" w14:textId="77777777" w:rsidR="00602D10" w:rsidRDefault="00602D10" w:rsidP="00602D10">
      <w:pPr>
        <w:jc w:val="center"/>
        <w:rPr>
          <w:rFonts w:ascii="Times New Roman" w:hAnsi="Times New Roman"/>
          <w:sz w:val="28"/>
          <w:szCs w:val="28"/>
        </w:rPr>
      </w:pPr>
    </w:p>
    <w:p w14:paraId="3E735B5A" w14:textId="77777777" w:rsidR="00602D10" w:rsidRDefault="00602D10" w:rsidP="00602D10">
      <w:pPr>
        <w:jc w:val="center"/>
        <w:rPr>
          <w:rFonts w:ascii="Times New Roman" w:hAnsi="Times New Roman"/>
          <w:sz w:val="28"/>
          <w:szCs w:val="28"/>
        </w:rPr>
      </w:pPr>
    </w:p>
    <w:p w14:paraId="6A846B3A" w14:textId="77777777" w:rsidR="00602D10" w:rsidRDefault="00602D10" w:rsidP="00602D10">
      <w:pPr>
        <w:jc w:val="center"/>
        <w:rPr>
          <w:rFonts w:ascii="Times New Roman" w:hAnsi="Times New Roman"/>
          <w:sz w:val="28"/>
          <w:szCs w:val="28"/>
        </w:rPr>
      </w:pPr>
    </w:p>
    <w:p w14:paraId="7512809C" w14:textId="77777777" w:rsidR="00602D10" w:rsidRDefault="00602D10" w:rsidP="00602D10">
      <w:pPr>
        <w:jc w:val="center"/>
        <w:rPr>
          <w:rFonts w:ascii="Times New Roman" w:hAnsi="Times New Roman"/>
          <w:sz w:val="28"/>
          <w:szCs w:val="28"/>
        </w:rPr>
      </w:pPr>
    </w:p>
    <w:p w14:paraId="61DCDA21" w14:textId="77777777" w:rsidR="00602D10" w:rsidRDefault="00602D10" w:rsidP="00602D10">
      <w:pPr>
        <w:jc w:val="center"/>
        <w:rPr>
          <w:rFonts w:ascii="Times New Roman" w:hAnsi="Times New Roman"/>
          <w:sz w:val="28"/>
          <w:szCs w:val="28"/>
        </w:rPr>
      </w:pPr>
    </w:p>
    <w:p w14:paraId="70A90EC2" w14:textId="77777777" w:rsidR="00602D10" w:rsidRDefault="00602D10" w:rsidP="00602D10">
      <w:pPr>
        <w:jc w:val="center"/>
        <w:rPr>
          <w:rFonts w:ascii="Times New Roman" w:hAnsi="Times New Roman"/>
          <w:sz w:val="28"/>
          <w:szCs w:val="28"/>
        </w:rPr>
      </w:pPr>
    </w:p>
    <w:p w14:paraId="20A82276" w14:textId="77777777" w:rsidR="00602D10" w:rsidRDefault="00602D10" w:rsidP="00602D10">
      <w:pPr>
        <w:jc w:val="center"/>
        <w:rPr>
          <w:rFonts w:ascii="Times New Roman" w:hAnsi="Times New Roman"/>
          <w:sz w:val="28"/>
          <w:szCs w:val="28"/>
        </w:rPr>
      </w:pPr>
    </w:p>
    <w:p w14:paraId="6D3ED79D" w14:textId="77777777" w:rsidR="00602D10" w:rsidRDefault="00602D10" w:rsidP="00602D10">
      <w:pPr>
        <w:tabs>
          <w:tab w:val="left" w:pos="5670"/>
        </w:tabs>
        <w:jc w:val="center"/>
        <w:rPr>
          <w:rFonts w:ascii="Times New Roman" w:hAnsi="Times New Roman"/>
          <w:sz w:val="28"/>
          <w:szCs w:val="28"/>
        </w:rPr>
      </w:pPr>
    </w:p>
    <w:p w14:paraId="1EE29E91" w14:textId="3502A795" w:rsidR="00602D10" w:rsidRPr="00905B1C" w:rsidRDefault="00602D10" w:rsidP="00602D10">
      <w:pPr>
        <w:jc w:val="center"/>
        <w:rPr>
          <w:rFonts w:ascii="Times New Roman" w:hAnsi="Times New Roman"/>
          <w:sz w:val="28"/>
          <w:szCs w:val="28"/>
        </w:rPr>
      </w:pPr>
      <w:r>
        <w:rPr>
          <w:rFonts w:ascii="Times New Roman" w:hAnsi="Times New Roman"/>
          <w:noProof/>
          <w:sz w:val="28"/>
          <w:szCs w:val="28"/>
          <w:lang w:eastAsia="uk-UA" w:bidi="ar-SA"/>
        </w:rPr>
        <mc:AlternateContent>
          <mc:Choice Requires="wps">
            <w:drawing>
              <wp:anchor distT="0" distB="0" distL="114300" distR="114300" simplePos="0" relativeHeight="251659264" behindDoc="0" locked="0" layoutInCell="1" allowOverlap="1" wp14:anchorId="36D238A9" wp14:editId="66967490">
                <wp:simplePos x="0" y="0"/>
                <wp:positionH relativeFrom="column">
                  <wp:posOffset>2693670</wp:posOffset>
                </wp:positionH>
                <wp:positionV relativeFrom="paragraph">
                  <wp:posOffset>348615</wp:posOffset>
                </wp:positionV>
                <wp:extent cx="614045" cy="238760"/>
                <wp:effectExtent l="11430" t="5080" r="12700" b="1333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12.1pt;margin-top:27.45pt;width:48.35pt;height: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" strokecolor="white"/>
            </w:pict>
          </mc:Fallback>
        </mc:AlternateContent>
      </w:r>
      <w:r>
        <w:rPr>
          <w:rFonts w:ascii="Times New Roman" w:hAnsi="Times New Roman"/>
          <w:sz w:val="28"/>
          <w:szCs w:val="28"/>
        </w:rPr>
        <w:t>м. Славута - 2026</w:t>
      </w:r>
    </w:p>
    <w:p w14:paraId="47FFFE0C" w14:textId="77777777" w:rsidR="00FF164D" w:rsidRDefault="00FF164D">
      <w:pPr>
        <w:widowControl w:val="0"/>
        <w:spacing w:before="243"/>
        <w:ind w:right="1443"/>
        <w:jc w:val="right"/>
        <w:rPr>
          <w:rFonts w:ascii="Times New Roman" w:eastAsia="Times New Roman" w:hAnsi="Times New Roman" w:cs="Times New Roman"/>
          <w:color w:val="000000"/>
          <w:sz w:val="28"/>
          <w:szCs w:val="28"/>
        </w:rPr>
      </w:pPr>
    </w:p>
    <w:p w14:paraId="42526560" w14:textId="6980B188" w:rsidR="0021065F" w:rsidRDefault="001C7549" w:rsidP="0020108B">
      <w:pPr>
        <w:widowControl w:val="0"/>
        <w:spacing w:before="14"/>
        <w:ind w:right="3264"/>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 Загальні положення</w:t>
      </w:r>
    </w:p>
    <w:p w14:paraId="6E07E9AA" w14:textId="1CEAEAEA" w:rsidR="0021065F" w:rsidRDefault="00602D10" w:rsidP="00602D10">
      <w:pPr>
        <w:widowControl w:val="0"/>
        <w:spacing w:before="37"/>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1. Ці Правила</w:t>
      </w:r>
      <w:r>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доступу</w:t>
      </w:r>
      <w:r w:rsidRPr="00602D10">
        <w:rPr>
          <w:rFonts w:ascii="Times New Roman" w:eastAsia="Times New Roman" w:hAnsi="Times New Roman" w:cs="Times New Roman"/>
          <w:color w:val="000000"/>
          <w:sz w:val="28"/>
          <w:szCs w:val="28"/>
        </w:rPr>
        <w:t xml:space="preserve"> і </w:t>
      </w:r>
      <w:r w:rsidRPr="00602D10">
        <w:rPr>
          <w:rFonts w:ascii="Times New Roman" w:eastAsia="Times New Roman" w:hAnsi="Times New Roman" w:cs="Times New Roman" w:hint="eastAsia"/>
          <w:color w:val="000000"/>
          <w:sz w:val="28"/>
          <w:szCs w:val="28"/>
        </w:rPr>
        <w:t>перебування</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учасник</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в</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осв</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тнього</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процесу</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та</w:t>
      </w:r>
      <w:r w:rsidRPr="00602D10">
        <w:rPr>
          <w:rFonts w:ascii="Times New Roman" w:eastAsia="Times New Roman" w:hAnsi="Times New Roman" w:cs="Times New Roman"/>
          <w:color w:val="000000"/>
          <w:sz w:val="28"/>
          <w:szCs w:val="28"/>
        </w:rPr>
        <w:t xml:space="preserve"> і</w:t>
      </w:r>
      <w:r w:rsidRPr="00602D10">
        <w:rPr>
          <w:rFonts w:ascii="Times New Roman" w:eastAsia="Times New Roman" w:hAnsi="Times New Roman" w:cs="Times New Roman" w:hint="eastAsia"/>
          <w:color w:val="000000"/>
          <w:sz w:val="28"/>
          <w:szCs w:val="28"/>
        </w:rPr>
        <w:t>нших</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ос</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б</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на</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територ</w:t>
      </w:r>
      <w:r w:rsidRPr="00602D10">
        <w:rPr>
          <w:rFonts w:ascii="Times New Roman" w:eastAsia="Times New Roman" w:hAnsi="Times New Roman" w:cs="Times New Roman"/>
          <w:color w:val="000000"/>
          <w:sz w:val="28"/>
          <w:szCs w:val="28"/>
        </w:rPr>
        <w:t xml:space="preserve">ії </w:t>
      </w:r>
      <w:r w:rsidRPr="00602D10">
        <w:rPr>
          <w:rFonts w:ascii="Times New Roman" w:eastAsia="Times New Roman" w:hAnsi="Times New Roman" w:cs="Times New Roman" w:hint="eastAsia"/>
          <w:color w:val="000000"/>
          <w:sz w:val="28"/>
          <w:szCs w:val="28"/>
        </w:rPr>
        <w:t>та</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в</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прим</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щеннях</w:t>
      </w:r>
      <w:r w:rsidRPr="00602D10">
        <w:rPr>
          <w:rFonts w:ascii="Times New Roman" w:eastAsia="Times New Roman" w:hAnsi="Times New Roman" w:cs="Times New Roman"/>
          <w:color w:val="000000"/>
          <w:sz w:val="28"/>
          <w:szCs w:val="28"/>
        </w:rPr>
        <w:t xml:space="preserve"> </w:t>
      </w:r>
      <w:proofErr w:type="spellStart"/>
      <w:r w:rsidRPr="00602D10">
        <w:rPr>
          <w:rFonts w:ascii="Times New Roman" w:eastAsia="Times New Roman" w:hAnsi="Times New Roman" w:cs="Times New Roman" w:hint="eastAsia"/>
          <w:color w:val="000000"/>
          <w:sz w:val="28"/>
          <w:szCs w:val="28"/>
        </w:rPr>
        <w:t>Славутсько</w:t>
      </w:r>
      <w:r w:rsidRPr="00602D10">
        <w:rPr>
          <w:rFonts w:ascii="Times New Roman" w:eastAsia="Times New Roman" w:hAnsi="Times New Roman" w:cs="Times New Roman"/>
          <w:color w:val="000000"/>
          <w:sz w:val="28"/>
          <w:szCs w:val="28"/>
        </w:rPr>
        <w:t>ї</w:t>
      </w:r>
      <w:proofErr w:type="spellEnd"/>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г</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мназ</w:t>
      </w:r>
      <w:r w:rsidRPr="00602D10">
        <w:rPr>
          <w:rFonts w:ascii="Times New Roman" w:eastAsia="Times New Roman" w:hAnsi="Times New Roman" w:cs="Times New Roman"/>
          <w:color w:val="000000"/>
          <w:sz w:val="28"/>
          <w:szCs w:val="28"/>
        </w:rPr>
        <w:t xml:space="preserve">ії </w:t>
      </w:r>
      <w:r w:rsidRPr="00602D10">
        <w:rPr>
          <w:rFonts w:ascii="Times New Roman" w:eastAsia="Times New Roman" w:hAnsi="Times New Roman" w:cs="Times New Roman" w:hint="eastAsia"/>
          <w:color w:val="000000"/>
          <w:sz w:val="28"/>
          <w:szCs w:val="28"/>
        </w:rPr>
        <w:t>№</w:t>
      </w:r>
      <w:r w:rsidRPr="00602D10">
        <w:rPr>
          <w:rFonts w:ascii="Times New Roman" w:eastAsia="Times New Roman" w:hAnsi="Times New Roman" w:cs="Times New Roman"/>
          <w:color w:val="000000"/>
          <w:sz w:val="28"/>
          <w:szCs w:val="28"/>
        </w:rPr>
        <w:t xml:space="preserve">6 </w:t>
      </w:r>
      <w:proofErr w:type="spellStart"/>
      <w:r w:rsidRPr="00602D10">
        <w:rPr>
          <w:rFonts w:ascii="Times New Roman" w:eastAsia="Times New Roman" w:hAnsi="Times New Roman" w:cs="Times New Roman" w:hint="eastAsia"/>
          <w:color w:val="000000"/>
          <w:sz w:val="28"/>
          <w:szCs w:val="28"/>
        </w:rPr>
        <w:t>Славутсько</w:t>
      </w:r>
      <w:r w:rsidRPr="00602D10">
        <w:rPr>
          <w:rFonts w:ascii="Times New Roman" w:eastAsia="Times New Roman" w:hAnsi="Times New Roman" w:cs="Times New Roman"/>
          <w:color w:val="000000"/>
          <w:sz w:val="28"/>
          <w:szCs w:val="28"/>
        </w:rPr>
        <w:t>ї</w:t>
      </w:r>
      <w:proofErr w:type="spellEnd"/>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м</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сько</w:t>
      </w:r>
      <w:r w:rsidRPr="00602D10">
        <w:rPr>
          <w:rFonts w:ascii="Times New Roman" w:eastAsia="Times New Roman" w:hAnsi="Times New Roman" w:cs="Times New Roman"/>
          <w:color w:val="000000"/>
          <w:sz w:val="28"/>
          <w:szCs w:val="28"/>
        </w:rPr>
        <w:t xml:space="preserve">ї </w:t>
      </w:r>
      <w:r w:rsidRPr="00602D10">
        <w:rPr>
          <w:rFonts w:ascii="Times New Roman" w:eastAsia="Times New Roman" w:hAnsi="Times New Roman" w:cs="Times New Roman" w:hint="eastAsia"/>
          <w:color w:val="000000"/>
          <w:sz w:val="28"/>
          <w:szCs w:val="28"/>
        </w:rPr>
        <w:t>ради</w:t>
      </w:r>
      <w:r>
        <w:rPr>
          <w:rFonts w:ascii="Times New Roman" w:eastAsia="Times New Roman" w:hAnsi="Times New Roman" w:cs="Times New Roman"/>
          <w:color w:val="000000"/>
          <w:sz w:val="28"/>
          <w:szCs w:val="28"/>
        </w:rPr>
        <w:t xml:space="preserve"> ( далі -  Правила)</w:t>
      </w:r>
      <w:r w:rsidR="001C7549">
        <w:rPr>
          <w:rFonts w:ascii="Times New Roman" w:eastAsia="Times New Roman" w:hAnsi="Times New Roman" w:cs="Times New Roman"/>
          <w:color w:val="000000"/>
          <w:sz w:val="28"/>
          <w:szCs w:val="28"/>
        </w:rPr>
        <w:t xml:space="preserve"> визначають порядок доступу учасників освітнього  процесу та інших осіб на територію та в приміщеннях </w:t>
      </w:r>
      <w:proofErr w:type="spellStart"/>
      <w:r w:rsidR="001C7549">
        <w:rPr>
          <w:rFonts w:ascii="Times New Roman" w:eastAsia="Times New Roman" w:hAnsi="Times New Roman" w:cs="Times New Roman"/>
          <w:color w:val="000000"/>
          <w:sz w:val="28"/>
          <w:szCs w:val="28"/>
        </w:rPr>
        <w:t>Славутської</w:t>
      </w:r>
      <w:proofErr w:type="spellEnd"/>
      <w:r w:rsidR="001C7549">
        <w:rPr>
          <w:rFonts w:ascii="Times New Roman" w:eastAsia="Times New Roman" w:hAnsi="Times New Roman" w:cs="Times New Roman"/>
          <w:color w:val="000000"/>
          <w:sz w:val="28"/>
          <w:szCs w:val="28"/>
        </w:rPr>
        <w:t xml:space="preserve"> гімназії №6</w:t>
      </w:r>
      <w:r>
        <w:rPr>
          <w:rFonts w:ascii="Times New Roman" w:eastAsia="Times New Roman" w:hAnsi="Times New Roman" w:cs="Times New Roman"/>
          <w:color w:val="000000"/>
          <w:sz w:val="28"/>
          <w:szCs w:val="28"/>
        </w:rPr>
        <w:t xml:space="preserve"> ( далі – Гімназія) </w:t>
      </w:r>
      <w:r w:rsidR="001C7549">
        <w:rPr>
          <w:rFonts w:ascii="Times New Roman" w:eastAsia="Times New Roman" w:hAnsi="Times New Roman" w:cs="Times New Roman"/>
          <w:color w:val="000000"/>
          <w:sz w:val="28"/>
          <w:szCs w:val="28"/>
        </w:rPr>
        <w:t xml:space="preserve"> з метою забезпечення  безпечного перебування учасників освітнього процесу.</w:t>
      </w:r>
    </w:p>
    <w:p w14:paraId="409C1E23" w14:textId="2107CCA6" w:rsidR="0021065F" w:rsidRDefault="00602D10" w:rsidP="00602D10">
      <w:pPr>
        <w:widowControl w:val="0"/>
        <w:tabs>
          <w:tab w:val="left" w:pos="1134"/>
        </w:tabs>
        <w:spacing w:before="16"/>
        <w:ind w:right="11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r w:rsidR="001C7549">
        <w:rPr>
          <w:rFonts w:ascii="Times New Roman" w:eastAsia="Times New Roman" w:hAnsi="Times New Roman" w:cs="Times New Roman"/>
          <w:color w:val="000000"/>
          <w:sz w:val="28"/>
          <w:szCs w:val="28"/>
        </w:rPr>
        <w:t xml:space="preserve">У цих правилах терміни вживаються в таких значеннях:  відповідальна особа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 укладено договір та служби  освітньої безпеки; </w:t>
      </w:r>
    </w:p>
    <w:p w14:paraId="403CF676" w14:textId="0AD0FBB6" w:rsidR="0021065F" w:rsidRDefault="001C7549" w:rsidP="00602D10">
      <w:pPr>
        <w:widowControl w:val="0"/>
        <w:spacing w:before="13"/>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зона очікування – приміщення гімназії чи його частина, визначена  Правила</w:t>
      </w:r>
      <w:r w:rsidR="00602D10">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z w:val="28"/>
          <w:szCs w:val="28"/>
        </w:rPr>
        <w:t xml:space="preserve">, як територія, де  перебувають батьки, інші законні представники дитини, відвідувачі гімназії в  очікуванні завершення навчальних занять, чи здобувачів освіти, педагогічних та інших працівників, яких вони мають намір відвідати; </w:t>
      </w:r>
    </w:p>
    <w:p w14:paraId="7DC7ED39" w14:textId="77777777" w:rsidR="0021065F" w:rsidRDefault="001C7549" w:rsidP="00602D10">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умови пропуску – умови, згідно з якими здійснюється пропуск учасників  освітнього процесу та інших осіб на територію та у приміщення гімназії; </w:t>
      </w:r>
      <w:proofErr w:type="spellStart"/>
      <w:r>
        <w:rPr>
          <w:rFonts w:ascii="Times New Roman" w:eastAsia="Times New Roman" w:hAnsi="Times New Roman" w:cs="Times New Roman"/>
          <w:color w:val="000000"/>
          <w:sz w:val="28"/>
          <w:szCs w:val="28"/>
        </w:rPr>
        <w:t>позанавчальний</w:t>
      </w:r>
      <w:proofErr w:type="spellEnd"/>
      <w:r>
        <w:rPr>
          <w:rFonts w:ascii="Times New Roman" w:eastAsia="Times New Roman" w:hAnsi="Times New Roman" w:cs="Times New Roman"/>
          <w:color w:val="000000"/>
          <w:sz w:val="28"/>
          <w:szCs w:val="28"/>
        </w:rPr>
        <w:t xml:space="preserve"> час – час, в який у гімназії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 </w:t>
      </w:r>
    </w:p>
    <w:p w14:paraId="79E4942C" w14:textId="5085558A" w:rsidR="0021065F" w:rsidRDefault="001C7549" w:rsidP="00602D10">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територія закладу</w:t>
      </w:r>
      <w:r w:rsidR="0021723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гімназією для організації (забезпечення)  освітнього процесу.</w:t>
      </w:r>
    </w:p>
    <w:p w14:paraId="51154E8D" w14:textId="77777777" w:rsidR="0021065F" w:rsidRDefault="001C7549" w:rsidP="00602D10">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 </w:t>
      </w:r>
    </w:p>
    <w:p w14:paraId="166CF656" w14:textId="46D643EE"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3. Дотримання умов пропуску у гімназію забезпечуються відповідальними особами. </w:t>
      </w:r>
    </w:p>
    <w:p w14:paraId="6D32ED86" w14:textId="77777777" w:rsidR="0021065F" w:rsidRDefault="001C7549" w:rsidP="00602D10">
      <w:pPr>
        <w:widowControl w:val="0"/>
        <w:spacing w:before="12"/>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Відповідальною особою може бути:  </w:t>
      </w:r>
    </w:p>
    <w:p w14:paraId="5ADF0147"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черговий адміністратор;</w:t>
      </w:r>
    </w:p>
    <w:p w14:paraId="29238D4B"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завідуюча господарством</w:t>
      </w:r>
      <w:r w:rsidR="00602D10">
        <w:rPr>
          <w:rFonts w:ascii="Times New Roman" w:eastAsia="Times New Roman" w:hAnsi="Times New Roman" w:cs="Times New Roman"/>
          <w:color w:val="000000"/>
          <w:sz w:val="28"/>
          <w:szCs w:val="28"/>
        </w:rPr>
        <w:t>;</w:t>
      </w:r>
    </w:p>
    <w:p w14:paraId="56B1A69F"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 xml:space="preserve">офіцер служби освітньої безпеки (за згодою); </w:t>
      </w:r>
    </w:p>
    <w:p w14:paraId="5AA03146" w14:textId="78521539" w:rsidR="0021065F" w:rsidRP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 xml:space="preserve">черговий працівник; </w:t>
      </w:r>
    </w:p>
    <w:p w14:paraId="65B40E1F" w14:textId="24F8CB6B"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4. Контроль за дотриманням умов пропуску забезпечує директор гімназії,  або заступники директора з навчально-виховної роботи.</w:t>
      </w:r>
    </w:p>
    <w:p w14:paraId="48DD3FDC" w14:textId="77A0860F"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5. Під час здійснення своїх повноважень щодо забезпечення дотримання умов пропуску  осіб на територію та в приміщення гімназії, відповідальні особи керуються  Конституцією України, законами України, актами Президента України та  Кабінету Міністрів України, іншими нормативно-</w:t>
      </w:r>
      <w:r w:rsidR="001C7549">
        <w:rPr>
          <w:rFonts w:ascii="Times New Roman" w:eastAsia="Times New Roman" w:hAnsi="Times New Roman" w:cs="Times New Roman"/>
          <w:color w:val="000000"/>
          <w:sz w:val="28"/>
          <w:szCs w:val="28"/>
        </w:rPr>
        <w:lastRenderedPageBreak/>
        <w:t>правовими актами в  зазначеній сфері, Типовими правилами доступу і перебування учасників  освітнього процесу та інших осіб на території та в приміщеннях закладу  загальної середньої освіти, затвердженими Міністерством освіти та науки  України та цими Правилами.</w:t>
      </w:r>
    </w:p>
    <w:p w14:paraId="578CBD4F" w14:textId="6443E482" w:rsidR="0021065F" w:rsidRDefault="00602D10" w:rsidP="00602D10">
      <w:pPr>
        <w:widowControl w:val="0"/>
        <w:spacing w:before="17"/>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6. 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унаслідок фізичного чи психологічного  впливу або </w:t>
      </w:r>
      <w:proofErr w:type="spellStart"/>
      <w:r w:rsidR="001C7549">
        <w:rPr>
          <w:rFonts w:ascii="Times New Roman" w:eastAsia="Times New Roman" w:hAnsi="Times New Roman" w:cs="Times New Roman"/>
          <w:color w:val="000000"/>
          <w:sz w:val="28"/>
          <w:szCs w:val="28"/>
        </w:rPr>
        <w:t>жорстоком</w:t>
      </w:r>
      <w:proofErr w:type="spellEnd"/>
      <w:r w:rsidR="001C7549">
        <w:rPr>
          <w:rFonts w:ascii="Times New Roman" w:eastAsia="Times New Roman" w:hAnsi="Times New Roman" w:cs="Times New Roman"/>
          <w:color w:val="000000"/>
          <w:sz w:val="28"/>
          <w:szCs w:val="28"/>
        </w:rPr>
        <w:t>, нелюдському чи такому, що принижує їх гідність, честь, поводження.</w:t>
      </w:r>
    </w:p>
    <w:p w14:paraId="494DA63F" w14:textId="1BA24132" w:rsidR="0021065F" w:rsidRDefault="00602D10" w:rsidP="00602D10">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7. Заклад освіти, відповідальна особа не несуть відповідальність за  збереження залишених речей, які заборонено проносити на територію та до  приміщень гімназії. </w:t>
      </w:r>
    </w:p>
    <w:p w14:paraId="7E94944A" w14:textId="3AABD935" w:rsidR="0021065F" w:rsidRDefault="00602D10" w:rsidP="00602D10">
      <w:pPr>
        <w:widowControl w:val="0"/>
        <w:spacing w:before="41"/>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8. Розроблені Правила доступу і перебування учасників освітнього  процесу та інших осіб на території та в приміщеннях гімназії схвалюються  загальними зборами (конференцією) колективу гімназії та не можуть суперечити чинному законодавству України. </w:t>
      </w:r>
    </w:p>
    <w:p w14:paraId="2509CB34" w14:textId="77777777" w:rsidR="0021065F" w:rsidRDefault="001C7549" w:rsidP="00602D10">
      <w:pPr>
        <w:widowControl w:val="0"/>
        <w:spacing w:before="16"/>
        <w:ind w:right="11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 доступу і перебування учасників освітнього процесу та інших  осіб на території та в приміщеннях гімназії не призводять до надання учасникам  освітнього процесу привілеїв чи обмежень за будь-якою ознакою, не  порушують їхні права та/або законні інтереси, а також не є підставою для  прийняття управлінських рішень, що не відповідають законодавству. </w:t>
      </w:r>
    </w:p>
    <w:p w14:paraId="03C54829" w14:textId="77777777" w:rsidR="0021065F" w:rsidRDefault="001C7549" w:rsidP="00602D10">
      <w:pPr>
        <w:widowControl w:val="0"/>
        <w:spacing w:before="16"/>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Правилах доступу і перебування учасників освітнього процесу та інших  осіб на території та в приміщеннях гімназії не визначено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 </w:t>
      </w:r>
    </w:p>
    <w:p w14:paraId="426DFE33" w14:textId="77777777" w:rsidR="0021065F" w:rsidRDefault="001C7549" w:rsidP="00602D10">
      <w:pPr>
        <w:widowControl w:val="0"/>
        <w:spacing w:before="14"/>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Ці правила погоджуються засновником і затверджуються директором гімназії, а також оприлюднюються з  урахуванням вимог статті 30 Закону України «Про освіту» та розміщуються  на дошці оголошень у вестибюлі гімназії на видному та доступному для  відвідувачів місці. </w:t>
      </w:r>
    </w:p>
    <w:p w14:paraId="75455F93" w14:textId="167A3645" w:rsidR="0021065F" w:rsidRDefault="001C7549" w:rsidP="00602D10">
      <w:pPr>
        <w:widowControl w:val="0"/>
        <w:spacing w:before="388"/>
        <w:ind w:right="39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ІІ. Порядок доступу учасників освітнього процесу та інших осіб на  територію та в приміщення </w:t>
      </w:r>
      <w:proofErr w:type="spellStart"/>
      <w:r>
        <w:rPr>
          <w:rFonts w:ascii="Times New Roman" w:eastAsia="Times New Roman" w:hAnsi="Times New Roman" w:cs="Times New Roman"/>
          <w:b/>
          <w:bCs/>
          <w:color w:val="000000"/>
          <w:sz w:val="28"/>
          <w:szCs w:val="28"/>
        </w:rPr>
        <w:t>Славутської</w:t>
      </w:r>
      <w:proofErr w:type="spellEnd"/>
      <w:r>
        <w:rPr>
          <w:rFonts w:ascii="Times New Roman" w:eastAsia="Times New Roman" w:hAnsi="Times New Roman" w:cs="Times New Roman"/>
          <w:b/>
          <w:bCs/>
          <w:color w:val="000000"/>
          <w:sz w:val="28"/>
          <w:szCs w:val="28"/>
        </w:rPr>
        <w:t xml:space="preserve"> гімназії №6:</w:t>
      </w:r>
    </w:p>
    <w:p w14:paraId="01706F8F" w14:textId="25655041" w:rsidR="0021065F" w:rsidRDefault="00602D10" w:rsidP="00602D10">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1C7549">
        <w:rPr>
          <w:rFonts w:ascii="Times New Roman" w:eastAsia="Times New Roman" w:hAnsi="Times New Roman" w:cs="Times New Roman"/>
          <w:color w:val="000000"/>
          <w:sz w:val="28"/>
          <w:szCs w:val="28"/>
        </w:rPr>
        <w:t>1. Пропуск на територію та в приміщення гімназії в робочі дні  та години здійснюється згідно з Режимом роботи закладу освіти.</w:t>
      </w:r>
    </w:p>
    <w:p w14:paraId="51747CD1" w14:textId="7C3449B6" w:rsidR="0021065F" w:rsidRDefault="00602D10" w:rsidP="00602D10">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r w:rsidR="001C7549">
        <w:rPr>
          <w:rFonts w:ascii="Times New Roman" w:eastAsia="Times New Roman" w:hAnsi="Times New Roman" w:cs="Times New Roman"/>
          <w:color w:val="000000"/>
          <w:sz w:val="28"/>
          <w:szCs w:val="28"/>
        </w:rPr>
        <w:t xml:space="preserve"> Доступ для здобувачів освіти: </w:t>
      </w:r>
    </w:p>
    <w:p w14:paraId="7CE53CC8" w14:textId="77777777" w:rsidR="0021065F" w:rsidRDefault="001C7549" w:rsidP="00602D10">
      <w:pPr>
        <w:widowControl w:val="0"/>
        <w:spacing w:before="12"/>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можуть проходити в будівлю гімназії через центральний вхід або вхід з  внутрішнього двору; </w:t>
      </w:r>
    </w:p>
    <w:p w14:paraId="0159CEAE" w14:textId="77777777" w:rsidR="0021065F" w:rsidRDefault="001C7549" w:rsidP="00602D10">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зобов’язані прибути до гімназії за 10 хв до початку навчальних занять. За  наказом директора гімназії, в разі виробничої необхідності, час початку  навчальних занять може змінюватись; </w:t>
      </w:r>
    </w:p>
    <w:p w14:paraId="6D5A8CCD" w14:textId="77777777" w:rsidR="0021065F" w:rsidRDefault="001C7549" w:rsidP="00602D10">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проходять у кабінет, де за розкладом урок у цьому класі; </w:t>
      </w:r>
    </w:p>
    <w:p w14:paraId="45D87907" w14:textId="77777777" w:rsidR="0021065F" w:rsidRDefault="001C7549" w:rsidP="00602D10">
      <w:pPr>
        <w:widowControl w:val="0"/>
        <w:spacing w:before="37"/>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залишати територію гімназії до закінчення навчальних занять </w:t>
      </w:r>
      <w:r>
        <w:rPr>
          <w:rFonts w:ascii="Times New Roman" w:eastAsia="Times New Roman" w:hAnsi="Times New Roman" w:cs="Times New Roman"/>
          <w:color w:val="000000"/>
          <w:sz w:val="28"/>
          <w:szCs w:val="28"/>
        </w:rPr>
        <w:lastRenderedPageBreak/>
        <w:t xml:space="preserve">здобувачам освіти  дозволяється лише на підставі дозволу класного керівника, медичної сестри або  представника адміністрації; </w:t>
      </w:r>
    </w:p>
    <w:p w14:paraId="1CA7DDC8" w14:textId="06DD4779" w:rsidR="0021065F" w:rsidRDefault="001C7549" w:rsidP="00602D10">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вихід здобувачів освіти з гімназії на </w:t>
      </w:r>
      <w:proofErr w:type="spellStart"/>
      <w:r>
        <w:rPr>
          <w:rFonts w:ascii="Times New Roman" w:eastAsia="Times New Roman" w:hAnsi="Times New Roman" w:cs="Times New Roman"/>
          <w:color w:val="000000"/>
          <w:sz w:val="28"/>
          <w:szCs w:val="28"/>
        </w:rPr>
        <w:t>уроки</w:t>
      </w:r>
      <w:proofErr w:type="spellEnd"/>
      <w:r>
        <w:rPr>
          <w:rFonts w:ascii="Times New Roman" w:eastAsia="Times New Roman" w:hAnsi="Times New Roman" w:cs="Times New Roman"/>
          <w:color w:val="000000"/>
          <w:sz w:val="28"/>
          <w:szCs w:val="28"/>
        </w:rPr>
        <w:t xml:space="preserve"> фізичного виховання або  екскурсію відбувається організовано і в супроводі вчителя ;</w:t>
      </w:r>
    </w:p>
    <w:p w14:paraId="6EF40C22" w14:textId="77777777" w:rsidR="0021065F" w:rsidRDefault="001C7549" w:rsidP="00602D10">
      <w:pPr>
        <w:widowControl w:val="0"/>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котрі відвідують гуртки та інші позакласні  заходи, допускаються в гімназію згідно розкладу занять або в супроводі  відповідального за проведення такого заходу; </w:t>
      </w:r>
    </w:p>
    <w:p w14:paraId="23826353" w14:textId="77777777" w:rsidR="0021065F" w:rsidRDefault="001C7549" w:rsidP="00602D10">
      <w:pPr>
        <w:widowControl w:val="0"/>
        <w:spacing w:before="17"/>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під час канікул здобувачі освіти допускаються до гімназії згідно плану  заходів на канікули, затвердженому директором гімназії; </w:t>
      </w:r>
    </w:p>
    <w:p w14:paraId="5C291B14" w14:textId="720BA813"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не мають права знаходитися в будівлі гімназії та на її  території після закінчення навчальних занять або позаурочних заходів без  дозволу працівників гімназії і без їх присутності; </w:t>
      </w:r>
    </w:p>
    <w:p w14:paraId="3000A363" w14:textId="77777777" w:rsidR="0021065F" w:rsidRDefault="001C7549" w:rsidP="00602D10">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випадку порушення дисципліни чи правил поведінки здобувачі освіти  можуть бути доставлені до чергового адміністратора, чергового вчителя,  класного керівника, адміністрації гімназії або освітнього офіцера.</w:t>
      </w:r>
    </w:p>
    <w:p w14:paraId="2388CDA1" w14:textId="77777777" w:rsidR="0021065F" w:rsidRDefault="001C7549" w:rsidP="00602D10">
      <w:pPr>
        <w:widowControl w:val="0"/>
        <w:spacing w:before="13"/>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приміщенні та на території гімназії суворо заборонено: паління,  вживання алкоголю та наркотичних речовин. </w:t>
      </w:r>
    </w:p>
    <w:p w14:paraId="524569F6" w14:textId="069876FE" w:rsidR="0021065F" w:rsidRDefault="00602D10" w:rsidP="00602D10">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r w:rsidR="001C7549">
        <w:rPr>
          <w:rFonts w:ascii="Times New Roman" w:eastAsia="Times New Roman" w:hAnsi="Times New Roman" w:cs="Times New Roman"/>
          <w:color w:val="000000"/>
          <w:sz w:val="28"/>
          <w:szCs w:val="28"/>
        </w:rPr>
        <w:t xml:space="preserve"> Доступ для працівників гімназії: </w:t>
      </w:r>
    </w:p>
    <w:p w14:paraId="4BFEDF5A" w14:textId="77777777" w:rsidR="0021065F" w:rsidRDefault="001C7549" w:rsidP="00602D10">
      <w:pPr>
        <w:widowControl w:val="0"/>
        <w:spacing w:before="29"/>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директор, його заступники та інші працівники гімназії мають змогу  приходити та знаходитись в приміщенні гімназії в будь-який час доби, а також у  вихідні та святкові дні, якщо це необхідно для виконання службових обов’язків,  за погодженням директора гімназії; </w:t>
      </w:r>
    </w:p>
    <w:p w14:paraId="0BCB697F" w14:textId="77777777" w:rsidR="0021065F" w:rsidRDefault="001C7549" w:rsidP="00602D10">
      <w:pPr>
        <w:widowControl w:val="0"/>
        <w:spacing w:before="15"/>
        <w:ind w:right="20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педагогам рекомендовано приходити до гімназії не пізніше ніж за 10 хвилин до свого першого уроку; </w:t>
      </w:r>
    </w:p>
    <w:p w14:paraId="159AF2E6" w14:textId="77777777" w:rsidR="0021065F" w:rsidRDefault="001C7549" w:rsidP="00602D10">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адміністрація гімназії та педагогічні працівники зобов’язані заздалегідь  попередити відповідальну особу про час запланованих зустрічей з батьками, а  також про час і місце проведення батьківських зборів; </w:t>
      </w:r>
    </w:p>
    <w:p w14:paraId="74651926" w14:textId="77777777" w:rsidR="0021065F" w:rsidRDefault="001C7549" w:rsidP="00602D10">
      <w:pPr>
        <w:widowControl w:val="0"/>
        <w:spacing w:before="13"/>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всі інші працівники гімназії приходять у відповідності з графіком роботи,  затвердженим керівником закладу освіти. </w:t>
      </w:r>
    </w:p>
    <w:p w14:paraId="6582BE77" w14:textId="48817B8C" w:rsidR="0021065F" w:rsidRDefault="00602D10" w:rsidP="00602D10">
      <w:pPr>
        <w:widowControl w:val="0"/>
        <w:spacing w:before="17"/>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r w:rsidR="001C7549">
        <w:rPr>
          <w:rFonts w:ascii="Times New Roman" w:eastAsia="Times New Roman" w:hAnsi="Times New Roman" w:cs="Times New Roman"/>
          <w:color w:val="000000"/>
          <w:sz w:val="28"/>
          <w:szCs w:val="28"/>
        </w:rPr>
        <w:t xml:space="preserve"> Доступ для батьків або осіб, котрі їх замінюють: </w:t>
      </w:r>
    </w:p>
    <w:p w14:paraId="7F94FFC7" w14:textId="77777777" w:rsidR="0021065F" w:rsidRDefault="001C7549" w:rsidP="00602D10">
      <w:pPr>
        <w:widowControl w:val="0"/>
        <w:spacing w:before="17"/>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батьків або осіб, які їх замінюють, для вирішення особистих  питань здійснюється у приймальні години; </w:t>
      </w:r>
    </w:p>
    <w:p w14:paraId="1225616B" w14:textId="77777777"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здобувачів освіти проходять в приміщення гімназії при наявності  документів державного зразку, що підтверджують їх особу; </w:t>
      </w:r>
    </w:p>
    <w:p w14:paraId="3F16FD8B" w14:textId="77777777" w:rsidR="0021065F" w:rsidRDefault="001C7549" w:rsidP="00602D10">
      <w:pPr>
        <w:widowControl w:val="0"/>
        <w:spacing w:before="12"/>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відповідальна особа з’ясовує мету приходу і пропускає в приміщення з  дозволу працівника гімназії, до якого вони прийшли; </w:t>
      </w:r>
    </w:p>
    <w:p w14:paraId="700995C2" w14:textId="77777777" w:rsidR="0021065F" w:rsidRDefault="001C7549" w:rsidP="00602D10">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педагогічними працівниками батьки зустрічаються на батьківських  зборах, за запрошенням або після уроків і лише в екстрених випадках під час  перерви; </w:t>
      </w:r>
    </w:p>
    <w:p w14:paraId="3AC332A1" w14:textId="77777777" w:rsidR="0021065F" w:rsidRDefault="001C7549" w:rsidP="00602D10">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педагогічні працівники зобов’язані заздалегідь попередити  відповідальну особу про прихід батьків, а також про час та місце проведення  батьківських зборів;</w:t>
      </w:r>
    </w:p>
    <w:p w14:paraId="6D7A2DC4" w14:textId="77777777" w:rsidR="0021065F" w:rsidRDefault="001C7549" w:rsidP="00602D10">
      <w:pPr>
        <w:widowControl w:val="0"/>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батькам не дозволяється проходити до закладу освіти з  великогабаритними сумками чи валізами; </w:t>
      </w:r>
    </w:p>
    <w:p w14:paraId="033AABE5" w14:textId="77777777" w:rsidR="0021065F" w:rsidRDefault="001C7549" w:rsidP="00602D10">
      <w:pPr>
        <w:widowControl w:val="0"/>
        <w:spacing w:before="15"/>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доступ до гімназії батьків з особистих питань до адміністрації можливий  за умови попередньої домовленості з представниками самої адміністрації, про  що відповідальну особу інформують заздалегідь; </w:t>
      </w:r>
    </w:p>
    <w:p w14:paraId="7CE1350C" w14:textId="77777777" w:rsidR="0021065F" w:rsidRDefault="001C7549" w:rsidP="00602D10">
      <w:pPr>
        <w:widowControl w:val="0"/>
        <w:spacing w:before="13"/>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випадках незапланованого приходу до гімназії батьків здобувачів  освіти, відповідальна особа з’ясовує мету їх приходу і пропускає в будівлю  гімназії тільки з дозволу адміністрації; </w:t>
      </w:r>
    </w:p>
    <w:p w14:paraId="66BD0ACA" w14:textId="77777777" w:rsidR="0021065F" w:rsidRDefault="001C7549" w:rsidP="00602D10">
      <w:pPr>
        <w:widowControl w:val="0"/>
        <w:spacing w:before="14"/>
        <w:ind w:right="13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що супроводжують або зустрічають своїх дітей, до будівлі  гімназії не заходять і чекають дітей на вулиці. В окремих виняткових випадках  (негода тощо) проходять до зони очікування під наглядом відповідальної особи; </w:t>
      </w:r>
    </w:p>
    <w:p w14:paraId="7D53DAD8" w14:textId="77777777" w:rsidR="0021065F" w:rsidRDefault="001C7549" w:rsidP="00602D10">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першокласників протягом вересня-жовтня встановлюється  адаптивний контрольно-пропускний режим у відповідності до розкладу  навчальних занять, котрий обумовлюється окремо класними керівниками на  батьківських зборах з дозволу директора; </w:t>
      </w:r>
    </w:p>
    <w:p w14:paraId="14FF8D27" w14:textId="77777777" w:rsidR="0021065F" w:rsidRDefault="001C7549" w:rsidP="00602D10">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дітей з ООП або осіб, які їх замінюють встановлюється  адаптивний контрольно-пропускний режим відповідно до чинного  законодавства. </w:t>
      </w:r>
    </w:p>
    <w:p w14:paraId="2AD6CE3C" w14:textId="4864C48D" w:rsidR="0021065F" w:rsidRDefault="00602D10" w:rsidP="00602D10">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r w:rsidR="001C7549">
        <w:rPr>
          <w:rFonts w:ascii="Times New Roman" w:eastAsia="Times New Roman" w:hAnsi="Times New Roman" w:cs="Times New Roman"/>
          <w:color w:val="000000"/>
          <w:sz w:val="28"/>
          <w:szCs w:val="28"/>
        </w:rPr>
        <w:t xml:space="preserve"> Доступ відвідувачів: </w:t>
      </w:r>
    </w:p>
    <w:p w14:paraId="0DB2AF10" w14:textId="77777777" w:rsidR="0021065F" w:rsidRDefault="001C7549" w:rsidP="00602D10">
      <w:pPr>
        <w:widowControl w:val="0"/>
        <w:spacing w:before="29"/>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відвідувачі можуть проходити до будівлі гімназії через центральний вхід; </w:t>
      </w:r>
    </w:p>
    <w:p w14:paraId="1AF2B56F" w14:textId="77777777" w:rsidR="0021065F" w:rsidRDefault="001C7549" w:rsidP="00602D10">
      <w:pPr>
        <w:widowControl w:val="0"/>
        <w:spacing w:before="12"/>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особи, не пов’язані з освітнім процесом, які відвідують гімназію за  службовою необхідністю, пропускаються при пред’явленні документу  державного зразку, що засвідчує особу, за погодженням з керівником закладу; </w:t>
      </w:r>
    </w:p>
    <w:p w14:paraId="6C2714C6" w14:textId="77777777" w:rsidR="0021065F" w:rsidRDefault="001C7549" w:rsidP="00602D10">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посадові особи, котрі прибули до гімназії з перевіркою, пропускаються  при пред’явленні документу, що засвідчує особу з обов’язковим повідомленням  адміністрації гімназії; </w:t>
      </w:r>
    </w:p>
    <w:p w14:paraId="3254EBA3" w14:textId="77777777"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групи осіб, що відвідують гімназію для проведення і участі в масових  заходах, семінарах, конференціях, оглядах тощо, допускаються в будівлю гімназії за наказом директора, за списками учасників; </w:t>
      </w:r>
    </w:p>
    <w:p w14:paraId="7EE0A1DB" w14:textId="77777777" w:rsidR="0021065F" w:rsidRDefault="001C7549" w:rsidP="00602D10">
      <w:pPr>
        <w:widowControl w:val="0"/>
        <w:spacing w:before="13"/>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виклику працівника гімназії або представника адміністрації  необхідно звертатись до відповідальної особи. </w:t>
      </w:r>
    </w:p>
    <w:p w14:paraId="0AAE4001" w14:textId="7819BA63" w:rsidR="0021065F" w:rsidRDefault="00602D10" w:rsidP="00602D10">
      <w:pPr>
        <w:widowControl w:val="0"/>
        <w:spacing w:before="14"/>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r w:rsidR="001C7549">
        <w:rPr>
          <w:rFonts w:ascii="Times New Roman" w:eastAsia="Times New Roman" w:hAnsi="Times New Roman" w:cs="Times New Roman"/>
          <w:color w:val="000000"/>
          <w:sz w:val="28"/>
          <w:szCs w:val="28"/>
        </w:rPr>
        <w:t xml:space="preserve">. Особливості пропуску учасників освітнього процесу та інших осіб на територію та в приміщення гімназії в </w:t>
      </w:r>
      <w:proofErr w:type="spellStart"/>
      <w:r w:rsidR="001C7549">
        <w:rPr>
          <w:rFonts w:ascii="Times New Roman" w:eastAsia="Times New Roman" w:hAnsi="Times New Roman" w:cs="Times New Roman"/>
          <w:color w:val="000000"/>
          <w:sz w:val="28"/>
          <w:szCs w:val="28"/>
        </w:rPr>
        <w:t>позанавчальний</w:t>
      </w:r>
      <w:proofErr w:type="spellEnd"/>
      <w:r w:rsidR="001C7549">
        <w:rPr>
          <w:rFonts w:ascii="Times New Roman" w:eastAsia="Times New Roman" w:hAnsi="Times New Roman" w:cs="Times New Roman"/>
          <w:color w:val="000000"/>
          <w:sz w:val="28"/>
          <w:szCs w:val="28"/>
        </w:rPr>
        <w:t xml:space="preserve"> час визначаються  Правилами доступу і перебування учасників освітнього процесу та інших осіб  на території та в приміщеннях гімназії. </w:t>
      </w:r>
    </w:p>
    <w:p w14:paraId="59DA1A23" w14:textId="0A1CC439" w:rsidR="0021065F" w:rsidRDefault="002C53D7" w:rsidP="00602D10">
      <w:pPr>
        <w:widowControl w:val="0"/>
        <w:spacing w:before="14"/>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w:t>
      </w:r>
      <w:r w:rsidR="001C7549">
        <w:rPr>
          <w:rFonts w:ascii="Times New Roman" w:eastAsia="Times New Roman" w:hAnsi="Times New Roman" w:cs="Times New Roman"/>
          <w:color w:val="000000"/>
          <w:sz w:val="28"/>
          <w:szCs w:val="28"/>
        </w:rPr>
        <w:t>. Без окремого дозволу до приміщень та на територію закладу освіти  в робочий час пропускаються: керівник, заступники керівника, педагогічні  та інші працівники гімназії, а також особи, залучені до організації освітнього  процесу.</w:t>
      </w:r>
    </w:p>
    <w:p w14:paraId="1F299E43" w14:textId="77777777" w:rsidR="0021065F" w:rsidRDefault="001C7549" w:rsidP="00602D10">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Допуск таких осіб у позаробочий час та неробочий час здійснюється з  дозволу керівника закладу освіти чи його заступника. </w:t>
      </w:r>
    </w:p>
    <w:p w14:paraId="1AA9393F" w14:textId="77777777" w:rsidR="0021065F" w:rsidRDefault="001C7549" w:rsidP="00602D10">
      <w:pPr>
        <w:widowControl w:val="0"/>
        <w:spacing w:before="15"/>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особи, залучені до проведення певних видів робіт або заходів, у  </w:t>
      </w:r>
      <w:proofErr w:type="spellStart"/>
      <w:r>
        <w:rPr>
          <w:rFonts w:ascii="Times New Roman" w:eastAsia="Times New Roman" w:hAnsi="Times New Roman" w:cs="Times New Roman"/>
          <w:color w:val="000000"/>
          <w:sz w:val="28"/>
          <w:szCs w:val="28"/>
        </w:rPr>
        <w:t>позанавчальний</w:t>
      </w:r>
      <w:proofErr w:type="spellEnd"/>
      <w:r>
        <w:rPr>
          <w:rFonts w:ascii="Times New Roman" w:eastAsia="Times New Roman" w:hAnsi="Times New Roman" w:cs="Times New Roman"/>
          <w:color w:val="000000"/>
          <w:sz w:val="28"/>
          <w:szCs w:val="28"/>
        </w:rPr>
        <w:t xml:space="preserve"> час пропускаються до відповідних приміщень згідно з  письмовим розпорядженням директора гімназії за умови пред'явлення такими  особами документа, який посвідчує особу. </w:t>
      </w:r>
    </w:p>
    <w:p w14:paraId="6905F59C" w14:textId="77777777" w:rsidR="0021065F" w:rsidRDefault="001C7549" w:rsidP="00602D10">
      <w:pPr>
        <w:widowControl w:val="0"/>
        <w:spacing w:before="16"/>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Батьки (законні представники) здобувачів освіти мають право відвідувати  </w:t>
      </w:r>
      <w:r>
        <w:rPr>
          <w:rFonts w:ascii="Times New Roman" w:eastAsia="Times New Roman" w:hAnsi="Times New Roman" w:cs="Times New Roman"/>
          <w:color w:val="000000"/>
          <w:sz w:val="28"/>
          <w:szCs w:val="28"/>
        </w:rPr>
        <w:lastRenderedPageBreak/>
        <w:t xml:space="preserve">заклад освіти на умовах, визначених цими Правилами. </w:t>
      </w:r>
    </w:p>
    <w:p w14:paraId="24AC45B4" w14:textId="77777777" w:rsidR="0021065F" w:rsidRDefault="001C7549" w:rsidP="00602D10">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Відвідування здійснюється за узгодженням (письмове розпорядження,  усне узгодження) з керівником, заступником керівника гімназії чи іншою  уповноваженою ними особою. </w:t>
      </w:r>
    </w:p>
    <w:p w14:paraId="7FFAD0AB" w14:textId="77777777" w:rsidR="0021065F" w:rsidRDefault="001C7549" w:rsidP="00602D10">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Правилами доступу і перебування учасників освітнього процесу та інших  осіб на території та в приміщеннях гімназії 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 </w:t>
      </w:r>
    </w:p>
    <w:p w14:paraId="54243EDC" w14:textId="01497243" w:rsidR="0021065F" w:rsidRDefault="002C53D7" w:rsidP="00602D10">
      <w:pPr>
        <w:widowControl w:val="0"/>
        <w:spacing w:before="13"/>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r w:rsidR="001C7549">
        <w:rPr>
          <w:rFonts w:ascii="Times New Roman" w:eastAsia="Times New Roman" w:hAnsi="Times New Roman" w:cs="Times New Roman"/>
          <w:color w:val="000000"/>
          <w:sz w:val="28"/>
          <w:szCs w:val="28"/>
        </w:rPr>
        <w:t xml:space="preserve">. 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гімназії. </w:t>
      </w:r>
    </w:p>
    <w:p w14:paraId="0D8C58D0" w14:textId="19B94C7A" w:rsidR="0021065F" w:rsidRDefault="002C53D7" w:rsidP="00602D10">
      <w:pPr>
        <w:widowControl w:val="0"/>
        <w:spacing w:before="14"/>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r w:rsidR="001C7549">
        <w:rPr>
          <w:rFonts w:ascii="Times New Roman" w:eastAsia="Times New Roman" w:hAnsi="Times New Roman" w:cs="Times New Roman"/>
          <w:color w:val="000000"/>
          <w:sz w:val="28"/>
          <w:szCs w:val="28"/>
        </w:rPr>
        <w:t xml:space="preserve">. Допуск осіб, які не є учасниками освітнього процесу, на територію та  до приміщень гімназії, здійснюється на підставі дозволу керівника закладу  освіти. </w:t>
      </w:r>
    </w:p>
    <w:p w14:paraId="5C37E3B3" w14:textId="77777777" w:rsidR="0021065F" w:rsidRDefault="001C7549" w:rsidP="00602D10">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Ця норма не поширюється на працівників поліції, інших службових,  посадових осіб при виконання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 </w:t>
      </w:r>
    </w:p>
    <w:p w14:paraId="67273672" w14:textId="42E277CC" w:rsidR="0021065F" w:rsidRDefault="002C53D7" w:rsidP="00602D10">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2.10</w:t>
      </w:r>
      <w:r w:rsidR="001C7549">
        <w:rPr>
          <w:rFonts w:ascii="Times New Roman" w:eastAsia="Times New Roman" w:hAnsi="Times New Roman" w:cs="Times New Roman"/>
          <w:color w:val="000000"/>
          <w:sz w:val="28"/>
          <w:szCs w:val="28"/>
        </w:rPr>
        <w:t xml:space="preserve">. На територію та до приміщень гімназії з вогнепальною,  газовою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w:t>
      </w:r>
      <w:proofErr w:type="spellStart"/>
      <w:r w:rsidR="001C7549">
        <w:rPr>
          <w:rFonts w:ascii="Times New Roman" w:eastAsia="Times New Roman" w:hAnsi="Times New Roman" w:cs="Times New Roman"/>
          <w:color w:val="000000"/>
          <w:sz w:val="28"/>
          <w:szCs w:val="28"/>
        </w:rPr>
        <w:t>сльозогінної</w:t>
      </w:r>
      <w:proofErr w:type="spellEnd"/>
      <w:r w:rsidR="001C7549">
        <w:rPr>
          <w:rFonts w:ascii="Times New Roman" w:eastAsia="Times New Roman" w:hAnsi="Times New Roman" w:cs="Times New Roman"/>
          <w:color w:val="000000"/>
          <w:sz w:val="28"/>
          <w:szCs w:val="28"/>
        </w:rPr>
        <w:t xml:space="preserve">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w:t>
      </w:r>
    </w:p>
    <w:p w14:paraId="6660AD3F" w14:textId="77777777" w:rsidR="0021065F" w:rsidRDefault="001C7549" w:rsidP="00602D10">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відвідуванні гімназії відвідувач зобов’язаний за проханням  відповідальної особи надати на візуальний огляд принесені з собою речі для  недопущення проносу в будівлю гімназії алкоголю, наркотичних,  вибухонебезпечних, легкозаймистих, отруйних речовин і рідин, заборонених</w:t>
      </w:r>
    </w:p>
    <w:p w14:paraId="25E33111" w14:textId="77777777" w:rsidR="0021065F" w:rsidRDefault="001C7549" w:rsidP="00602D10">
      <w:pPr>
        <w:widowControl w:val="0"/>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зберігання та перенесення без спеціального дозволу предметів, зброї та  боєприпасів тощо. </w:t>
      </w:r>
    </w:p>
    <w:p w14:paraId="17DE113A" w14:textId="6B977D88" w:rsidR="0021065F" w:rsidRDefault="002C53D7" w:rsidP="00602D10">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2.11</w:t>
      </w:r>
      <w:r w:rsidR="001C7549">
        <w:rPr>
          <w:rFonts w:ascii="Times New Roman" w:eastAsia="Times New Roman" w:hAnsi="Times New Roman" w:cs="Times New Roman"/>
          <w:color w:val="000000"/>
          <w:sz w:val="28"/>
          <w:szCs w:val="28"/>
        </w:rPr>
        <w:t xml:space="preserve">. Бригади швидкої медичної допомоги, працівники аварійної,  рятувальної,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 з дозволу керівника або заступника  керівника закладу освіти. </w:t>
      </w:r>
    </w:p>
    <w:p w14:paraId="3D478C74" w14:textId="77777777" w:rsidR="0021065F" w:rsidRDefault="001C7549" w:rsidP="00602D10">
      <w:pPr>
        <w:widowControl w:val="0"/>
        <w:spacing w:before="32"/>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закладу освіти. У такому випадку відповідальна особа пропускає бригаду  </w:t>
      </w:r>
      <w:r>
        <w:rPr>
          <w:rFonts w:ascii="Times New Roman" w:eastAsia="Times New Roman" w:hAnsi="Times New Roman" w:cs="Times New Roman"/>
          <w:color w:val="000000"/>
          <w:sz w:val="28"/>
          <w:szCs w:val="28"/>
        </w:rPr>
        <w:lastRenderedPageBreak/>
        <w:t xml:space="preserve">швидкої допомоги на територію (в приміщення) гімназії про що негайно  повідомляє керівника (заступника керівника) закладу освіти. </w:t>
      </w:r>
    </w:p>
    <w:p w14:paraId="7CE40252" w14:textId="7D0769E2" w:rsidR="0021065F" w:rsidRDefault="002C53D7" w:rsidP="00602D10">
      <w:pPr>
        <w:widowControl w:val="0"/>
        <w:spacing w:before="16"/>
        <w:ind w:right="12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2.12</w:t>
      </w:r>
      <w:r w:rsidR="001C7549">
        <w:rPr>
          <w:rFonts w:ascii="Times New Roman" w:eastAsia="Times New Roman" w:hAnsi="Times New Roman" w:cs="Times New Roman"/>
          <w:color w:val="000000"/>
          <w:sz w:val="28"/>
          <w:szCs w:val="28"/>
        </w:rPr>
        <w:t xml:space="preserve">. У разі аварії, виходу з ладу технічних комунікацій відповідальна  особа пропускає на територію та в приміщення гімназії працівників відповідних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 </w:t>
      </w:r>
    </w:p>
    <w:p w14:paraId="523A0F3B" w14:textId="6A6C78E0" w:rsidR="0021065F" w:rsidRDefault="002C53D7" w:rsidP="00602D10">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2.13</w:t>
      </w:r>
      <w:r w:rsidR="001C7549">
        <w:rPr>
          <w:rFonts w:ascii="Times New Roman" w:eastAsia="Times New Roman" w:hAnsi="Times New Roman" w:cs="Times New Roman"/>
          <w:color w:val="000000"/>
          <w:sz w:val="28"/>
          <w:szCs w:val="28"/>
        </w:rPr>
        <w:t xml:space="preserve">.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(окрім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 </w:t>
      </w:r>
    </w:p>
    <w:p w14:paraId="186725A0" w14:textId="03623AC0" w:rsidR="0021065F" w:rsidRDefault="002C53D7" w:rsidP="00602D10">
      <w:pPr>
        <w:widowControl w:val="0"/>
        <w:spacing w:before="16"/>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w:t>
      </w:r>
      <w:r w:rsidR="001C7549">
        <w:rPr>
          <w:rFonts w:ascii="Times New Roman" w:eastAsia="Times New Roman" w:hAnsi="Times New Roman" w:cs="Times New Roman"/>
          <w:color w:val="000000"/>
          <w:sz w:val="28"/>
          <w:szCs w:val="28"/>
        </w:rPr>
        <w:t>. У разі надзвичайної ситуації (блокування центрального входу,  пожежі, вибуху, повені тощо) вихід (евакуація) здійснюється через запасні, аварійні виходи (входи) без застосування пункту пропуску.</w:t>
      </w:r>
    </w:p>
    <w:p w14:paraId="481B20C6" w14:textId="77777777" w:rsidR="0021065F" w:rsidRDefault="001C7549"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 встановленим сигналом оповіщення всі відвідувачі, здобувачі освіти,  педагогічний та технічний персонал, а також робітники, які здійснюють  ремонтно-будівельні роботи в приміщенні гімназії евакуюються з будівлі згідно з планом евакуації, що знаходиться в приміщенні гімназії на видному і  доступному для відвідувачів місці. Пропуск відвідувачів в приміщення гімназії  припиняється. Працівники гімназії і відповідальні особи приймають заходи по  евакуації і забезпечення безпеки людей, що знаходяться в приміщенні, при  прибутті співробітників відповідних служб для ліквідації надзвичайної ситуації  забезпечують їх безперешкодний пропуск в будівлю гімназії. </w:t>
      </w:r>
    </w:p>
    <w:p w14:paraId="53C527DE" w14:textId="5EB331BA" w:rsidR="0021065F" w:rsidRDefault="002C53D7" w:rsidP="00602D10">
      <w:pPr>
        <w:widowControl w:val="0"/>
        <w:spacing w:before="14"/>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2.15</w:t>
      </w:r>
      <w:r w:rsidR="001C7549">
        <w:rPr>
          <w:rFonts w:ascii="Times New Roman" w:eastAsia="Times New Roman" w:hAnsi="Times New Roman" w:cs="Times New Roman"/>
          <w:color w:val="000000"/>
          <w:sz w:val="28"/>
          <w:szCs w:val="28"/>
        </w:rPr>
        <w:t>. При сигналі «Повітряна тривога» допуск до приміщення гімназії  припиняється. Відвідувачі, котрі перебувають у зоні очікування прямують у  супроводі відповідальної особи в укриття.</w:t>
      </w:r>
    </w:p>
    <w:p w14:paraId="4D97449E" w14:textId="11B108D7" w:rsidR="0021065F" w:rsidRDefault="002C53D7" w:rsidP="00602D10">
      <w:pPr>
        <w:widowControl w:val="0"/>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2.16</w:t>
      </w:r>
      <w:r w:rsidR="001C7549">
        <w:rPr>
          <w:rFonts w:ascii="Times New Roman" w:eastAsia="Times New Roman" w:hAnsi="Times New Roman" w:cs="Times New Roman"/>
          <w:color w:val="000000"/>
          <w:sz w:val="28"/>
          <w:szCs w:val="28"/>
        </w:rPr>
        <w:t xml:space="preserve">. У разі виникнення конфліктних ситуацій, пов’язаних з допуском  відвідувачів до приміщення або території гімназії, відповідальна особа діє за  вказівками керівника гімназії чи його заступників. </w:t>
      </w:r>
    </w:p>
    <w:p w14:paraId="3F303A7D" w14:textId="16D7F164" w:rsidR="0021065F" w:rsidRDefault="002C53D7" w:rsidP="00602D10">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2.17</w:t>
      </w:r>
      <w:r w:rsidR="001C7549">
        <w:rPr>
          <w:rFonts w:ascii="Times New Roman" w:eastAsia="Times New Roman" w:hAnsi="Times New Roman" w:cs="Times New Roman"/>
          <w:color w:val="000000"/>
          <w:sz w:val="28"/>
          <w:szCs w:val="28"/>
        </w:rPr>
        <w:t>. При розбійному нападі, спробі сторонніх осіб проникнути на  територію або у приміщення гімназії, спробі завдати шкоди матеріальним  цінностям на території гімназії, виникненні конфліктних ситуацій з працівниками гімназії відповідальна особа повинна натиснути тривожну кнопку для виклику представників поліції та негайно повідомити про це  керівнику гімназії або черговому адміністратору.</w:t>
      </w:r>
    </w:p>
    <w:p w14:paraId="3840A620" w14:textId="77777777" w:rsidR="0021065F" w:rsidRDefault="0021065F" w:rsidP="00602D10">
      <w:pPr>
        <w:widowControl w:val="0"/>
        <w:spacing w:before="17"/>
        <w:ind w:right="123" w:firstLine="567"/>
        <w:jc w:val="both"/>
        <w:rPr>
          <w:rFonts w:ascii="Times New Roman" w:eastAsia="Times New Roman" w:hAnsi="Times New Roman" w:cs="Times New Roman"/>
          <w:color w:val="000000"/>
          <w:sz w:val="28"/>
          <w:szCs w:val="28"/>
        </w:rPr>
      </w:pPr>
    </w:p>
    <w:p w14:paraId="2331F5DD" w14:textId="6D5A000B" w:rsidR="0021065F" w:rsidRDefault="001C7549" w:rsidP="00602D10">
      <w:pPr>
        <w:pStyle w:val="a4"/>
        <w:widowControl w:val="0"/>
        <w:spacing w:before="17" w:after="0" w:line="240" w:lineRule="auto"/>
        <w:ind w:right="123"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III. Порядок пропуску транспортних засобів на територію закладу</w:t>
      </w:r>
    </w:p>
    <w:p w14:paraId="4EB1E9C3" w14:textId="755448B7"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bookmarkStart w:id="1" w:name="n59"/>
      <w:bookmarkEnd w:id="1"/>
      <w:r>
        <w:rPr>
          <w:rFonts w:ascii="Times New Roman" w:eastAsia="Times New Roman" w:hAnsi="Times New Roman" w:cs="Times New Roman"/>
          <w:color w:val="000000"/>
          <w:sz w:val="28"/>
          <w:szCs w:val="28"/>
        </w:rPr>
        <w:t>3.</w:t>
      </w:r>
      <w:r w:rsidR="001C7549">
        <w:rPr>
          <w:rFonts w:ascii="Times New Roman" w:eastAsia="Times New Roman" w:hAnsi="Times New Roman" w:cs="Times New Roman"/>
          <w:color w:val="000000"/>
          <w:sz w:val="28"/>
          <w:szCs w:val="28"/>
        </w:rPr>
        <w:t>1. В’їзд транспортних засобів на територію закладу освіти здійснюється виключно за дозволом директора гімназії , у порядку, визначеному Правилами закладу освіти.</w:t>
      </w:r>
    </w:p>
    <w:p w14:paraId="1A61CCD0" w14:textId="18A551BE"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2" w:name="n60"/>
      <w:bookmarkEnd w:id="2"/>
      <w:r>
        <w:rPr>
          <w:rFonts w:ascii="Times New Roman" w:eastAsia="Times New Roman" w:hAnsi="Times New Roman" w:cs="Times New Roman"/>
          <w:color w:val="000000"/>
          <w:sz w:val="28"/>
          <w:szCs w:val="28"/>
        </w:rPr>
        <w:t xml:space="preserve">Інформація щодо в’їзду (виїзду) транспортних засобів (крім транспортних засобів учасників освітнього процесу, а також випадків пожежі, вибуху та інших </w:t>
      </w:r>
      <w:r>
        <w:rPr>
          <w:rFonts w:ascii="Times New Roman" w:eastAsia="Times New Roman" w:hAnsi="Times New Roman" w:cs="Times New Roman"/>
          <w:color w:val="000000"/>
          <w:sz w:val="28"/>
          <w:szCs w:val="28"/>
        </w:rPr>
        <w:lastRenderedPageBreak/>
        <w:t>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 ( Додаток 2).</w:t>
      </w:r>
    </w:p>
    <w:p w14:paraId="34FAFB6A" w14:textId="074A254F"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w:t>
      </w:r>
      <w:r w:rsidR="001C7549">
        <w:rPr>
          <w:rFonts w:ascii="Times New Roman" w:eastAsia="Times New Roman" w:hAnsi="Times New Roman" w:cs="Times New Roman"/>
          <w:color w:val="000000"/>
          <w:sz w:val="28"/>
          <w:szCs w:val="28"/>
        </w:rPr>
        <w:t>. На територію закладу освіти без дозволу керівника пропускаються:</w:t>
      </w:r>
    </w:p>
    <w:p w14:paraId="1B8BDFA9" w14:textId="77777777"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3" w:name="n66"/>
      <w:bookmarkEnd w:id="3"/>
      <w:r>
        <w:rPr>
          <w:rFonts w:ascii="Times New Roman" w:eastAsia="Times New Roman" w:hAnsi="Times New Roman" w:cs="Times New Roman"/>
          <w:color w:val="000000"/>
          <w:sz w:val="28"/>
          <w:szCs w:val="28"/>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14:paraId="60101B2D" w14:textId="77777777"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4" w:name="n68"/>
      <w:bookmarkEnd w:id="4"/>
      <w:r>
        <w:rPr>
          <w:rFonts w:ascii="Times New Roman" w:eastAsia="Times New Roman" w:hAnsi="Times New Roman" w:cs="Times New Roman"/>
          <w:color w:val="000000"/>
          <w:sz w:val="28"/>
          <w:szCs w:val="28"/>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14:paraId="64EF83CF" w14:textId="50D9F33E"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1C7549">
        <w:rPr>
          <w:rFonts w:ascii="Times New Roman" w:eastAsia="Times New Roman" w:hAnsi="Times New Roman" w:cs="Times New Roman"/>
          <w:color w:val="000000"/>
          <w:sz w:val="28"/>
          <w:szCs w:val="28"/>
        </w:rPr>
        <w:t xml:space="preserve">3. Вивезення сміття, будівельних відходів, доставка товарів, продуктів тощо здійснюються під наглядом відповідального працівника </w:t>
      </w:r>
      <w:r>
        <w:rPr>
          <w:rFonts w:ascii="Times New Roman" w:eastAsia="Times New Roman" w:hAnsi="Times New Roman" w:cs="Times New Roman"/>
          <w:color w:val="000000"/>
          <w:sz w:val="28"/>
          <w:szCs w:val="28"/>
        </w:rPr>
        <w:t>гімназії</w:t>
      </w:r>
      <w:r w:rsidR="001C7549">
        <w:rPr>
          <w:rFonts w:ascii="Times New Roman" w:eastAsia="Times New Roman" w:hAnsi="Times New Roman" w:cs="Times New Roman"/>
          <w:color w:val="000000"/>
          <w:sz w:val="28"/>
          <w:szCs w:val="28"/>
        </w:rPr>
        <w:t>.</w:t>
      </w:r>
    </w:p>
    <w:p w14:paraId="53A07CB5" w14:textId="0FC51318" w:rsidR="0021065F" w:rsidRDefault="001C7549" w:rsidP="00602D10">
      <w:pPr>
        <w:widowControl w:val="0"/>
        <w:spacing w:before="391"/>
        <w:ind w:right="596"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w:t>
      </w:r>
      <w:r>
        <w:rPr>
          <w:rFonts w:ascii="Times New Roman" w:eastAsia="Times New Roman" w:hAnsi="Times New Roman" w:cs="Times New Roman"/>
          <w:b/>
          <w:bCs/>
          <w:color w:val="000000"/>
          <w:sz w:val="28"/>
          <w:szCs w:val="28"/>
          <w:lang w:val="en-US"/>
        </w:rPr>
        <w:t>V</w:t>
      </w:r>
      <w:r>
        <w:rPr>
          <w:rFonts w:ascii="Times New Roman" w:eastAsia="Times New Roman" w:hAnsi="Times New Roman" w:cs="Times New Roman"/>
          <w:b/>
          <w:bCs/>
          <w:color w:val="000000"/>
          <w:sz w:val="28"/>
          <w:szCs w:val="28"/>
        </w:rPr>
        <w:t>. Обмеження щодо пропуску осіб на територію та до приміщень закладу</w:t>
      </w:r>
    </w:p>
    <w:p w14:paraId="2E82606C" w14:textId="239F645D" w:rsidR="002C53D7" w:rsidRPr="002C53D7" w:rsidRDefault="001C7549" w:rsidP="002C53D7">
      <w:pPr>
        <w:pStyle w:val="a7"/>
        <w:widowControl w:val="0"/>
        <w:numPr>
          <w:ilvl w:val="1"/>
          <w:numId w:val="3"/>
        </w:numPr>
        <w:tabs>
          <w:tab w:val="left" w:pos="709"/>
          <w:tab w:val="left" w:pos="851"/>
          <w:tab w:val="left" w:pos="993"/>
        </w:tabs>
        <w:ind w:left="0" w:firstLine="567"/>
        <w:jc w:val="both"/>
        <w:rPr>
          <w:rFonts w:ascii="Times New Roman" w:eastAsia="Times New Roman" w:hAnsi="Times New Roman" w:cs="Times New Roman"/>
          <w:color w:val="000000"/>
          <w:sz w:val="28"/>
          <w:szCs w:val="28"/>
        </w:rPr>
      </w:pPr>
      <w:r w:rsidRPr="002C53D7">
        <w:rPr>
          <w:rFonts w:ascii="Times New Roman" w:eastAsia="Times New Roman" w:hAnsi="Times New Roman" w:cs="Times New Roman"/>
          <w:color w:val="000000"/>
          <w:sz w:val="28"/>
          <w:szCs w:val="28"/>
        </w:rPr>
        <w:t xml:space="preserve">Забороняється пропуск на територію та до приміщень закладу освіти осіб: </w:t>
      </w:r>
    </w:p>
    <w:p w14:paraId="2CF92884" w14:textId="77777777" w:rsid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eastAsia="Times New Roman" w:hAnsi="Times New Roman" w:cs="Times New Roman"/>
          <w:color w:val="000000"/>
          <w:sz w:val="28"/>
          <w:szCs w:val="28"/>
        </w:rPr>
      </w:pP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явними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ознаками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алкогольного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наркотичного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або</w:t>
      </w:r>
      <w:r w:rsidRPr="002C53D7">
        <w:rPr>
          <w:rFonts w:ascii="Times New Roman" w:eastAsia="Times New Roman" w:hAnsi="Times New Roman" w:cs="Times New Roman"/>
          <w:color w:val="000000"/>
          <w:sz w:val="28"/>
          <w:szCs w:val="28"/>
        </w:rPr>
        <w:t xml:space="preserve"> і</w:t>
      </w:r>
      <w:r w:rsidRPr="002C53D7">
        <w:rPr>
          <w:rFonts w:ascii="Times New Roman" w:eastAsia="Times New Roman" w:hAnsi="Times New Roman" w:cs="Times New Roman" w:hint="eastAsia"/>
          <w:color w:val="000000"/>
          <w:sz w:val="28"/>
          <w:szCs w:val="28"/>
        </w:rPr>
        <w:t>ншого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сп’ян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ння</w:t>
      </w:r>
      <w:r w:rsidRPr="002C53D7">
        <w:rPr>
          <w:rFonts w:ascii="Times New Roman" w:eastAsia="Times New Roman" w:hAnsi="Times New Roman" w:cs="Times New Roman"/>
          <w:color w:val="000000"/>
          <w:sz w:val="28"/>
          <w:szCs w:val="28"/>
        </w:rPr>
        <w:t xml:space="preserve">; </w:t>
      </w:r>
    </w:p>
    <w:p w14:paraId="3D04D08F" w14:textId="77777777" w:rsid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w:t>
      </w:r>
      <w:r w:rsidRPr="002C53D7">
        <w:rPr>
          <w:rFonts w:ascii="Times New Roman" w:eastAsia="Times New Roman" w:hAnsi="Times New Roman" w:cs="Times New Roman" w:hint="eastAsia"/>
          <w:color w:val="000000"/>
          <w:sz w:val="28"/>
          <w:szCs w:val="28"/>
        </w:rPr>
        <w:t>небезпечними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предметами</w:t>
      </w:r>
      <w:r w:rsidRPr="002C53D7">
        <w:rPr>
          <w:rFonts w:ascii="Times New Roman" w:eastAsia="Times New Roman" w:hAnsi="Times New Roman" w:cs="Times New Roman"/>
          <w:color w:val="000000"/>
          <w:sz w:val="28"/>
          <w:szCs w:val="28"/>
        </w:rPr>
        <w:t xml:space="preserve"> і </w:t>
      </w:r>
      <w:r w:rsidRPr="002C53D7">
        <w:rPr>
          <w:rFonts w:ascii="Times New Roman" w:eastAsia="Times New Roman" w:hAnsi="Times New Roman" w:cs="Times New Roman" w:hint="eastAsia"/>
          <w:color w:val="000000"/>
          <w:sz w:val="28"/>
          <w:szCs w:val="28"/>
        </w:rPr>
        <w:t>речовинами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зг</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дно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Перел</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ком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небезпечних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предмет</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і </w:t>
      </w:r>
      <w:r w:rsidRPr="002C53D7">
        <w:rPr>
          <w:rFonts w:ascii="Times New Roman" w:eastAsia="Times New Roman" w:hAnsi="Times New Roman" w:cs="Times New Roman" w:hint="eastAsia"/>
          <w:color w:val="000000"/>
          <w:sz w:val="28"/>
          <w:szCs w:val="28"/>
        </w:rPr>
        <w:t>речовин</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якими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особам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заборонено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перебувати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на</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територ</w:t>
      </w:r>
      <w:r w:rsidRPr="002C53D7">
        <w:rPr>
          <w:rFonts w:ascii="Times New Roman" w:eastAsia="Times New Roman" w:hAnsi="Times New Roman" w:cs="Times New Roman"/>
          <w:color w:val="000000"/>
          <w:sz w:val="28"/>
          <w:szCs w:val="28"/>
        </w:rPr>
        <w:t xml:space="preserve">ії </w:t>
      </w:r>
      <w:r w:rsidRPr="002C53D7">
        <w:rPr>
          <w:rFonts w:ascii="Times New Roman" w:eastAsia="Times New Roman" w:hAnsi="Times New Roman" w:cs="Times New Roman" w:hint="eastAsia"/>
          <w:color w:val="000000"/>
          <w:sz w:val="28"/>
          <w:szCs w:val="28"/>
        </w:rPr>
        <w:t>та</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прим</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щеннях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закладу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загально</w:t>
      </w:r>
      <w:r w:rsidRPr="002C53D7">
        <w:rPr>
          <w:rFonts w:ascii="Times New Roman" w:eastAsia="Times New Roman" w:hAnsi="Times New Roman" w:cs="Times New Roman"/>
          <w:color w:val="000000"/>
          <w:sz w:val="28"/>
          <w:szCs w:val="28"/>
        </w:rPr>
        <w:t xml:space="preserve">ї </w:t>
      </w:r>
      <w:r w:rsidRPr="002C53D7">
        <w:rPr>
          <w:rFonts w:ascii="Times New Roman" w:eastAsia="Times New Roman" w:hAnsi="Times New Roman" w:cs="Times New Roman" w:hint="eastAsia"/>
          <w:color w:val="000000"/>
          <w:sz w:val="28"/>
          <w:szCs w:val="28"/>
        </w:rPr>
        <w:t>середньо</w:t>
      </w:r>
      <w:r w:rsidRPr="002C53D7">
        <w:rPr>
          <w:rFonts w:ascii="Times New Roman" w:eastAsia="Times New Roman" w:hAnsi="Times New Roman" w:cs="Times New Roman"/>
          <w:color w:val="000000"/>
          <w:sz w:val="28"/>
          <w:szCs w:val="28"/>
        </w:rPr>
        <w:t xml:space="preserve">ї </w:t>
      </w:r>
      <w:r w:rsidRPr="002C53D7">
        <w:rPr>
          <w:rFonts w:ascii="Times New Roman" w:eastAsia="Times New Roman" w:hAnsi="Times New Roman" w:cs="Times New Roman" w:hint="eastAsia"/>
          <w:color w:val="000000"/>
          <w:sz w:val="28"/>
          <w:szCs w:val="28"/>
        </w:rPr>
        <w:t>осв</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ти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затвердженим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постановою</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Каб</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нету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М</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стр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Укра</w:t>
      </w:r>
      <w:r w:rsidRPr="002C53D7">
        <w:rPr>
          <w:rFonts w:ascii="Times New Roman" w:eastAsia="Times New Roman" w:hAnsi="Times New Roman" w:cs="Times New Roman"/>
          <w:color w:val="000000"/>
          <w:sz w:val="28"/>
          <w:szCs w:val="28"/>
        </w:rPr>
        <w:t>ї</w:t>
      </w:r>
      <w:r w:rsidRPr="002C53D7">
        <w:rPr>
          <w:rFonts w:ascii="Times New Roman" w:eastAsia="Times New Roman" w:hAnsi="Times New Roman" w:cs="Times New Roman" w:hint="eastAsia"/>
          <w:color w:val="000000"/>
          <w:sz w:val="28"/>
          <w:szCs w:val="28"/>
        </w:rPr>
        <w:t>ни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w:t>
      </w:r>
      <w:r w:rsidRPr="002C53D7">
        <w:rPr>
          <w:rFonts w:ascii="Times New Roman" w:eastAsia="Times New Roman" w:hAnsi="Times New Roman" w:cs="Times New Roman"/>
          <w:color w:val="000000"/>
          <w:sz w:val="28"/>
          <w:szCs w:val="28"/>
        </w:rPr>
        <w:t xml:space="preserve"> 14 </w:t>
      </w:r>
      <w:r w:rsidRPr="002C53D7">
        <w:rPr>
          <w:rFonts w:ascii="Times New Roman" w:eastAsia="Times New Roman" w:hAnsi="Times New Roman" w:cs="Times New Roman" w:hint="eastAsia"/>
          <w:color w:val="000000"/>
          <w:sz w:val="28"/>
          <w:szCs w:val="28"/>
        </w:rPr>
        <w:t>с</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чня</w:t>
      </w:r>
      <w:r w:rsidRPr="002C53D7">
        <w:rPr>
          <w:rFonts w:ascii="Times New Roman" w:eastAsia="Times New Roman" w:hAnsi="Times New Roman" w:cs="Times New Roman"/>
          <w:color w:val="000000"/>
          <w:sz w:val="28"/>
          <w:szCs w:val="28"/>
        </w:rPr>
        <w:t xml:space="preserve"> 2026 </w:t>
      </w:r>
      <w:r w:rsidRPr="002C53D7">
        <w:rPr>
          <w:rFonts w:ascii="Times New Roman" w:eastAsia="Times New Roman" w:hAnsi="Times New Roman" w:cs="Times New Roman" w:hint="eastAsia"/>
          <w:color w:val="000000"/>
          <w:sz w:val="28"/>
          <w:szCs w:val="28"/>
        </w:rPr>
        <w:t>року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w:t>
      </w:r>
      <w:r>
        <w:rPr>
          <w:rFonts w:ascii="Times New Roman" w:eastAsia="Times New Roman" w:hAnsi="Times New Roman" w:cs="Times New Roman"/>
          <w:color w:val="000000"/>
          <w:sz w:val="28"/>
          <w:szCs w:val="28"/>
        </w:rPr>
        <w:t xml:space="preserve"> 70;</w:t>
      </w:r>
    </w:p>
    <w:p w14:paraId="4DBE2D35" w14:textId="51B42263" w:rsidR="002C53D7" w:rsidRP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тваринами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кр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собак</w:t>
      </w:r>
      <w:r w:rsidRPr="002C53D7">
        <w:rPr>
          <w:rFonts w:ascii="Times New Roman" w:eastAsia="Times New Roman" w:hAnsi="Times New Roman" w:cs="Times New Roman"/>
          <w:color w:val="000000"/>
          <w:sz w:val="28"/>
          <w:szCs w:val="28"/>
        </w:rPr>
        <w:t>-</w:t>
      </w:r>
      <w:r w:rsidRPr="002C53D7">
        <w:rPr>
          <w:rFonts w:ascii="Times New Roman" w:eastAsia="Times New Roman" w:hAnsi="Times New Roman" w:cs="Times New Roman" w:hint="eastAsia"/>
          <w:color w:val="000000"/>
          <w:sz w:val="28"/>
          <w:szCs w:val="28"/>
        </w:rPr>
        <w:t>поводир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яких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використовують</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особи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і</w:t>
      </w:r>
      <w:r w:rsidRPr="002C53D7">
        <w:rPr>
          <w:rFonts w:ascii="Times New Roman" w:eastAsia="Times New Roman" w:hAnsi="Times New Roman" w:cs="Times New Roman" w:hint="eastAsia"/>
          <w:color w:val="000000"/>
          <w:sz w:val="28"/>
          <w:szCs w:val="28"/>
        </w:rPr>
        <w:t>нвал</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стю</w:t>
      </w:r>
      <w:r>
        <w:rPr>
          <w:rFonts w:ascii="Times New Roman" w:eastAsia="Times New Roman" w:hAnsi="Times New Roman" w:cs="Times New Roman"/>
          <w:color w:val="000000"/>
          <w:sz w:val="28"/>
          <w:szCs w:val="28"/>
        </w:rPr>
        <w:t>);</w:t>
      </w:r>
    </w:p>
    <w:p w14:paraId="0DFD684C" w14:textId="77777777" w:rsidR="002C53D7" w:rsidRP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w:t>
      </w:r>
      <w:r w:rsidR="001C7549">
        <w:rPr>
          <w:rFonts w:ascii="Times New Roman" w:eastAsia="Times New Roman" w:hAnsi="Times New Roman" w:cs="Times New Roman"/>
          <w:color w:val="000000"/>
          <w:sz w:val="28"/>
          <w:szCs w:val="28"/>
        </w:rPr>
        <w:t xml:space="preserve">з товарами для продажу; </w:t>
      </w:r>
    </w:p>
    <w:p w14:paraId="4BCF7D0B" w14:textId="7C0E753A" w:rsidR="0021065F" w:rsidRPr="002C53D7" w:rsidRDefault="001C7549"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sidRPr="002C53D7">
        <w:rPr>
          <w:rFonts w:ascii="Times New Roman" w:eastAsia="Times New Roman" w:hAnsi="Times New Roman" w:cs="Times New Roman"/>
          <w:color w:val="000000"/>
          <w:sz w:val="28"/>
          <w:szCs w:val="28"/>
        </w:rPr>
        <w:t xml:space="preserve">з великогабаритними речами (крім робітників, що виконують будівельні  чи ремонтні роботи). </w:t>
      </w:r>
    </w:p>
    <w:p w14:paraId="71FCF040" w14:textId="4484A274" w:rsidR="0021065F" w:rsidRDefault="002C53D7" w:rsidP="002C53D7">
      <w:pPr>
        <w:widowControl w:val="0"/>
        <w:tabs>
          <w:tab w:val="left" w:pos="709"/>
          <w:tab w:val="left" w:pos="851"/>
        </w:tabs>
        <w:spacing w:before="12"/>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2. Відповідальні особи не допускають на територію та до приміщень закладу освіти осіб, з явними ознаками алкогольного, наркотичного чи іншого сп’яніння.</w:t>
      </w:r>
    </w:p>
    <w:p w14:paraId="18324E27"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5" w:name="n76_Копия_1"/>
      <w:bookmarkEnd w:id="5"/>
      <w:r>
        <w:rPr>
          <w:rFonts w:ascii="Times New Roman" w:eastAsia="Times New Roman" w:hAnsi="Times New Roman" w:cs="Times New Roman"/>
          <w:color w:val="000000"/>
          <w:sz w:val="28"/>
          <w:szCs w:val="28"/>
        </w:rPr>
        <w:t>У разі виявлення відповідальними особами ознак сп’яніння учасників освітнього процесу, про такий факт невідкладно повідомляється директор гімназії</w:t>
      </w:r>
    </w:p>
    <w:p w14:paraId="5CECDBB9"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6" w:name="n77_Копия_1"/>
      <w:bookmarkEnd w:id="6"/>
      <w:r>
        <w:rPr>
          <w:rFonts w:ascii="Times New Roman" w:eastAsia="Times New Roman" w:hAnsi="Times New Roman" w:cs="Times New Roman"/>
          <w:color w:val="000000"/>
          <w:sz w:val="28"/>
          <w:szCs w:val="28"/>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14:paraId="05B632D5"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7" w:name="n78_Копия_1"/>
      <w:bookmarkEnd w:id="7"/>
      <w:r>
        <w:rPr>
          <w:rFonts w:ascii="Times New Roman" w:eastAsia="Times New Roman" w:hAnsi="Times New Roman" w:cs="Times New Roman"/>
          <w:color w:val="000000"/>
          <w:sz w:val="28"/>
          <w:szCs w:val="28"/>
        </w:rPr>
        <w:t>Рішення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14:paraId="39C8DB10"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8" w:name="n79_Копия_1"/>
      <w:bookmarkEnd w:id="8"/>
      <w:r>
        <w:rPr>
          <w:rFonts w:ascii="Times New Roman" w:eastAsia="Times New Roman" w:hAnsi="Times New Roman" w:cs="Times New Roman"/>
          <w:color w:val="000000"/>
          <w:sz w:val="28"/>
          <w:szCs w:val="28"/>
        </w:rPr>
        <w:lastRenderedPageBreak/>
        <w:t>За необхідності надання допомоги таким учням, педагогічними працівниками, директором гімназії вживаються заходи для виклику необхідних служб.</w:t>
      </w:r>
    </w:p>
    <w:p w14:paraId="6988CBCD" w14:textId="77777777" w:rsidR="0021065F" w:rsidRDefault="001C7549" w:rsidP="002C53D7">
      <w:pPr>
        <w:pStyle w:val="a4"/>
        <w:spacing w:after="0" w:line="240" w:lineRule="auto"/>
        <w:ind w:firstLine="567"/>
        <w:jc w:val="both"/>
        <w:rPr>
          <w:rFonts w:ascii="Times New Roman" w:hAnsi="Times New Roman"/>
          <w:color w:val="000000"/>
          <w:sz w:val="28"/>
          <w:szCs w:val="28"/>
        </w:rPr>
      </w:pPr>
      <w:bookmarkStart w:id="9" w:name="n80_Копия_1"/>
      <w:bookmarkEnd w:id="9"/>
      <w:r>
        <w:rPr>
          <w:rFonts w:ascii="Times New Roman" w:eastAsia="Times New Roman" w:hAnsi="Times New Roman" w:cs="Times New Roman"/>
          <w:color w:val="000000"/>
          <w:sz w:val="28"/>
          <w:szCs w:val="28"/>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14:paraId="45F56126" w14:textId="33049DFA" w:rsidR="0021065F" w:rsidRDefault="002C53D7" w:rsidP="002C53D7">
      <w:pPr>
        <w:widowControl w:val="0"/>
        <w:spacing w:before="19"/>
        <w:ind w:right="129"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3. Особи, які прибули до гімназії, на час відвідування закладу, мають  залишити речі та предмети, з якими заборонено перебувати на території та в  приміщеннях закладу освіти, у місці для залишення речей та предметів на  пунктах пропуску або в інших місцях за межами приміщень та території </w:t>
      </w:r>
      <w:r>
        <w:rPr>
          <w:rFonts w:ascii="Times New Roman" w:hAnsi="Times New Roman"/>
          <w:color w:val="000000"/>
          <w:sz w:val="28"/>
          <w:szCs w:val="28"/>
        </w:rPr>
        <w:t xml:space="preserve"> </w:t>
      </w:r>
      <w:r w:rsidR="001C7549">
        <w:rPr>
          <w:rFonts w:ascii="Times New Roman" w:eastAsia="Times New Roman" w:hAnsi="Times New Roman" w:cs="Times New Roman"/>
          <w:color w:val="000000"/>
          <w:sz w:val="28"/>
          <w:szCs w:val="28"/>
        </w:rPr>
        <w:t xml:space="preserve">закладу освіти на власний розсуд. </w:t>
      </w:r>
    </w:p>
    <w:p w14:paraId="719CD527" w14:textId="532D4B33" w:rsidR="0021065F" w:rsidRDefault="002C53D7" w:rsidP="00602D10">
      <w:pPr>
        <w:widowControl w:val="0"/>
        <w:spacing w:before="42"/>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4. Особам, які допущені і перебувають на території та в приміщеннях гімназії, та які  не залучені до освітнього процесу під час проведення навчальних занять,  позакласних заходів забороняється: </w:t>
      </w:r>
    </w:p>
    <w:p w14:paraId="28AA3E05" w14:textId="77777777" w:rsidR="0021065F" w:rsidRDefault="001C7549" w:rsidP="00602D10">
      <w:pPr>
        <w:widowControl w:val="0"/>
        <w:spacing w:before="13"/>
        <w:ind w:right="12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приносити в приміщення гімназії алкогольні, наркотичні,  вибухонебезпечні і легкозаймисті речовини, колючі та ріжучі предмети,  вогнепальну та холодну зброю (крім осіб, котрим в установленому порядку  дозволено зберігання та носіння табельної зброї і інших засобів), а також  особисті речі за винятком портфелів і тек з документами, дамських сумок; </w:t>
      </w:r>
    </w:p>
    <w:p w14:paraId="2619FB3E" w14:textId="77777777" w:rsidR="0021065F" w:rsidRDefault="001C7549" w:rsidP="00602D10">
      <w:pPr>
        <w:widowControl w:val="0"/>
        <w:spacing w:before="16"/>
        <w:ind w:right="132"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втручатися в освітній процес, відволікати від проведення навчальних  занять педагогічних працівників чи здобувачів освіти; </w:t>
      </w:r>
    </w:p>
    <w:p w14:paraId="4DC8408E" w14:textId="77777777" w:rsidR="0021065F" w:rsidRDefault="001C7549" w:rsidP="00602D10">
      <w:pPr>
        <w:widowControl w:val="0"/>
        <w:spacing w:before="15"/>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допускати виявлення неповажного ставлення до педагогічного та  обслуговуючого персоналу, здобувачів освіти та інших відвідувачів гімназії;</w:t>
      </w:r>
    </w:p>
    <w:p w14:paraId="166168EC" w14:textId="77777777" w:rsidR="0021065F" w:rsidRDefault="001C7549" w:rsidP="00602D10">
      <w:pPr>
        <w:widowControl w:val="0"/>
        <w:spacing w:before="15"/>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 шуміти, голосно розмовляти чи заважати у будь-який інший спосіб  проведенню навчальних занять, позакласних заходів; </w:t>
      </w:r>
    </w:p>
    <w:p w14:paraId="3202D757" w14:textId="77777777" w:rsidR="0021065F" w:rsidRDefault="001C7549" w:rsidP="00602D10">
      <w:pPr>
        <w:widowControl w:val="0"/>
        <w:spacing w:before="15"/>
        <w:ind w:right="131"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заходити до навчальних та інших приміщень без дозволу керівника  закладу освіти, педагогічного працівника, який проводить навчальні заняття; - ставитись недбало до майна гімназії, не зберігати чистоту та порядок в  приміщеннях та на території гімназії; </w:t>
      </w:r>
    </w:p>
    <w:p w14:paraId="320BE186" w14:textId="77777777" w:rsidR="0021065F" w:rsidRDefault="001C7549" w:rsidP="00602D10">
      <w:pPr>
        <w:widowControl w:val="0"/>
        <w:spacing w:before="16"/>
        <w:ind w:right="132"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виносити з приміщення гімназії документи, надані для ознайомлення,  знімати зразки документів зі стендів, а також розташовувати на ньому  оголошення, не узгодженні з адміністрацією гімназії; </w:t>
      </w:r>
    </w:p>
    <w:p w14:paraId="0CD79F02" w14:textId="77777777" w:rsidR="0021065F" w:rsidRDefault="001C7549" w:rsidP="00602D10">
      <w:pPr>
        <w:widowControl w:val="0"/>
        <w:spacing w:before="19"/>
        <w:ind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палити в приміщенні та на території гімназії; </w:t>
      </w:r>
    </w:p>
    <w:p w14:paraId="46FBD496" w14:textId="77777777" w:rsidR="0021065F" w:rsidRDefault="001C7549" w:rsidP="00602D10">
      <w:pPr>
        <w:widowControl w:val="0"/>
        <w:spacing w:before="34"/>
        <w:ind w:right="13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вести розмови з мобільного телефону у всіх приміщеннях, крім зони  очікування; </w:t>
      </w:r>
    </w:p>
    <w:p w14:paraId="4617558F" w14:textId="77777777" w:rsidR="0021065F" w:rsidRDefault="001C7549" w:rsidP="00602D10">
      <w:pPr>
        <w:widowControl w:val="0"/>
        <w:spacing w:before="14"/>
        <w:ind w:right="137"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бути присутнім на зборах та інших заходах з включеним мобільним  телефоном (за винятком узгодженим з керівником гімназії); </w:t>
      </w:r>
    </w:p>
    <w:p w14:paraId="083A2B57" w14:textId="77777777" w:rsidR="0021065F" w:rsidRDefault="001C7549" w:rsidP="00602D10">
      <w:pPr>
        <w:widowControl w:val="0"/>
        <w:spacing w:before="17"/>
        <w:ind w:right="131"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пересуватися закладом освіти поза межами зони очікування без дозволу  керівника закладу освіти чи іншого працівника, який запросив таку особу до  закладу освіти та / або супроводжує її.</w:t>
      </w:r>
    </w:p>
    <w:p w14:paraId="41ABC5C2" w14:textId="39DE8CC5" w:rsidR="0021065F" w:rsidRDefault="002C53D7" w:rsidP="002C53D7">
      <w:pPr>
        <w:widowControl w:val="0"/>
        <w:ind w:right="12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5. У разі порушення особами, які перебувають на території чи у  приміщеннях гімназії, Правил внутрішнього розпорядку, Режиму роботи гімназії,  Правил доступу і перебування учасників освітнього процесу та інших </w:t>
      </w:r>
      <w:r w:rsidR="001C7549">
        <w:rPr>
          <w:rFonts w:ascii="Times New Roman" w:eastAsia="Times New Roman" w:hAnsi="Times New Roman" w:cs="Times New Roman"/>
          <w:color w:val="000000"/>
          <w:sz w:val="28"/>
          <w:szCs w:val="28"/>
        </w:rPr>
        <w:lastRenderedPageBreak/>
        <w:t xml:space="preserve">осіб на  території та в приміщеннях гімназії, керівник закладу освіти, відповідальна </w:t>
      </w:r>
      <w:r>
        <w:rPr>
          <w:rFonts w:ascii="Times New Roman" w:hAnsi="Times New Roman"/>
          <w:color w:val="000000"/>
          <w:sz w:val="28"/>
          <w:szCs w:val="28"/>
        </w:rPr>
        <w:t xml:space="preserve"> </w:t>
      </w:r>
      <w:r w:rsidR="001C7549">
        <w:rPr>
          <w:rFonts w:ascii="Times New Roman" w:eastAsia="Times New Roman" w:hAnsi="Times New Roman" w:cs="Times New Roman"/>
          <w:color w:val="000000"/>
          <w:sz w:val="28"/>
          <w:szCs w:val="28"/>
        </w:rPr>
        <w:t xml:space="preserve">особа звертається до органів Національної поліція для усунення порушення та  вжиття відповідних заходів реагування. </w:t>
      </w:r>
    </w:p>
    <w:p w14:paraId="75CE7E70" w14:textId="29CB2275" w:rsidR="0021065F" w:rsidRDefault="002C53D7" w:rsidP="00602D10">
      <w:pPr>
        <w:widowControl w:val="0"/>
        <w:spacing w:before="17"/>
        <w:ind w:right="127" w:firstLine="567"/>
        <w:jc w:val="both"/>
        <w:rPr>
          <w:rFonts w:ascii="Times New Roman" w:hAnsi="Times New Roman"/>
          <w:color w:val="000000"/>
          <w:sz w:val="28"/>
          <w:szCs w:val="28"/>
        </w:rPr>
      </w:pPr>
      <w:r>
        <w:rPr>
          <w:rFonts w:ascii="Times New Roman" w:hAnsi="Times New Roman"/>
          <w:color w:val="000000"/>
          <w:sz w:val="28"/>
          <w:szCs w:val="28"/>
        </w:rPr>
        <w:t>4.</w:t>
      </w:r>
      <w:r w:rsidR="001C7549">
        <w:rPr>
          <w:rFonts w:ascii="Times New Roman" w:hAnsi="Times New Roman"/>
          <w:color w:val="000000"/>
          <w:sz w:val="28"/>
          <w:szCs w:val="28"/>
        </w:rPr>
        <w:t>6. Тимчасово, у разі виникнення надзвичайної ситуації та/або  запровадження карантину, з урахуванням установленого в населеному пункті,  де розміщується заклад освіти, відповідного рівня епідемічної небезпеки, за  рішенням керівника закладу освіти чи засновника, може бути запроваджено  тимчасові обмеження пропуску до приміщень закладу освіти окремих категорій  осіб.</w:t>
      </w:r>
    </w:p>
    <w:p w14:paraId="737B0B07" w14:textId="77777777" w:rsidR="00602D10" w:rsidRDefault="00602D10" w:rsidP="00602D10">
      <w:pPr>
        <w:widowControl w:val="0"/>
        <w:spacing w:before="17"/>
        <w:ind w:left="143" w:right="127" w:firstLine="714"/>
        <w:jc w:val="both"/>
        <w:rPr>
          <w:rFonts w:ascii="Times New Roman" w:hAnsi="Times New Roman"/>
          <w:color w:val="000000"/>
          <w:sz w:val="28"/>
          <w:szCs w:val="28"/>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602D10" w:rsidRPr="00417CCA" w14:paraId="2AAABF56" w14:textId="77777777" w:rsidTr="00002849">
        <w:trPr>
          <w:trHeight w:val="420"/>
        </w:trPr>
        <w:tc>
          <w:tcPr>
            <w:tcW w:w="2008" w:type="pct"/>
          </w:tcPr>
          <w:p w14:paraId="68BF0193" w14:textId="77777777" w:rsidR="00602D10" w:rsidRPr="00417CCA" w:rsidRDefault="00602D10" w:rsidP="00602D10">
            <w:pPr>
              <w:tabs>
                <w:tab w:val="left" w:pos="8266"/>
              </w:tabs>
              <w:spacing w:before="300" w:after="150"/>
              <w:ind w:right="1701"/>
              <w:rPr>
                <w:rFonts w:hint="eastAsia"/>
                <w:sz w:val="28"/>
                <w:lang w:eastAsia="ru-RU"/>
              </w:rPr>
            </w:pPr>
            <w:r>
              <w:rPr>
                <w:b/>
                <w:bCs/>
                <w:sz w:val="28"/>
                <w:lang w:eastAsia="ru-RU"/>
              </w:rPr>
              <w:t xml:space="preserve">Директор </w:t>
            </w:r>
            <w:r>
              <w:rPr>
                <w:b/>
                <w:bCs/>
                <w:sz w:val="28"/>
                <w:lang w:eastAsia="ru-RU"/>
              </w:rPr>
              <w:tab/>
            </w:r>
          </w:p>
        </w:tc>
        <w:tc>
          <w:tcPr>
            <w:tcW w:w="2992" w:type="pct"/>
          </w:tcPr>
          <w:p w14:paraId="02AC64FC" w14:textId="55AF72DC" w:rsidR="00602D10" w:rsidRPr="00417CCA" w:rsidRDefault="00602D10" w:rsidP="00602D10">
            <w:pPr>
              <w:spacing w:before="300"/>
              <w:jc w:val="center"/>
              <w:rPr>
                <w:rFonts w:hint="eastAsia"/>
                <w:sz w:val="28"/>
                <w:lang w:eastAsia="ru-RU"/>
              </w:rPr>
            </w:pPr>
            <w:r>
              <w:rPr>
                <w:b/>
                <w:bCs/>
                <w:sz w:val="28"/>
                <w:lang w:eastAsia="ru-RU"/>
              </w:rPr>
              <w:t>Любов ІВАНОВА</w:t>
            </w:r>
            <w:r w:rsidRPr="00417CCA">
              <w:rPr>
                <w:b/>
                <w:bCs/>
                <w:sz w:val="28"/>
                <w:lang w:eastAsia="ru-RU"/>
              </w:rPr>
              <w:t xml:space="preserve"> </w:t>
            </w:r>
          </w:p>
        </w:tc>
      </w:tr>
    </w:tbl>
    <w:p w14:paraId="6E10B452" w14:textId="6D451EE7" w:rsidR="001C7549" w:rsidRDefault="00A83677" w:rsidP="0020108B">
      <w:pPr>
        <w:widowControl w:val="0"/>
        <w:spacing w:before="391" w:line="264" w:lineRule="auto"/>
        <w:ind w:right="596"/>
        <w:jc w:val="both"/>
        <w:rPr>
          <w:rFonts w:ascii="Times New Roman" w:eastAsia="Times New Roman" w:hAnsi="Times New Roman" w:cs="Times New Roman"/>
          <w:b/>
          <w:bCs/>
          <w:color w:val="000000"/>
          <w:sz w:val="28"/>
          <w:szCs w:val="28"/>
        </w:rPr>
        <w:sectPr w:rsidR="001C7549" w:rsidSect="00602D10">
          <w:pgSz w:w="11906" w:h="16838"/>
          <w:pgMar w:top="1134" w:right="567" w:bottom="1134" w:left="1701" w:header="0" w:footer="0" w:gutter="0"/>
          <w:cols w:space="720"/>
          <w:formProt w:val="0"/>
          <w:docGrid w:linePitch="326"/>
        </w:sectPr>
      </w:pPr>
      <w:r w:rsidRPr="00A83677">
        <w:rPr>
          <w:rFonts w:ascii="Times New Roman" w:eastAsia="Times New Roman" w:hAnsi="Times New Roman" w:cs="Times New Roman" w:hint="eastAsia"/>
          <w:b/>
          <w:bCs/>
          <w:color w:val="000000"/>
          <w:sz w:val="28"/>
          <w:szCs w:val="28"/>
        </w:rPr>
        <w:t>Секретар</w:t>
      </w:r>
      <w:r w:rsidRPr="00A83677">
        <w:rPr>
          <w:rFonts w:ascii="Times New Roman" w:eastAsia="Times New Roman" w:hAnsi="Times New Roman" w:cs="Times New Roman"/>
          <w:b/>
          <w:bCs/>
          <w:color w:val="000000"/>
          <w:sz w:val="28"/>
          <w:szCs w:val="28"/>
        </w:rPr>
        <w:t xml:space="preserve"> </w:t>
      </w:r>
      <w:proofErr w:type="spellStart"/>
      <w:r w:rsidRPr="00A83677">
        <w:rPr>
          <w:rFonts w:ascii="Times New Roman" w:eastAsia="Times New Roman" w:hAnsi="Times New Roman" w:cs="Times New Roman" w:hint="eastAsia"/>
          <w:b/>
          <w:bCs/>
          <w:color w:val="000000"/>
          <w:sz w:val="28"/>
          <w:szCs w:val="28"/>
        </w:rPr>
        <w:t>Славутсько</w:t>
      </w:r>
      <w:r w:rsidRPr="00A83677">
        <w:rPr>
          <w:rFonts w:ascii="Times New Roman" w:eastAsia="Times New Roman" w:hAnsi="Times New Roman" w:cs="Times New Roman"/>
          <w:b/>
          <w:bCs/>
          <w:color w:val="000000"/>
          <w:sz w:val="28"/>
          <w:szCs w:val="28"/>
        </w:rPr>
        <w:t>ї</w:t>
      </w:r>
      <w:proofErr w:type="spellEnd"/>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м</w:t>
      </w:r>
      <w:r w:rsidRPr="00A83677">
        <w:rPr>
          <w:rFonts w:ascii="Times New Roman" w:eastAsia="Times New Roman" w:hAnsi="Times New Roman" w:cs="Times New Roman"/>
          <w:b/>
          <w:bCs/>
          <w:color w:val="000000"/>
          <w:sz w:val="28"/>
          <w:szCs w:val="28"/>
        </w:rPr>
        <w:t>і</w:t>
      </w:r>
      <w:r w:rsidRPr="00A83677">
        <w:rPr>
          <w:rFonts w:ascii="Times New Roman" w:eastAsia="Times New Roman" w:hAnsi="Times New Roman" w:cs="Times New Roman" w:hint="eastAsia"/>
          <w:b/>
          <w:bCs/>
          <w:color w:val="000000"/>
          <w:sz w:val="28"/>
          <w:szCs w:val="28"/>
        </w:rPr>
        <w:t>сько</w:t>
      </w:r>
      <w:r w:rsidRPr="00A83677">
        <w:rPr>
          <w:rFonts w:ascii="Times New Roman" w:eastAsia="Times New Roman" w:hAnsi="Times New Roman" w:cs="Times New Roman"/>
          <w:b/>
          <w:bCs/>
          <w:color w:val="000000"/>
          <w:sz w:val="28"/>
          <w:szCs w:val="28"/>
        </w:rPr>
        <w:t xml:space="preserve">ї </w:t>
      </w:r>
      <w:r w:rsidRPr="00A83677">
        <w:rPr>
          <w:rFonts w:ascii="Times New Roman" w:eastAsia="Times New Roman" w:hAnsi="Times New Roman" w:cs="Times New Roman" w:hint="eastAsia"/>
          <w:b/>
          <w:bCs/>
          <w:color w:val="000000"/>
          <w:sz w:val="28"/>
          <w:szCs w:val="28"/>
        </w:rPr>
        <w:t>ради</w:t>
      </w:r>
      <w:r w:rsidRPr="00A83677">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Св</w:t>
      </w:r>
      <w:r w:rsidRPr="00A83677">
        <w:rPr>
          <w:rFonts w:ascii="Times New Roman" w:eastAsia="Times New Roman" w:hAnsi="Times New Roman" w:cs="Times New Roman"/>
          <w:b/>
          <w:bCs/>
          <w:color w:val="000000"/>
          <w:sz w:val="28"/>
          <w:szCs w:val="28"/>
        </w:rPr>
        <w:t>і</w:t>
      </w:r>
      <w:r w:rsidRPr="00A83677">
        <w:rPr>
          <w:rFonts w:ascii="Times New Roman" w:eastAsia="Times New Roman" w:hAnsi="Times New Roman" w:cs="Times New Roman" w:hint="eastAsia"/>
          <w:b/>
          <w:bCs/>
          <w:color w:val="000000"/>
          <w:sz w:val="28"/>
          <w:szCs w:val="28"/>
        </w:rPr>
        <w:t>тлана</w:t>
      </w:r>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ФЕДОРЧУК</w:t>
      </w:r>
    </w:p>
    <w:p w14:paraId="1E773FB4" w14:textId="4D24C4DC" w:rsidR="001C7549" w:rsidRDefault="001C7549" w:rsidP="001C7549">
      <w:pPr>
        <w:ind w:left="11328"/>
        <w:rPr>
          <w:rFonts w:ascii="Times New Roman" w:eastAsia="Times New Roman" w:hAnsi="Times New Roman"/>
          <w:lang w:eastAsia="ru-RU"/>
        </w:rPr>
      </w:pPr>
      <w:r w:rsidRPr="00EB0AB9">
        <w:rPr>
          <w:rFonts w:ascii="Times New Roman" w:hAnsi="Times New Roman"/>
        </w:rPr>
        <w:lastRenderedPageBreak/>
        <w:t>Додаток 1</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proofErr w:type="spellStart"/>
      <w:r w:rsidRPr="00EB0AB9">
        <w:rPr>
          <w:rFonts w:ascii="Times New Roman" w:eastAsia="Times New Roman" w:hAnsi="Times New Roman"/>
          <w:lang w:eastAsia="ru-RU"/>
        </w:rPr>
        <w:t>Славутської</w:t>
      </w:r>
      <w:proofErr w:type="spellEnd"/>
      <w:r w:rsidRPr="00EB0AB9">
        <w:rPr>
          <w:rFonts w:ascii="Times New Roman" w:eastAsia="Times New Roman" w:hAnsi="Times New Roman"/>
          <w:lang w:eastAsia="ru-RU"/>
        </w:rPr>
        <w:t xml:space="preserve"> гімназії №</w:t>
      </w:r>
      <w:r>
        <w:rPr>
          <w:rFonts w:ascii="Times New Roman" w:eastAsia="Times New Roman" w:hAnsi="Times New Roman"/>
          <w:lang w:eastAsia="ru-RU"/>
        </w:rPr>
        <w:t>6</w:t>
      </w:r>
    </w:p>
    <w:p w14:paraId="5FD39E07" w14:textId="77777777" w:rsidR="001C7549" w:rsidRPr="00BD7B0F" w:rsidRDefault="001C7549" w:rsidP="001C7549">
      <w:pPr>
        <w:ind w:left="11328"/>
        <w:rPr>
          <w:rFonts w:ascii="Times New Roman" w:eastAsia="Times New Roman" w:hAnsi="Times New Roman"/>
          <w:lang w:eastAsia="ru-RU"/>
        </w:rPr>
      </w:pPr>
      <w:proofErr w:type="spellStart"/>
      <w:r>
        <w:rPr>
          <w:rFonts w:ascii="Times New Roman" w:eastAsia="Times New Roman" w:hAnsi="Times New Roman"/>
          <w:lang w:eastAsia="ru-RU"/>
        </w:rPr>
        <w:t>Славутської</w:t>
      </w:r>
      <w:proofErr w:type="spellEnd"/>
      <w:r>
        <w:rPr>
          <w:rFonts w:ascii="Times New Roman" w:eastAsia="Times New Roman" w:hAnsi="Times New Roman"/>
          <w:lang w:eastAsia="ru-RU"/>
        </w:rPr>
        <w:t xml:space="preserve"> міської ради</w:t>
      </w:r>
    </w:p>
    <w:p w14:paraId="546250E0" w14:textId="77777777" w:rsidR="001C7549" w:rsidRPr="00EA281D" w:rsidRDefault="001C7549" w:rsidP="001C7549">
      <w:pPr>
        <w:pStyle w:val="Ch60"/>
        <w:spacing w:before="0" w:after="0"/>
        <w:rPr>
          <w:rFonts w:ascii="Calibri" w:hAnsi="Calibri"/>
          <w:w w:val="100"/>
          <w:sz w:val="28"/>
          <w:szCs w:val="28"/>
        </w:rPr>
      </w:pPr>
    </w:p>
    <w:p w14:paraId="5AC59583" w14:textId="77777777" w:rsidR="001C7549" w:rsidRPr="00EA281D" w:rsidRDefault="001C7549" w:rsidP="001C7549">
      <w:pPr>
        <w:pStyle w:val="Ch60"/>
        <w:spacing w:before="0" w:after="0"/>
        <w:rPr>
          <w:rFonts w:ascii="Calibri" w:hAnsi="Calibri"/>
          <w:w w:val="100"/>
          <w:sz w:val="28"/>
          <w:szCs w:val="28"/>
        </w:rPr>
      </w:pPr>
    </w:p>
    <w:p w14:paraId="6905B142" w14:textId="77777777" w:rsidR="001C7549" w:rsidRPr="00EA281D" w:rsidRDefault="001C7549" w:rsidP="001C7549">
      <w:pPr>
        <w:pStyle w:val="Ch60"/>
        <w:spacing w:before="0" w:after="0"/>
        <w:rPr>
          <w:rFonts w:ascii="Calibri" w:hAnsi="Calibri"/>
          <w:w w:val="100"/>
          <w:sz w:val="28"/>
          <w:szCs w:val="28"/>
        </w:rPr>
      </w:pPr>
    </w:p>
    <w:p w14:paraId="1A6E15AF" w14:textId="3B3B91F1" w:rsidR="001C7549" w:rsidRPr="00D56954" w:rsidRDefault="001C7549" w:rsidP="001C7549">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proofErr w:type="spellStart"/>
      <w:r w:rsidRPr="00AE4918">
        <w:rPr>
          <w:rFonts w:ascii="Times New Roman" w:hAnsi="Times New Roman" w:cs="Times New Roman"/>
          <w:w w:val="100"/>
          <w:sz w:val="28"/>
          <w:szCs w:val="28"/>
        </w:rPr>
        <w:t>Славутської</w:t>
      </w:r>
      <w:proofErr w:type="spellEnd"/>
      <w:r w:rsidRPr="00AE4918">
        <w:rPr>
          <w:rFonts w:ascii="Times New Roman" w:hAnsi="Times New Roman" w:cs="Times New Roman"/>
          <w:w w:val="100"/>
          <w:sz w:val="28"/>
          <w:szCs w:val="28"/>
        </w:rPr>
        <w:t xml:space="preserve"> гімназії №</w:t>
      </w:r>
      <w:r>
        <w:rPr>
          <w:rFonts w:ascii="Times New Roman" w:hAnsi="Times New Roman" w:cs="Times New Roman"/>
          <w:w w:val="100"/>
          <w:sz w:val="28"/>
          <w:szCs w:val="28"/>
        </w:rPr>
        <w:t>6</w:t>
      </w:r>
      <w:r w:rsidRPr="00AE4918">
        <w:rPr>
          <w:rFonts w:ascii="Times New Roman" w:hAnsi="Times New Roman" w:cs="Times New Roman"/>
          <w:w w:val="100"/>
          <w:sz w:val="28"/>
          <w:szCs w:val="28"/>
        </w:rPr>
        <w:t xml:space="preserve"> </w:t>
      </w:r>
      <w:proofErr w:type="spellStart"/>
      <w:r w:rsidRPr="00AE4918">
        <w:rPr>
          <w:rFonts w:ascii="Times New Roman" w:hAnsi="Times New Roman" w:cs="Times New Roman"/>
          <w:w w:val="100"/>
          <w:sz w:val="28"/>
          <w:szCs w:val="28"/>
        </w:rPr>
        <w:t>Славустької</w:t>
      </w:r>
      <w:proofErr w:type="spellEnd"/>
      <w:r w:rsidRPr="00AE4918">
        <w:rPr>
          <w:rFonts w:ascii="Times New Roman" w:hAnsi="Times New Roman" w:cs="Times New Roman"/>
          <w:w w:val="100"/>
          <w:sz w:val="28"/>
          <w:szCs w:val="28"/>
        </w:rPr>
        <w:t xml:space="preserve"> міської ради</w:t>
      </w:r>
    </w:p>
    <w:p w14:paraId="0C4292D9" w14:textId="77777777" w:rsidR="001C7549" w:rsidRPr="00D56954" w:rsidRDefault="001C7549" w:rsidP="001C7549">
      <w:pPr>
        <w:pStyle w:val="Ch61"/>
        <w:spacing w:before="227"/>
        <w:ind w:left="7880"/>
        <w:rPr>
          <w:w w:val="100"/>
          <w:sz w:val="24"/>
          <w:szCs w:val="24"/>
        </w:rPr>
      </w:pPr>
      <w:r w:rsidRPr="00D56954">
        <w:rPr>
          <w:w w:val="100"/>
          <w:sz w:val="24"/>
          <w:szCs w:val="24"/>
        </w:rPr>
        <w:t>Розпочато _______________ 20__ року</w:t>
      </w:r>
    </w:p>
    <w:p w14:paraId="7108521D" w14:textId="77777777" w:rsidR="001C7549" w:rsidRPr="00EA281D" w:rsidRDefault="001C7549" w:rsidP="001C7549">
      <w:pPr>
        <w:pStyle w:val="Ch61"/>
        <w:spacing w:after="113"/>
        <w:ind w:left="7880"/>
        <w:rPr>
          <w:rFonts w:ascii="Calibri" w:hAnsi="Calibri"/>
          <w:w w:val="100"/>
          <w:sz w:val="24"/>
          <w:szCs w:val="24"/>
        </w:rPr>
      </w:pPr>
      <w:r w:rsidRPr="00D56954">
        <w:rPr>
          <w:w w:val="100"/>
          <w:sz w:val="24"/>
          <w:szCs w:val="24"/>
        </w:rPr>
        <w:t>Закінчено  _______________ 20__ року</w:t>
      </w:r>
    </w:p>
    <w:p w14:paraId="67432715" w14:textId="77777777" w:rsidR="001C7549" w:rsidRPr="00EA281D" w:rsidRDefault="001C7549" w:rsidP="001C7549">
      <w:pPr>
        <w:pStyle w:val="Ch61"/>
        <w:spacing w:after="113"/>
        <w:ind w:left="7880"/>
        <w:rPr>
          <w:rFonts w:ascii="Calibri" w:hAnsi="Calibri"/>
          <w:w w:val="100"/>
          <w:sz w:val="24"/>
          <w:szCs w:val="24"/>
        </w:rPr>
      </w:pPr>
    </w:p>
    <w:p w14:paraId="163F36E9" w14:textId="77777777" w:rsidR="001C7549" w:rsidRPr="00EA281D" w:rsidRDefault="001C7549" w:rsidP="001C7549">
      <w:pPr>
        <w:pStyle w:val="Ch61"/>
        <w:spacing w:after="113"/>
        <w:ind w:left="7880"/>
        <w:rPr>
          <w:rFonts w:ascii="Calibri" w:hAnsi="Calibri"/>
          <w:w w:val="100"/>
          <w:sz w:val="24"/>
          <w:szCs w:val="24"/>
        </w:rPr>
      </w:pPr>
    </w:p>
    <w:p w14:paraId="122A39CD" w14:textId="77777777" w:rsidR="001C7549" w:rsidRPr="00EA281D" w:rsidRDefault="001C7549" w:rsidP="001C7549">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1C7549" w:rsidRPr="00D56954" w14:paraId="5CD06B12"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F826F1" w14:textId="77777777" w:rsidR="001C7549" w:rsidRPr="005C7B4E" w:rsidRDefault="001C7549" w:rsidP="00002849">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FAD19A" w14:textId="77777777" w:rsidR="001C7549" w:rsidRPr="005C7B4E" w:rsidRDefault="001C7549" w:rsidP="00002849">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47EA12" w14:textId="77777777" w:rsidR="001C7549" w:rsidRPr="005C7B4E" w:rsidRDefault="001C7549" w:rsidP="00002849">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EB8850" w14:textId="77777777" w:rsidR="001C7549" w:rsidRPr="005C7B4E" w:rsidRDefault="001C7549" w:rsidP="00002849">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6D91B64" w14:textId="77777777" w:rsidR="001C7549" w:rsidRPr="005C7B4E" w:rsidRDefault="001C7549" w:rsidP="00002849">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FC72E4" w14:textId="77777777" w:rsidR="001C7549" w:rsidRPr="005C7B4E" w:rsidRDefault="001C7549" w:rsidP="00002849">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1C7549" w:rsidRPr="00D56954" w14:paraId="6EBF9A32"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2A86E00" w14:textId="77777777" w:rsidR="001C7549" w:rsidRPr="005C7B4E" w:rsidRDefault="001C7549" w:rsidP="00002849">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90D562" w14:textId="77777777" w:rsidR="001C7549" w:rsidRPr="005C7B4E" w:rsidRDefault="001C7549" w:rsidP="00002849">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956F336" w14:textId="77777777" w:rsidR="001C7549" w:rsidRPr="005C7B4E" w:rsidRDefault="001C7549" w:rsidP="00002849">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7BD1398" w14:textId="77777777" w:rsidR="001C7549" w:rsidRPr="005C7B4E" w:rsidRDefault="001C7549" w:rsidP="00002849">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BA571CD" w14:textId="77777777" w:rsidR="001C7549" w:rsidRPr="005C7B4E" w:rsidRDefault="001C7549" w:rsidP="00002849">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0BBF88" w14:textId="77777777" w:rsidR="001C7549" w:rsidRPr="005C7B4E" w:rsidRDefault="001C7549" w:rsidP="00002849">
            <w:pPr>
              <w:pStyle w:val="TableshapkaTABL"/>
              <w:rPr>
                <w:w w:val="100"/>
                <w:sz w:val="22"/>
                <w:szCs w:val="22"/>
              </w:rPr>
            </w:pPr>
            <w:r w:rsidRPr="005C7B4E">
              <w:rPr>
                <w:w w:val="100"/>
                <w:sz w:val="22"/>
                <w:szCs w:val="22"/>
              </w:rPr>
              <w:t>6</w:t>
            </w:r>
          </w:p>
        </w:tc>
      </w:tr>
      <w:tr w:rsidR="001C7549" w:rsidRPr="00D56954" w14:paraId="72AF1FB9"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8B6F8B"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42F93E"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609FE1"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E26B36"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379C61"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77240F"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r>
      <w:tr w:rsidR="001C7549" w:rsidRPr="00D56954" w14:paraId="0699BA4E"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60F8F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3BDFD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07193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5F323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163CA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218FE3" w14:textId="77777777" w:rsidR="001C7549" w:rsidRPr="00D56954" w:rsidRDefault="001C7549" w:rsidP="00002849">
            <w:pPr>
              <w:pStyle w:val="a8"/>
              <w:spacing w:line="240" w:lineRule="auto"/>
              <w:textAlignment w:val="auto"/>
              <w:rPr>
                <w:rFonts w:ascii="Pragmatica Book" w:hAnsi="Pragmatica Book"/>
                <w:color w:val="auto"/>
                <w:lang w:val="uk-UA"/>
              </w:rPr>
            </w:pPr>
          </w:p>
        </w:tc>
      </w:tr>
      <w:tr w:rsidR="001C7549" w:rsidRPr="00D56954" w14:paraId="7D590B68"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8CF6B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E17CB0"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7913E0"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FC4B19"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D9C5F1"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8B6973" w14:textId="77777777" w:rsidR="001C7549" w:rsidRPr="00D56954" w:rsidRDefault="001C7549" w:rsidP="00002849">
            <w:pPr>
              <w:pStyle w:val="a8"/>
              <w:spacing w:line="240" w:lineRule="auto"/>
              <w:textAlignment w:val="auto"/>
              <w:rPr>
                <w:rFonts w:ascii="Pragmatica Book" w:hAnsi="Pragmatica Book"/>
                <w:color w:val="auto"/>
                <w:lang w:val="uk-UA"/>
              </w:rPr>
            </w:pPr>
          </w:p>
        </w:tc>
      </w:tr>
    </w:tbl>
    <w:p w14:paraId="5C17A28B" w14:textId="77777777" w:rsidR="001C7549" w:rsidRPr="00D56954" w:rsidRDefault="001C7549" w:rsidP="001C7549">
      <w:pPr>
        <w:pStyle w:val="Ch6"/>
        <w:rPr>
          <w:w w:val="100"/>
          <w:sz w:val="24"/>
          <w:szCs w:val="24"/>
        </w:rPr>
      </w:pPr>
    </w:p>
    <w:p w14:paraId="11C3A1D0" w14:textId="77777777" w:rsidR="001C7549" w:rsidRDefault="001C7549" w:rsidP="001C7549">
      <w:pPr>
        <w:rPr>
          <w:rFonts w:ascii="Times New Roman" w:eastAsia="Times New Roman" w:hAnsi="Times New Roman" w:cs="Times New Roman"/>
          <w:lang w:eastAsia="ru-RU"/>
        </w:rPr>
      </w:pPr>
    </w:p>
    <w:p w14:paraId="192370F2" w14:textId="77777777" w:rsidR="001C7549" w:rsidRDefault="001C7549" w:rsidP="001C7549">
      <w:pPr>
        <w:rPr>
          <w:rFonts w:ascii="Times New Roman" w:eastAsia="Times New Roman" w:hAnsi="Times New Roman" w:cs="Times New Roman"/>
          <w:lang w:eastAsia="ru-RU"/>
        </w:rPr>
      </w:pPr>
    </w:p>
    <w:p w14:paraId="54B5463A" w14:textId="77777777" w:rsidR="001C7549" w:rsidRDefault="001C7549" w:rsidP="001C7549">
      <w:pPr>
        <w:rPr>
          <w:rFonts w:ascii="Times New Roman" w:eastAsia="Times New Roman" w:hAnsi="Times New Roman" w:cs="Times New Roman"/>
          <w:lang w:eastAsia="ru-RU"/>
        </w:rPr>
      </w:pPr>
    </w:p>
    <w:p w14:paraId="49540785" w14:textId="4AA777EA" w:rsidR="001C7549" w:rsidRDefault="00A83677" w:rsidP="001C7549">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A83677">
        <w:rPr>
          <w:rFonts w:ascii="Times New Roman" w:eastAsia="Times New Roman" w:hAnsi="Times New Roman" w:cs="Times New Roman" w:hint="eastAsia"/>
          <w:lang w:eastAsia="ru-RU"/>
        </w:rPr>
        <w:t>Секретар</w:t>
      </w:r>
      <w:r w:rsidRPr="00A83677">
        <w:rPr>
          <w:rFonts w:ascii="Times New Roman" w:eastAsia="Times New Roman" w:hAnsi="Times New Roman" w:cs="Times New Roman"/>
          <w:lang w:eastAsia="ru-RU"/>
        </w:rPr>
        <w:t xml:space="preserve"> </w:t>
      </w:r>
      <w:proofErr w:type="spellStart"/>
      <w:r w:rsidRPr="00A83677">
        <w:rPr>
          <w:rFonts w:ascii="Times New Roman" w:eastAsia="Times New Roman" w:hAnsi="Times New Roman" w:cs="Times New Roman" w:hint="eastAsia"/>
          <w:lang w:eastAsia="ru-RU"/>
        </w:rPr>
        <w:t>Славутсько</w:t>
      </w:r>
      <w:r w:rsidRPr="00A83677">
        <w:rPr>
          <w:rFonts w:ascii="Times New Roman" w:eastAsia="Times New Roman" w:hAnsi="Times New Roman" w:cs="Times New Roman"/>
          <w:lang w:eastAsia="ru-RU"/>
        </w:rPr>
        <w:t>ї</w:t>
      </w:r>
      <w:proofErr w:type="spellEnd"/>
      <w:r w:rsidRPr="00A83677">
        <w:rPr>
          <w:rFonts w:ascii="Times New Roman" w:eastAsia="Times New Roman" w:hAnsi="Times New Roman" w:cs="Times New Roman"/>
          <w:lang w:eastAsia="ru-RU"/>
        </w:rPr>
        <w:t xml:space="preserve"> </w:t>
      </w:r>
      <w:r w:rsidRPr="00A83677">
        <w:rPr>
          <w:rFonts w:ascii="Times New Roman" w:eastAsia="Times New Roman" w:hAnsi="Times New Roman" w:cs="Times New Roman" w:hint="eastAsia"/>
          <w:lang w:eastAsia="ru-RU"/>
        </w:rPr>
        <w:t>м</w:t>
      </w:r>
      <w:r w:rsidRPr="00A83677">
        <w:rPr>
          <w:rFonts w:ascii="Times New Roman" w:eastAsia="Times New Roman" w:hAnsi="Times New Roman" w:cs="Times New Roman"/>
          <w:lang w:eastAsia="ru-RU"/>
        </w:rPr>
        <w:t>і</w:t>
      </w:r>
      <w:r w:rsidRPr="00A83677">
        <w:rPr>
          <w:rFonts w:ascii="Times New Roman" w:eastAsia="Times New Roman" w:hAnsi="Times New Roman" w:cs="Times New Roman" w:hint="eastAsia"/>
          <w:lang w:eastAsia="ru-RU"/>
        </w:rPr>
        <w:t>сько</w:t>
      </w:r>
      <w:r w:rsidRPr="00A83677">
        <w:rPr>
          <w:rFonts w:ascii="Times New Roman" w:eastAsia="Times New Roman" w:hAnsi="Times New Roman" w:cs="Times New Roman"/>
          <w:lang w:eastAsia="ru-RU"/>
        </w:rPr>
        <w:t xml:space="preserve">ї </w:t>
      </w:r>
      <w:r w:rsidRPr="00A83677">
        <w:rPr>
          <w:rFonts w:ascii="Times New Roman" w:eastAsia="Times New Roman" w:hAnsi="Times New Roman" w:cs="Times New Roman" w:hint="eastAsia"/>
          <w:lang w:eastAsia="ru-RU"/>
        </w:rPr>
        <w:t>ради</w:t>
      </w:r>
      <w:r w:rsidRPr="00A83677">
        <w:rPr>
          <w:rFonts w:ascii="Times New Roman" w:eastAsia="Times New Roman" w:hAnsi="Times New Roman" w:cs="Times New Roman"/>
          <w:lang w:eastAsia="ru-RU"/>
        </w:rPr>
        <w:t xml:space="preserve">                       </w:t>
      </w:r>
      <w:r w:rsidRPr="00A83677">
        <w:rPr>
          <w:rFonts w:ascii="Times New Roman" w:eastAsia="Times New Roman" w:hAnsi="Times New Roman" w:cs="Times New Roman" w:hint="eastAsia"/>
          <w:lang w:eastAsia="ru-RU"/>
        </w:rPr>
        <w:t>Св</w:t>
      </w:r>
      <w:r w:rsidRPr="00A83677">
        <w:rPr>
          <w:rFonts w:ascii="Times New Roman" w:eastAsia="Times New Roman" w:hAnsi="Times New Roman" w:cs="Times New Roman"/>
          <w:lang w:eastAsia="ru-RU"/>
        </w:rPr>
        <w:t>і</w:t>
      </w:r>
      <w:r w:rsidRPr="00A83677">
        <w:rPr>
          <w:rFonts w:ascii="Times New Roman" w:eastAsia="Times New Roman" w:hAnsi="Times New Roman" w:cs="Times New Roman" w:hint="eastAsia"/>
          <w:lang w:eastAsia="ru-RU"/>
        </w:rPr>
        <w:t>тлана</w:t>
      </w:r>
      <w:r w:rsidRPr="00A83677">
        <w:rPr>
          <w:rFonts w:ascii="Times New Roman" w:eastAsia="Times New Roman" w:hAnsi="Times New Roman" w:cs="Times New Roman"/>
          <w:lang w:eastAsia="ru-RU"/>
        </w:rPr>
        <w:t xml:space="preserve"> </w:t>
      </w:r>
      <w:r w:rsidRPr="00A83677">
        <w:rPr>
          <w:rFonts w:ascii="Times New Roman" w:eastAsia="Times New Roman" w:hAnsi="Times New Roman" w:cs="Times New Roman" w:hint="eastAsia"/>
          <w:lang w:eastAsia="ru-RU"/>
        </w:rPr>
        <w:t>ФЕДОРЧУК</w:t>
      </w:r>
    </w:p>
    <w:p w14:paraId="7FB0B938" w14:textId="77777777" w:rsidR="001C7549" w:rsidRDefault="001C7549" w:rsidP="001C7549">
      <w:pPr>
        <w:rPr>
          <w:rFonts w:ascii="Times New Roman" w:eastAsia="Times New Roman" w:hAnsi="Times New Roman" w:cs="Times New Roman"/>
          <w:lang w:eastAsia="ru-RU"/>
        </w:rPr>
      </w:pPr>
    </w:p>
    <w:p w14:paraId="39BE9A39" w14:textId="767337B0" w:rsidR="001C7549" w:rsidRPr="00AE4918" w:rsidRDefault="001C7549" w:rsidP="001C7549">
      <w:pPr>
        <w:ind w:left="12036"/>
        <w:rPr>
          <w:rFonts w:ascii="Times New Roman" w:eastAsia="Times New Roman" w:hAnsi="Times New Roman"/>
          <w:lang w:eastAsia="ru-RU"/>
        </w:rPr>
      </w:pPr>
      <w:r>
        <w:rPr>
          <w:rFonts w:ascii="Times New Roman" w:hAnsi="Times New Roman"/>
        </w:rPr>
        <w:lastRenderedPageBreak/>
        <w:t>Д</w:t>
      </w:r>
      <w:r w:rsidRPr="00AE4918">
        <w:rPr>
          <w:rFonts w:ascii="Times New Roman" w:hAnsi="Times New Roman"/>
        </w:rPr>
        <w:t xml:space="preserve">одаток 2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proofErr w:type="spellStart"/>
      <w:r w:rsidRPr="00AE4918">
        <w:rPr>
          <w:rFonts w:ascii="Times New Roman" w:eastAsia="Times New Roman" w:hAnsi="Times New Roman"/>
          <w:lang w:eastAsia="ru-RU"/>
        </w:rPr>
        <w:t>Славутської</w:t>
      </w:r>
      <w:proofErr w:type="spellEnd"/>
      <w:r w:rsidRPr="00AE4918">
        <w:rPr>
          <w:rFonts w:ascii="Times New Roman" w:eastAsia="Times New Roman" w:hAnsi="Times New Roman"/>
          <w:lang w:eastAsia="ru-RU"/>
        </w:rPr>
        <w:t xml:space="preserve"> гімназії №</w:t>
      </w:r>
      <w:r>
        <w:rPr>
          <w:rFonts w:ascii="Times New Roman" w:eastAsia="Times New Roman" w:hAnsi="Times New Roman"/>
          <w:lang w:eastAsia="ru-RU"/>
        </w:rPr>
        <w:t>6</w:t>
      </w:r>
    </w:p>
    <w:p w14:paraId="602F405E" w14:textId="77777777" w:rsidR="001C7549" w:rsidRDefault="001C7549" w:rsidP="001C7549">
      <w:pPr>
        <w:ind w:left="12036"/>
        <w:rPr>
          <w:rFonts w:ascii="Times New Roman" w:hAnsi="Times New Roman"/>
        </w:rPr>
      </w:pPr>
      <w:proofErr w:type="spellStart"/>
      <w:r w:rsidRPr="00AE4918">
        <w:rPr>
          <w:rFonts w:ascii="Times New Roman" w:eastAsia="Times New Roman" w:hAnsi="Times New Roman"/>
          <w:lang w:eastAsia="ru-RU"/>
        </w:rPr>
        <w:t>Славутської</w:t>
      </w:r>
      <w:proofErr w:type="spellEnd"/>
      <w:r w:rsidRPr="00AE4918">
        <w:rPr>
          <w:rFonts w:ascii="Times New Roman" w:eastAsia="Times New Roman" w:hAnsi="Times New Roman"/>
          <w:lang w:eastAsia="ru-RU"/>
        </w:rPr>
        <w:t xml:space="preserve"> міської ради</w:t>
      </w:r>
      <w:r>
        <w:rPr>
          <w:rFonts w:ascii="Times New Roman" w:hAnsi="Times New Roman"/>
        </w:rPr>
        <w:br/>
      </w:r>
    </w:p>
    <w:p w14:paraId="0FC530D1" w14:textId="77777777" w:rsidR="001C7549" w:rsidRDefault="001C7549" w:rsidP="001C7549">
      <w:pPr>
        <w:ind w:left="12036"/>
        <w:rPr>
          <w:rFonts w:ascii="Times New Roman" w:hAnsi="Times New Roman"/>
        </w:rPr>
      </w:pPr>
    </w:p>
    <w:p w14:paraId="1AEE6D29" w14:textId="77777777" w:rsidR="001C7549" w:rsidRPr="00BD7B0F" w:rsidRDefault="001C7549" w:rsidP="001C7549">
      <w:pPr>
        <w:ind w:left="12036"/>
        <w:rPr>
          <w:rFonts w:ascii="Times New Roman" w:hAnsi="Times New Roman"/>
        </w:rPr>
      </w:pPr>
    </w:p>
    <w:p w14:paraId="47DE9051" w14:textId="6B9ADF69" w:rsidR="001C7549" w:rsidRPr="00AE4918" w:rsidRDefault="001C7549" w:rsidP="001C7549">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Pr>
          <w:rFonts w:ascii="Times New Roman" w:hAnsi="Times New Roman" w:cs="Times New Roman"/>
          <w:w w:val="100"/>
          <w:sz w:val="28"/>
          <w:szCs w:val="28"/>
        </w:rPr>
        <w:t xml:space="preserve">орію(-ї) </w:t>
      </w:r>
      <w:proofErr w:type="spellStart"/>
      <w:r>
        <w:rPr>
          <w:rFonts w:ascii="Times New Roman" w:hAnsi="Times New Roman" w:cs="Times New Roman"/>
          <w:w w:val="100"/>
          <w:sz w:val="28"/>
          <w:szCs w:val="28"/>
        </w:rPr>
        <w:t>Славутської</w:t>
      </w:r>
      <w:proofErr w:type="spellEnd"/>
      <w:r>
        <w:rPr>
          <w:rFonts w:ascii="Times New Roman" w:hAnsi="Times New Roman" w:cs="Times New Roman"/>
          <w:w w:val="100"/>
          <w:sz w:val="28"/>
          <w:szCs w:val="28"/>
        </w:rPr>
        <w:t xml:space="preserve"> гімназії №6</w:t>
      </w:r>
      <w:r w:rsidRPr="00AE4918">
        <w:rPr>
          <w:rFonts w:ascii="Times New Roman" w:hAnsi="Times New Roman" w:cs="Times New Roman"/>
          <w:w w:val="100"/>
          <w:sz w:val="28"/>
          <w:szCs w:val="28"/>
        </w:rPr>
        <w:t xml:space="preserve"> </w:t>
      </w:r>
      <w:proofErr w:type="spellStart"/>
      <w:r w:rsidRPr="00AE4918">
        <w:rPr>
          <w:rFonts w:ascii="Times New Roman" w:hAnsi="Times New Roman" w:cs="Times New Roman"/>
          <w:w w:val="100"/>
          <w:sz w:val="28"/>
          <w:szCs w:val="28"/>
        </w:rPr>
        <w:t>Славустької</w:t>
      </w:r>
      <w:proofErr w:type="spellEnd"/>
      <w:r w:rsidRPr="00AE4918">
        <w:rPr>
          <w:rFonts w:ascii="Times New Roman" w:hAnsi="Times New Roman" w:cs="Times New Roman"/>
          <w:w w:val="100"/>
          <w:sz w:val="28"/>
          <w:szCs w:val="28"/>
        </w:rPr>
        <w:t xml:space="preserve"> міської ради</w:t>
      </w:r>
    </w:p>
    <w:p w14:paraId="405345C6" w14:textId="77777777" w:rsidR="001C7549" w:rsidRPr="00D56954" w:rsidRDefault="001C7549" w:rsidP="001C7549">
      <w:pPr>
        <w:pStyle w:val="Ch61"/>
        <w:spacing w:before="227"/>
        <w:ind w:left="7880"/>
        <w:rPr>
          <w:w w:val="100"/>
          <w:sz w:val="24"/>
          <w:szCs w:val="24"/>
        </w:rPr>
      </w:pPr>
      <w:r w:rsidRPr="00D56954">
        <w:rPr>
          <w:w w:val="100"/>
          <w:sz w:val="24"/>
          <w:szCs w:val="24"/>
        </w:rPr>
        <w:t>Розпочато _______________ 20__ року</w:t>
      </w:r>
    </w:p>
    <w:p w14:paraId="55A8884E" w14:textId="77777777" w:rsidR="001C7549" w:rsidRPr="00EA281D" w:rsidRDefault="001C7549" w:rsidP="001C7549">
      <w:pPr>
        <w:pStyle w:val="Ch61"/>
        <w:spacing w:after="113"/>
        <w:ind w:left="7880"/>
        <w:rPr>
          <w:rFonts w:ascii="Calibri" w:hAnsi="Calibri"/>
          <w:w w:val="100"/>
          <w:sz w:val="24"/>
          <w:szCs w:val="24"/>
        </w:rPr>
      </w:pPr>
      <w:r w:rsidRPr="00D56954">
        <w:rPr>
          <w:w w:val="100"/>
          <w:sz w:val="24"/>
          <w:szCs w:val="24"/>
        </w:rPr>
        <w:t>Закінчено  _______________ 20__ року</w:t>
      </w:r>
    </w:p>
    <w:p w14:paraId="3D820E33" w14:textId="77777777" w:rsidR="001C7549" w:rsidRPr="00EA281D" w:rsidRDefault="001C7549" w:rsidP="001C7549">
      <w:pPr>
        <w:pStyle w:val="Ch61"/>
        <w:spacing w:after="113"/>
        <w:ind w:left="7880"/>
        <w:rPr>
          <w:rFonts w:ascii="Calibri" w:hAnsi="Calibri"/>
          <w:w w:val="100"/>
          <w:sz w:val="24"/>
          <w:szCs w:val="24"/>
        </w:rPr>
      </w:pPr>
    </w:p>
    <w:p w14:paraId="416789A7" w14:textId="77777777" w:rsidR="001C7549" w:rsidRPr="00EA281D" w:rsidRDefault="001C7549" w:rsidP="001C7549">
      <w:pPr>
        <w:pStyle w:val="Ch61"/>
        <w:spacing w:after="113"/>
        <w:ind w:left="7880"/>
        <w:rPr>
          <w:rFonts w:ascii="Calibri" w:hAnsi="Calibri"/>
          <w:w w:val="100"/>
          <w:sz w:val="24"/>
          <w:szCs w:val="24"/>
        </w:rPr>
      </w:pPr>
    </w:p>
    <w:p w14:paraId="3C189E50" w14:textId="77777777" w:rsidR="001C7549" w:rsidRPr="00EA281D" w:rsidRDefault="001C7549" w:rsidP="001C7549">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1C7549" w:rsidRPr="009A2573" w14:paraId="50280687"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7E4A51" w14:textId="77777777" w:rsidR="001C7549" w:rsidRPr="009A2573" w:rsidRDefault="001C7549" w:rsidP="00002849">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F5C470" w14:textId="77777777" w:rsidR="001C7549" w:rsidRPr="009A2573" w:rsidRDefault="001C7549" w:rsidP="00002849">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7DF3AD" w14:textId="77777777" w:rsidR="001C7549" w:rsidRPr="009A2573" w:rsidRDefault="001C7549" w:rsidP="00002849">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F9F868" w14:textId="77777777" w:rsidR="001C7549" w:rsidRPr="009A2573" w:rsidRDefault="001C7549" w:rsidP="00002849">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3BB8F56" w14:textId="77777777" w:rsidR="001C7549" w:rsidRPr="009A2573" w:rsidRDefault="001C7549" w:rsidP="00002849">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D76C31C" w14:textId="77777777" w:rsidR="001C7549" w:rsidRPr="009A2573" w:rsidRDefault="001C7549" w:rsidP="00002849">
            <w:pPr>
              <w:pStyle w:val="TableshapkaTABL"/>
              <w:rPr>
                <w:w w:val="100"/>
                <w:sz w:val="22"/>
                <w:szCs w:val="22"/>
              </w:rPr>
            </w:pPr>
            <w:r w:rsidRPr="009A2573">
              <w:rPr>
                <w:w w:val="100"/>
                <w:sz w:val="22"/>
                <w:szCs w:val="22"/>
              </w:rPr>
              <w:t>Дата та час виїзду</w:t>
            </w:r>
          </w:p>
        </w:tc>
      </w:tr>
      <w:tr w:rsidR="001C7549" w:rsidRPr="009A2573" w14:paraId="2EDEA75C"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A8F3E8A" w14:textId="77777777" w:rsidR="001C7549" w:rsidRPr="009A2573" w:rsidRDefault="001C7549" w:rsidP="00002849">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45EF146" w14:textId="77777777" w:rsidR="001C7549" w:rsidRPr="009A2573" w:rsidRDefault="001C7549" w:rsidP="00002849">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5AECA9" w14:textId="77777777" w:rsidR="001C7549" w:rsidRPr="009A2573" w:rsidRDefault="001C7549" w:rsidP="00002849">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035EE42" w14:textId="77777777" w:rsidR="001C7549" w:rsidRPr="009A2573" w:rsidRDefault="001C7549" w:rsidP="00002849">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0020BCF" w14:textId="77777777" w:rsidR="001C7549" w:rsidRPr="009A2573" w:rsidRDefault="001C7549" w:rsidP="00002849">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98BAFA8" w14:textId="77777777" w:rsidR="001C7549" w:rsidRPr="009A2573" w:rsidRDefault="001C7549" w:rsidP="00002849">
            <w:pPr>
              <w:pStyle w:val="TableshapkaTABL"/>
              <w:rPr>
                <w:w w:val="100"/>
                <w:sz w:val="22"/>
                <w:szCs w:val="22"/>
              </w:rPr>
            </w:pPr>
            <w:r w:rsidRPr="009A2573">
              <w:rPr>
                <w:w w:val="100"/>
                <w:sz w:val="22"/>
                <w:szCs w:val="22"/>
              </w:rPr>
              <w:t>6</w:t>
            </w:r>
          </w:p>
        </w:tc>
      </w:tr>
      <w:tr w:rsidR="001C7549" w:rsidRPr="009A2573" w14:paraId="4333106F"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C74845"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2C3C5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145F39"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960AB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24DAE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EDB485"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r w:rsidR="001C7549" w:rsidRPr="009A2573" w14:paraId="271B3724"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0A3C0E"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AEB4B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586D5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682CD3"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8C82A7"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7D1F0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r w:rsidR="001C7549" w:rsidRPr="009A2573" w14:paraId="355A4C55"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1F2862"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5D1C4D"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13BAF9"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8A5D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FE2814"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54695A"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bl>
    <w:p w14:paraId="642F19EA" w14:textId="77777777" w:rsidR="001C7549" w:rsidRPr="00D56954" w:rsidRDefault="001C7549" w:rsidP="001C7549">
      <w:pPr>
        <w:pStyle w:val="Ch6"/>
        <w:rPr>
          <w:w w:val="100"/>
          <w:sz w:val="24"/>
          <w:szCs w:val="24"/>
        </w:rPr>
      </w:pPr>
    </w:p>
    <w:p w14:paraId="7E021952" w14:textId="77777777" w:rsidR="001C7549" w:rsidRPr="00417CCA" w:rsidRDefault="001C7549" w:rsidP="001C7549">
      <w:pPr>
        <w:rPr>
          <w:rFonts w:ascii="Times New Roman" w:eastAsia="Times New Roman" w:hAnsi="Times New Roman" w:cs="Times New Roman"/>
          <w:lang w:eastAsia="ru-RU"/>
        </w:rPr>
      </w:pPr>
    </w:p>
    <w:p w14:paraId="31924D89" w14:textId="77777777" w:rsidR="001C7549" w:rsidRDefault="001C7549" w:rsidP="001C7549">
      <w:pPr>
        <w:rPr>
          <w:rFonts w:ascii="Times New Roman" w:hAnsi="Times New Roman"/>
          <w:color w:val="FF0000"/>
          <w:sz w:val="28"/>
          <w:szCs w:val="28"/>
        </w:rPr>
      </w:pPr>
    </w:p>
    <w:p w14:paraId="0DD57C29" w14:textId="10835E5E" w:rsidR="0021065F" w:rsidRDefault="00A83677" w:rsidP="0020108B">
      <w:pPr>
        <w:widowControl w:val="0"/>
        <w:spacing w:before="391" w:line="264" w:lineRule="auto"/>
        <w:ind w:right="59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bookmarkStart w:id="10" w:name="_GoBack"/>
      <w:bookmarkEnd w:id="10"/>
      <w:r w:rsidRPr="00A83677">
        <w:rPr>
          <w:rFonts w:ascii="Times New Roman" w:eastAsia="Times New Roman" w:hAnsi="Times New Roman" w:cs="Times New Roman" w:hint="eastAsia"/>
          <w:b/>
          <w:bCs/>
          <w:color w:val="000000"/>
          <w:sz w:val="28"/>
          <w:szCs w:val="28"/>
        </w:rPr>
        <w:t>Секретар</w:t>
      </w:r>
      <w:r w:rsidRPr="00A83677">
        <w:rPr>
          <w:rFonts w:ascii="Times New Roman" w:eastAsia="Times New Roman" w:hAnsi="Times New Roman" w:cs="Times New Roman"/>
          <w:b/>
          <w:bCs/>
          <w:color w:val="000000"/>
          <w:sz w:val="28"/>
          <w:szCs w:val="28"/>
        </w:rPr>
        <w:t xml:space="preserve"> </w:t>
      </w:r>
      <w:proofErr w:type="spellStart"/>
      <w:r w:rsidRPr="00A83677">
        <w:rPr>
          <w:rFonts w:ascii="Times New Roman" w:eastAsia="Times New Roman" w:hAnsi="Times New Roman" w:cs="Times New Roman" w:hint="eastAsia"/>
          <w:b/>
          <w:bCs/>
          <w:color w:val="000000"/>
          <w:sz w:val="28"/>
          <w:szCs w:val="28"/>
        </w:rPr>
        <w:t>Славутсько</w:t>
      </w:r>
      <w:r w:rsidRPr="00A83677">
        <w:rPr>
          <w:rFonts w:ascii="Times New Roman" w:eastAsia="Times New Roman" w:hAnsi="Times New Roman" w:cs="Times New Roman"/>
          <w:b/>
          <w:bCs/>
          <w:color w:val="000000"/>
          <w:sz w:val="28"/>
          <w:szCs w:val="28"/>
        </w:rPr>
        <w:t>ї</w:t>
      </w:r>
      <w:proofErr w:type="spellEnd"/>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м</w:t>
      </w:r>
      <w:r w:rsidRPr="00A83677">
        <w:rPr>
          <w:rFonts w:ascii="Times New Roman" w:eastAsia="Times New Roman" w:hAnsi="Times New Roman" w:cs="Times New Roman"/>
          <w:b/>
          <w:bCs/>
          <w:color w:val="000000"/>
          <w:sz w:val="28"/>
          <w:szCs w:val="28"/>
        </w:rPr>
        <w:t>і</w:t>
      </w:r>
      <w:r w:rsidRPr="00A83677">
        <w:rPr>
          <w:rFonts w:ascii="Times New Roman" w:eastAsia="Times New Roman" w:hAnsi="Times New Roman" w:cs="Times New Roman" w:hint="eastAsia"/>
          <w:b/>
          <w:bCs/>
          <w:color w:val="000000"/>
          <w:sz w:val="28"/>
          <w:szCs w:val="28"/>
        </w:rPr>
        <w:t>сько</w:t>
      </w:r>
      <w:r w:rsidRPr="00A83677">
        <w:rPr>
          <w:rFonts w:ascii="Times New Roman" w:eastAsia="Times New Roman" w:hAnsi="Times New Roman" w:cs="Times New Roman"/>
          <w:b/>
          <w:bCs/>
          <w:color w:val="000000"/>
          <w:sz w:val="28"/>
          <w:szCs w:val="28"/>
        </w:rPr>
        <w:t xml:space="preserve">ї </w:t>
      </w:r>
      <w:r w:rsidRPr="00A83677">
        <w:rPr>
          <w:rFonts w:ascii="Times New Roman" w:eastAsia="Times New Roman" w:hAnsi="Times New Roman" w:cs="Times New Roman" w:hint="eastAsia"/>
          <w:b/>
          <w:bCs/>
          <w:color w:val="000000"/>
          <w:sz w:val="28"/>
          <w:szCs w:val="28"/>
        </w:rPr>
        <w:t>ради</w:t>
      </w:r>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Св</w:t>
      </w:r>
      <w:r w:rsidRPr="00A83677">
        <w:rPr>
          <w:rFonts w:ascii="Times New Roman" w:eastAsia="Times New Roman" w:hAnsi="Times New Roman" w:cs="Times New Roman"/>
          <w:b/>
          <w:bCs/>
          <w:color w:val="000000"/>
          <w:sz w:val="28"/>
          <w:szCs w:val="28"/>
        </w:rPr>
        <w:t>і</w:t>
      </w:r>
      <w:r w:rsidRPr="00A83677">
        <w:rPr>
          <w:rFonts w:ascii="Times New Roman" w:eastAsia="Times New Roman" w:hAnsi="Times New Roman" w:cs="Times New Roman" w:hint="eastAsia"/>
          <w:b/>
          <w:bCs/>
          <w:color w:val="000000"/>
          <w:sz w:val="28"/>
          <w:szCs w:val="28"/>
        </w:rPr>
        <w:t>тлана</w:t>
      </w:r>
      <w:r w:rsidRPr="00A83677">
        <w:rPr>
          <w:rFonts w:ascii="Times New Roman" w:eastAsia="Times New Roman" w:hAnsi="Times New Roman" w:cs="Times New Roman"/>
          <w:b/>
          <w:bCs/>
          <w:color w:val="000000"/>
          <w:sz w:val="28"/>
          <w:szCs w:val="28"/>
        </w:rPr>
        <w:t xml:space="preserve"> </w:t>
      </w:r>
      <w:r w:rsidRPr="00A83677">
        <w:rPr>
          <w:rFonts w:ascii="Times New Roman" w:eastAsia="Times New Roman" w:hAnsi="Times New Roman" w:cs="Times New Roman" w:hint="eastAsia"/>
          <w:b/>
          <w:bCs/>
          <w:color w:val="000000"/>
          <w:sz w:val="28"/>
          <w:szCs w:val="28"/>
        </w:rPr>
        <w:t>ФЕДОРЧУК</w:t>
      </w:r>
    </w:p>
    <w:sectPr w:rsidR="0021065F" w:rsidSect="00216D94">
      <w:pgSz w:w="16838" w:h="11906" w:orient="landscape" w:code="9"/>
      <w:pgMar w:top="567" w:right="567" w:bottom="567" w:left="567" w:header="708" w:footer="708"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92D46"/>
    <w:multiLevelType w:val="multilevel"/>
    <w:tmpl w:val="0F9EA514"/>
    <w:lvl w:ilvl="0">
      <w:start w:val="4"/>
      <w:numFmt w:val="decimal"/>
      <w:lvlText w:val="%1."/>
      <w:lvlJc w:val="left"/>
      <w:pPr>
        <w:ind w:left="435" w:hanging="435"/>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
    <w:nsid w:val="629C35A8"/>
    <w:multiLevelType w:val="hybridMultilevel"/>
    <w:tmpl w:val="BC8A7432"/>
    <w:lvl w:ilvl="0" w:tplc="83A4BFB2">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796C6CF7"/>
    <w:multiLevelType w:val="hybridMultilevel"/>
    <w:tmpl w:val="00F40E06"/>
    <w:lvl w:ilvl="0" w:tplc="C24EC3E0">
      <w:start w:val="1"/>
      <w:numFmt w:val="decimal"/>
      <w:lvlText w:val="%1."/>
      <w:lvlJc w:val="left"/>
      <w:pPr>
        <w:ind w:left="1857" w:hanging="87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65F"/>
    <w:rsid w:val="0002133A"/>
    <w:rsid w:val="001C7549"/>
    <w:rsid w:val="0020108B"/>
    <w:rsid w:val="0021065F"/>
    <w:rsid w:val="00217238"/>
    <w:rsid w:val="002C53D7"/>
    <w:rsid w:val="002E5962"/>
    <w:rsid w:val="005D1086"/>
    <w:rsid w:val="00602D10"/>
    <w:rsid w:val="00703DA8"/>
    <w:rsid w:val="00857ADA"/>
    <w:rsid w:val="00A83677"/>
    <w:rsid w:val="00DE0CBA"/>
    <w:rsid w:val="00EE66FF"/>
    <w:rsid w:val="00FC2EC5"/>
    <w:rsid w:val="00FF16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1">
    <w:name w:val="Указатель1"/>
    <w:basedOn w:val="a"/>
    <w:qFormat/>
    <w:pPr>
      <w:suppressLineNumbers/>
    </w:pPr>
  </w:style>
  <w:style w:type="paragraph" w:styleId="a7">
    <w:name w:val="List Paragraph"/>
    <w:basedOn w:val="a"/>
    <w:uiPriority w:val="34"/>
    <w:qFormat/>
    <w:rsid w:val="00602D10"/>
    <w:pPr>
      <w:ind w:left="720"/>
      <w:contextualSpacing/>
    </w:pPr>
    <w:rPr>
      <w:rFonts w:cs="Mangal"/>
      <w:szCs w:val="21"/>
    </w:rPr>
  </w:style>
  <w:style w:type="paragraph" w:customStyle="1" w:styleId="a8">
    <w:name w:val="[Без стиля]"/>
    <w:rsid w:val="001C7549"/>
    <w:pPr>
      <w:widowControl w:val="0"/>
      <w:suppressAutoHyphens w:val="0"/>
      <w:autoSpaceDE w:val="0"/>
      <w:autoSpaceDN w:val="0"/>
      <w:adjustRightInd w:val="0"/>
      <w:spacing w:line="288" w:lineRule="auto"/>
      <w:textAlignment w:val="center"/>
    </w:pPr>
    <w:rPr>
      <w:rFonts w:ascii="Times New Roman" w:eastAsia="Times New Roman" w:hAnsi="Times New Roman" w:cs="Times New Roman"/>
      <w:color w:val="000000"/>
      <w:kern w:val="0"/>
      <w:lang w:val="en-US" w:eastAsia="uk-UA" w:bidi="ar-SA"/>
    </w:rPr>
  </w:style>
  <w:style w:type="paragraph" w:customStyle="1" w:styleId="Ch6">
    <w:name w:val="Основной текст (Ch_6 Міністерства)"/>
    <w:basedOn w:val="a"/>
    <w:uiPriority w:val="99"/>
    <w:rsid w:val="001C7549"/>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eastAsia="uk-UA" w:bidi="ar-SA"/>
    </w:rPr>
  </w:style>
  <w:style w:type="paragraph" w:customStyle="1" w:styleId="Ch60">
    <w:name w:val="Заголовок Додатка (Ch_6 Міністерства)"/>
    <w:basedOn w:val="a"/>
    <w:uiPriority w:val="99"/>
    <w:rsid w:val="001C7549"/>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eastAsia="uk-UA" w:bidi="ar-SA"/>
    </w:rPr>
  </w:style>
  <w:style w:type="paragraph" w:customStyle="1" w:styleId="Ch61">
    <w:name w:val="Основной текст (без абзаца) (Ch_6 Міністерства)"/>
    <w:basedOn w:val="Ch6"/>
    <w:uiPriority w:val="99"/>
    <w:rsid w:val="001C7549"/>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1C7549"/>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eastAsia="uk-U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1">
    <w:name w:val="Указатель1"/>
    <w:basedOn w:val="a"/>
    <w:qFormat/>
    <w:pPr>
      <w:suppressLineNumbers/>
    </w:pPr>
  </w:style>
  <w:style w:type="paragraph" w:styleId="a7">
    <w:name w:val="List Paragraph"/>
    <w:basedOn w:val="a"/>
    <w:uiPriority w:val="34"/>
    <w:qFormat/>
    <w:rsid w:val="00602D10"/>
    <w:pPr>
      <w:ind w:left="720"/>
      <w:contextualSpacing/>
    </w:pPr>
    <w:rPr>
      <w:rFonts w:cs="Mangal"/>
      <w:szCs w:val="21"/>
    </w:rPr>
  </w:style>
  <w:style w:type="paragraph" w:customStyle="1" w:styleId="a8">
    <w:name w:val="[Без стиля]"/>
    <w:rsid w:val="001C7549"/>
    <w:pPr>
      <w:widowControl w:val="0"/>
      <w:suppressAutoHyphens w:val="0"/>
      <w:autoSpaceDE w:val="0"/>
      <w:autoSpaceDN w:val="0"/>
      <w:adjustRightInd w:val="0"/>
      <w:spacing w:line="288" w:lineRule="auto"/>
      <w:textAlignment w:val="center"/>
    </w:pPr>
    <w:rPr>
      <w:rFonts w:ascii="Times New Roman" w:eastAsia="Times New Roman" w:hAnsi="Times New Roman" w:cs="Times New Roman"/>
      <w:color w:val="000000"/>
      <w:kern w:val="0"/>
      <w:lang w:val="en-US" w:eastAsia="uk-UA" w:bidi="ar-SA"/>
    </w:rPr>
  </w:style>
  <w:style w:type="paragraph" w:customStyle="1" w:styleId="Ch6">
    <w:name w:val="Основной текст (Ch_6 Міністерства)"/>
    <w:basedOn w:val="a"/>
    <w:uiPriority w:val="99"/>
    <w:rsid w:val="001C7549"/>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eastAsia="uk-UA" w:bidi="ar-SA"/>
    </w:rPr>
  </w:style>
  <w:style w:type="paragraph" w:customStyle="1" w:styleId="Ch60">
    <w:name w:val="Заголовок Додатка (Ch_6 Міністерства)"/>
    <w:basedOn w:val="a"/>
    <w:uiPriority w:val="99"/>
    <w:rsid w:val="001C7549"/>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eastAsia="uk-UA" w:bidi="ar-SA"/>
    </w:rPr>
  </w:style>
  <w:style w:type="paragraph" w:customStyle="1" w:styleId="Ch61">
    <w:name w:val="Основной текст (без абзаца) (Ch_6 Міністерства)"/>
    <w:basedOn w:val="Ch6"/>
    <w:uiPriority w:val="99"/>
    <w:rsid w:val="001C7549"/>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1C7549"/>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8566A-5B36-4BB3-AF32-8DD3BFDAE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15549</Words>
  <Characters>8863</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dc:creator>
  <cp:lastModifiedBy>Ariana Myronchuk</cp:lastModifiedBy>
  <cp:revision>4</cp:revision>
  <cp:lastPrinted>2026-10-29T11:22:00Z</cp:lastPrinted>
  <dcterms:created xsi:type="dcterms:W3CDTF">2026-10-16T08:38:00Z</dcterms:created>
  <dcterms:modified xsi:type="dcterms:W3CDTF">2026-10-29T11:23:00Z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2026-09-07T16:08:48Z</dcterms:created>
  <dc:creator/>
  <dc:description/>
  <dc:language>uk-UA</dc:language>
  <cp:lastModifiedBy/>
  <dcterms:modified xsi:type="dcterms:W3CDTF">2026-09-07T16:09:08Z</dcterms:modified>
  <cp:revision>1</cp:revision>
  <dc:subject/>
  <dc:title/>
</cp:coreProperties>
</file>