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96F" w:rsidRDefault="008C296F" w:rsidP="00015BD4">
      <w:pPr>
        <w:spacing w:after="0" w:line="240" w:lineRule="auto"/>
        <w:rPr>
          <w:rFonts w:ascii="Times New Roman" w:hAnsi="Times New Roman" w:cs="Times New Roman"/>
          <w:sz w:val="28"/>
          <w:szCs w:val="28"/>
        </w:rPr>
      </w:pPr>
    </w:p>
    <w:tbl>
      <w:tblPr>
        <w:tblStyle w:val="ab"/>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5"/>
        <w:gridCol w:w="709"/>
        <w:gridCol w:w="4394"/>
      </w:tblGrid>
      <w:tr w:rsidR="00F5415F" w:rsidRPr="00F5415F" w:rsidTr="00F5415F">
        <w:trPr>
          <w:trHeight w:val="1968"/>
        </w:trPr>
        <w:tc>
          <w:tcPr>
            <w:tcW w:w="5245" w:type="dxa"/>
          </w:tcPr>
          <w:p w:rsidR="00F5415F" w:rsidRPr="00F5415F" w:rsidRDefault="00F5415F" w:rsidP="00CA4759">
            <w:pPr>
              <w:rPr>
                <w:rFonts w:ascii="Times New Roman" w:hAnsi="Times New Roman" w:cs="Times New Roman"/>
                <w:sz w:val="28"/>
                <w:szCs w:val="28"/>
              </w:rPr>
            </w:pPr>
            <w:r w:rsidRPr="00F5415F">
              <w:rPr>
                <w:rFonts w:ascii="Times New Roman" w:hAnsi="Times New Roman" w:cs="Times New Roman"/>
                <w:sz w:val="28"/>
                <w:szCs w:val="28"/>
              </w:rPr>
              <w:t>СХВАЛЕНО</w:t>
            </w:r>
          </w:p>
          <w:p w:rsidR="00F5415F" w:rsidRDefault="00F5415F" w:rsidP="00CA4759">
            <w:pPr>
              <w:rPr>
                <w:rFonts w:ascii="Times New Roman" w:hAnsi="Times New Roman" w:cs="Times New Roman"/>
                <w:sz w:val="28"/>
                <w:szCs w:val="28"/>
              </w:rPr>
            </w:pPr>
            <w:r w:rsidRPr="00F5415F">
              <w:rPr>
                <w:rFonts w:ascii="Times New Roman" w:hAnsi="Times New Roman" w:cs="Times New Roman"/>
                <w:sz w:val="28"/>
                <w:szCs w:val="28"/>
              </w:rPr>
              <w:t>загальними зборами трудового</w:t>
            </w:r>
          </w:p>
          <w:p w:rsidR="00F5415F" w:rsidRPr="00F5415F" w:rsidRDefault="00F5415F" w:rsidP="00CA4759">
            <w:pPr>
              <w:rPr>
                <w:rFonts w:ascii="Times New Roman" w:hAnsi="Times New Roman" w:cs="Times New Roman"/>
                <w:sz w:val="28"/>
                <w:szCs w:val="28"/>
              </w:rPr>
            </w:pPr>
            <w:r w:rsidRPr="00F5415F">
              <w:rPr>
                <w:rFonts w:ascii="Times New Roman" w:hAnsi="Times New Roman" w:cs="Times New Roman"/>
                <w:sz w:val="28"/>
                <w:szCs w:val="28"/>
              </w:rPr>
              <w:t xml:space="preserve">колективу </w:t>
            </w:r>
            <w:proofErr w:type="spellStart"/>
            <w:r w:rsidRPr="00F5415F">
              <w:rPr>
                <w:rFonts w:ascii="Times New Roman" w:hAnsi="Times New Roman" w:cs="Times New Roman"/>
                <w:sz w:val="28"/>
                <w:szCs w:val="28"/>
              </w:rPr>
              <w:t>Славутської</w:t>
            </w:r>
            <w:proofErr w:type="spellEnd"/>
            <w:r w:rsidRPr="00F5415F">
              <w:rPr>
                <w:rFonts w:ascii="Times New Roman" w:hAnsi="Times New Roman" w:cs="Times New Roman"/>
                <w:sz w:val="28"/>
                <w:szCs w:val="28"/>
              </w:rPr>
              <w:t xml:space="preserve"> гімназії №</w:t>
            </w:r>
            <w:r>
              <w:rPr>
                <w:rFonts w:ascii="Times New Roman" w:hAnsi="Times New Roman" w:cs="Times New Roman"/>
                <w:sz w:val="28"/>
                <w:szCs w:val="28"/>
              </w:rPr>
              <w:t>7</w:t>
            </w:r>
          </w:p>
          <w:p w:rsidR="00F5415F" w:rsidRPr="00F5415F" w:rsidRDefault="00F5415F" w:rsidP="00CA4759">
            <w:pPr>
              <w:rPr>
                <w:rFonts w:ascii="Times New Roman" w:hAnsi="Times New Roman" w:cs="Times New Roman"/>
                <w:sz w:val="28"/>
                <w:szCs w:val="28"/>
              </w:rPr>
            </w:pPr>
            <w:proofErr w:type="spellStart"/>
            <w:r w:rsidRPr="00F5415F">
              <w:rPr>
                <w:rFonts w:ascii="Times New Roman" w:hAnsi="Times New Roman" w:cs="Times New Roman"/>
                <w:sz w:val="28"/>
                <w:szCs w:val="28"/>
              </w:rPr>
              <w:t>Славутської</w:t>
            </w:r>
            <w:proofErr w:type="spellEnd"/>
            <w:r w:rsidRPr="00F5415F">
              <w:rPr>
                <w:rFonts w:ascii="Times New Roman" w:hAnsi="Times New Roman" w:cs="Times New Roman"/>
                <w:sz w:val="28"/>
                <w:szCs w:val="28"/>
              </w:rPr>
              <w:t xml:space="preserve"> міської ради </w:t>
            </w:r>
          </w:p>
          <w:p w:rsidR="00F5415F" w:rsidRPr="00F5415F" w:rsidRDefault="00D70F3C" w:rsidP="00CA4759">
            <w:pPr>
              <w:rPr>
                <w:rFonts w:ascii="Times New Roman" w:hAnsi="Times New Roman" w:cs="Times New Roman"/>
                <w:sz w:val="28"/>
                <w:szCs w:val="28"/>
              </w:rPr>
            </w:pPr>
            <w:r>
              <w:rPr>
                <w:rFonts w:ascii="Times New Roman" w:hAnsi="Times New Roman" w:cs="Times New Roman"/>
                <w:sz w:val="28"/>
                <w:szCs w:val="28"/>
              </w:rPr>
              <w:t>(протокол № 1</w:t>
            </w:r>
            <w:r w:rsidR="00F5415F" w:rsidRPr="00F5415F">
              <w:rPr>
                <w:rFonts w:ascii="Times New Roman" w:hAnsi="Times New Roman" w:cs="Times New Roman"/>
                <w:sz w:val="28"/>
                <w:szCs w:val="28"/>
              </w:rPr>
              <w:t xml:space="preserve"> від </w:t>
            </w:r>
            <w:r w:rsidR="007E21CB">
              <w:rPr>
                <w:rFonts w:ascii="Times New Roman" w:hAnsi="Times New Roman" w:cs="Times New Roman"/>
                <w:sz w:val="28"/>
                <w:szCs w:val="28"/>
              </w:rPr>
              <w:t>28.08.</w:t>
            </w:r>
            <w:r w:rsidR="00F5415F" w:rsidRPr="00F5415F">
              <w:rPr>
                <w:rFonts w:ascii="Times New Roman" w:hAnsi="Times New Roman" w:cs="Times New Roman"/>
                <w:sz w:val="28"/>
                <w:szCs w:val="28"/>
              </w:rPr>
              <w:t>2026 р.)</w:t>
            </w:r>
          </w:p>
          <w:p w:rsidR="00F5415F" w:rsidRPr="00F5415F" w:rsidRDefault="00F5415F" w:rsidP="00CA4759">
            <w:pPr>
              <w:pStyle w:val="a5"/>
              <w:rPr>
                <w:rFonts w:ascii="Times New Roman" w:hAnsi="Times New Roman" w:cs="Times New Roman"/>
                <w:sz w:val="28"/>
                <w:szCs w:val="28"/>
              </w:rPr>
            </w:pPr>
          </w:p>
          <w:p w:rsidR="00F5415F" w:rsidRPr="00F5415F" w:rsidRDefault="00F5415F" w:rsidP="00CA4759">
            <w:pPr>
              <w:pStyle w:val="a5"/>
              <w:rPr>
                <w:rFonts w:ascii="Times New Roman" w:hAnsi="Times New Roman" w:cs="Times New Roman"/>
                <w:sz w:val="28"/>
                <w:szCs w:val="28"/>
              </w:rPr>
            </w:pPr>
          </w:p>
          <w:p w:rsidR="00F5415F" w:rsidRPr="00F5415F" w:rsidRDefault="00F5415F" w:rsidP="00CA4759">
            <w:pPr>
              <w:pStyle w:val="a5"/>
              <w:rPr>
                <w:rFonts w:ascii="Times New Roman" w:hAnsi="Times New Roman" w:cs="Times New Roman"/>
                <w:sz w:val="28"/>
                <w:szCs w:val="28"/>
              </w:rPr>
            </w:pPr>
            <w:r w:rsidRPr="00F5415F">
              <w:rPr>
                <w:rFonts w:ascii="Times New Roman" w:hAnsi="Times New Roman" w:cs="Times New Roman"/>
                <w:sz w:val="28"/>
                <w:szCs w:val="28"/>
              </w:rPr>
              <w:t>ЗАТВЕРДЖЕНО</w:t>
            </w:r>
          </w:p>
          <w:p w:rsidR="00F5415F" w:rsidRPr="00F5415F" w:rsidRDefault="00F5415F" w:rsidP="00CA4759">
            <w:pPr>
              <w:pStyle w:val="a5"/>
              <w:rPr>
                <w:rFonts w:ascii="Times New Roman" w:eastAsia="Times New Roman" w:hAnsi="Times New Roman" w:cs="Times New Roman"/>
                <w:sz w:val="28"/>
                <w:szCs w:val="28"/>
              </w:rPr>
            </w:pPr>
            <w:r w:rsidRPr="00F5415F">
              <w:rPr>
                <w:rFonts w:ascii="Times New Roman" w:eastAsia="Times New Roman" w:hAnsi="Times New Roman" w:cs="Times New Roman"/>
                <w:sz w:val="28"/>
                <w:szCs w:val="28"/>
              </w:rPr>
              <w:t xml:space="preserve">Наказ </w:t>
            </w:r>
            <w:proofErr w:type="spellStart"/>
            <w:r w:rsidRPr="00F5415F">
              <w:rPr>
                <w:rFonts w:ascii="Times New Roman" w:eastAsia="Times New Roman" w:hAnsi="Times New Roman" w:cs="Times New Roman"/>
                <w:sz w:val="28"/>
                <w:szCs w:val="28"/>
              </w:rPr>
              <w:t>Славутської</w:t>
            </w:r>
            <w:proofErr w:type="spellEnd"/>
            <w:r w:rsidRPr="00F5415F">
              <w:rPr>
                <w:rFonts w:ascii="Times New Roman" w:eastAsia="Times New Roman" w:hAnsi="Times New Roman" w:cs="Times New Roman"/>
                <w:sz w:val="28"/>
                <w:szCs w:val="28"/>
              </w:rPr>
              <w:t xml:space="preserve"> гімназії №</w:t>
            </w:r>
            <w:r>
              <w:rPr>
                <w:rFonts w:ascii="Times New Roman" w:eastAsia="Times New Roman" w:hAnsi="Times New Roman" w:cs="Times New Roman"/>
                <w:sz w:val="28"/>
                <w:szCs w:val="28"/>
              </w:rPr>
              <w:t>7</w:t>
            </w:r>
            <w:r w:rsidR="00131F9F">
              <w:rPr>
                <w:rFonts w:ascii="Times New Roman" w:eastAsia="Times New Roman" w:hAnsi="Times New Roman" w:cs="Times New Roman"/>
                <w:sz w:val="28"/>
                <w:szCs w:val="28"/>
              </w:rPr>
              <w:t xml:space="preserve"> </w:t>
            </w:r>
            <w:proofErr w:type="spellStart"/>
            <w:r w:rsidRPr="00F5415F">
              <w:rPr>
                <w:rFonts w:ascii="Times New Roman" w:eastAsia="Times New Roman" w:hAnsi="Times New Roman" w:cs="Times New Roman"/>
                <w:sz w:val="28"/>
                <w:szCs w:val="28"/>
              </w:rPr>
              <w:t>Славутської</w:t>
            </w:r>
            <w:proofErr w:type="spellEnd"/>
            <w:r w:rsidRPr="00F5415F">
              <w:rPr>
                <w:rFonts w:ascii="Times New Roman" w:eastAsia="Times New Roman" w:hAnsi="Times New Roman" w:cs="Times New Roman"/>
                <w:sz w:val="28"/>
                <w:szCs w:val="28"/>
              </w:rPr>
              <w:t xml:space="preserve"> міської ради </w:t>
            </w:r>
          </w:p>
          <w:p w:rsidR="00F5415F" w:rsidRPr="00F5415F" w:rsidRDefault="00F5415F" w:rsidP="00CA4759">
            <w:pPr>
              <w:pStyle w:val="a9"/>
              <w:tabs>
                <w:tab w:val="left" w:pos="1862"/>
                <w:tab w:val="left" w:pos="4578"/>
                <w:tab w:val="left" w:pos="5465"/>
                <w:tab w:val="left" w:pos="7322"/>
              </w:tabs>
              <w:spacing w:before="1"/>
              <w:ind w:left="6" w:firstLine="0"/>
              <w:jc w:val="left"/>
              <w:rPr>
                <w:sz w:val="28"/>
                <w:szCs w:val="28"/>
              </w:rPr>
            </w:pPr>
            <w:r w:rsidRPr="00F5415F">
              <w:rPr>
                <w:spacing w:val="-10"/>
                <w:sz w:val="28"/>
                <w:szCs w:val="28"/>
              </w:rPr>
              <w:t>№</w:t>
            </w:r>
            <w:r w:rsidR="00D70F3C">
              <w:rPr>
                <w:spacing w:val="-10"/>
                <w:sz w:val="28"/>
                <w:szCs w:val="28"/>
              </w:rPr>
              <w:t xml:space="preserve"> </w:t>
            </w:r>
            <w:r w:rsidR="00D70F3C" w:rsidRPr="00D70F3C">
              <w:rPr>
                <w:sz w:val="28"/>
                <w:szCs w:val="28"/>
              </w:rPr>
              <w:t xml:space="preserve">55 </w:t>
            </w:r>
            <w:r w:rsidRPr="00F5415F">
              <w:rPr>
                <w:sz w:val="28"/>
                <w:szCs w:val="28"/>
              </w:rPr>
              <w:t>від</w:t>
            </w:r>
            <w:r w:rsidR="00D70F3C">
              <w:rPr>
                <w:sz w:val="28"/>
                <w:szCs w:val="28"/>
              </w:rPr>
              <w:t xml:space="preserve"> 01.09.2026</w:t>
            </w:r>
          </w:p>
          <w:p w:rsidR="00F5415F" w:rsidRPr="00F5415F" w:rsidRDefault="00F5415F" w:rsidP="00CA4759">
            <w:pPr>
              <w:pStyle w:val="a9"/>
              <w:tabs>
                <w:tab w:val="left" w:pos="1862"/>
                <w:tab w:val="left" w:pos="4578"/>
                <w:tab w:val="left" w:pos="5465"/>
                <w:tab w:val="left" w:pos="7322"/>
              </w:tabs>
              <w:spacing w:before="1"/>
              <w:ind w:left="6" w:firstLine="0"/>
              <w:jc w:val="left"/>
              <w:rPr>
                <w:sz w:val="28"/>
                <w:szCs w:val="28"/>
              </w:rPr>
            </w:pPr>
          </w:p>
          <w:p w:rsidR="00F5415F" w:rsidRPr="00F5415F" w:rsidRDefault="00F5415F" w:rsidP="00F5415F">
            <w:pPr>
              <w:pStyle w:val="a9"/>
              <w:tabs>
                <w:tab w:val="left" w:pos="1862"/>
                <w:tab w:val="left" w:pos="4996"/>
                <w:tab w:val="left" w:pos="5465"/>
                <w:tab w:val="left" w:pos="7322"/>
              </w:tabs>
              <w:spacing w:before="1"/>
              <w:ind w:left="6" w:firstLine="0"/>
              <w:jc w:val="left"/>
              <w:rPr>
                <w:sz w:val="28"/>
                <w:szCs w:val="28"/>
              </w:rPr>
            </w:pPr>
            <w:r>
              <w:rPr>
                <w:sz w:val="28"/>
                <w:szCs w:val="28"/>
              </w:rPr>
              <w:t>__________Зоя ГРИГОРУК-ОЗНАМЕЦЬ</w:t>
            </w:r>
          </w:p>
        </w:tc>
        <w:tc>
          <w:tcPr>
            <w:tcW w:w="709" w:type="dxa"/>
          </w:tcPr>
          <w:p w:rsidR="00F5415F" w:rsidRPr="00F5415F" w:rsidRDefault="00F5415F" w:rsidP="00CA4759">
            <w:pPr>
              <w:pStyle w:val="a5"/>
              <w:rPr>
                <w:rFonts w:ascii="Times New Roman" w:hAnsi="Times New Roman" w:cs="Times New Roman"/>
                <w:sz w:val="28"/>
                <w:szCs w:val="28"/>
              </w:rPr>
            </w:pPr>
          </w:p>
          <w:p w:rsidR="00F5415F" w:rsidRPr="00F5415F" w:rsidRDefault="00F5415F" w:rsidP="00CA4759">
            <w:pPr>
              <w:pStyle w:val="a5"/>
              <w:rPr>
                <w:rFonts w:ascii="Times New Roman" w:hAnsi="Times New Roman" w:cs="Times New Roman"/>
                <w:sz w:val="28"/>
                <w:szCs w:val="28"/>
              </w:rPr>
            </w:pPr>
          </w:p>
        </w:tc>
        <w:tc>
          <w:tcPr>
            <w:tcW w:w="4394" w:type="dxa"/>
          </w:tcPr>
          <w:p w:rsidR="00F5415F" w:rsidRPr="00131F9F" w:rsidRDefault="00F5415F" w:rsidP="00CA4759">
            <w:pPr>
              <w:pStyle w:val="a5"/>
              <w:ind w:left="-108"/>
              <w:rPr>
                <w:rFonts w:ascii="Times New Roman" w:hAnsi="Times New Roman" w:cs="Times New Roman"/>
                <w:sz w:val="28"/>
                <w:szCs w:val="28"/>
              </w:rPr>
            </w:pPr>
            <w:r w:rsidRPr="00131F9F">
              <w:rPr>
                <w:rFonts w:ascii="Times New Roman" w:hAnsi="Times New Roman" w:cs="Times New Roman"/>
                <w:sz w:val="28"/>
                <w:szCs w:val="28"/>
              </w:rPr>
              <w:t>ПОГОДЖЕНО</w:t>
            </w:r>
          </w:p>
          <w:p w:rsidR="00F5415F" w:rsidRPr="00131F9F" w:rsidRDefault="00D70F3C" w:rsidP="00CA4759">
            <w:pPr>
              <w:pStyle w:val="a5"/>
              <w:ind w:left="-392" w:firstLine="284"/>
              <w:rPr>
                <w:rFonts w:ascii="Times New Roman" w:hAnsi="Times New Roman" w:cs="Times New Roman"/>
                <w:sz w:val="28"/>
                <w:szCs w:val="28"/>
              </w:rPr>
            </w:pPr>
            <w:r>
              <w:rPr>
                <w:rFonts w:ascii="Times New Roman" w:hAnsi="Times New Roman" w:cs="Times New Roman"/>
                <w:sz w:val="28"/>
                <w:szCs w:val="28"/>
              </w:rPr>
              <w:t>р</w:t>
            </w:r>
            <w:r w:rsidR="00F5415F" w:rsidRPr="00131F9F">
              <w:rPr>
                <w:rFonts w:ascii="Times New Roman" w:hAnsi="Times New Roman" w:cs="Times New Roman"/>
                <w:sz w:val="28"/>
                <w:szCs w:val="28"/>
              </w:rPr>
              <w:t>ішення</w:t>
            </w:r>
            <w:r>
              <w:rPr>
                <w:rFonts w:ascii="Times New Roman" w:hAnsi="Times New Roman" w:cs="Times New Roman"/>
                <w:sz w:val="28"/>
                <w:szCs w:val="28"/>
              </w:rPr>
              <w:t xml:space="preserve"> </w:t>
            </w:r>
            <w:proofErr w:type="spellStart"/>
            <w:r w:rsidR="00F5415F" w:rsidRPr="00131F9F">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w:t>
            </w:r>
            <w:r w:rsidR="00F5415F" w:rsidRPr="00131F9F">
              <w:rPr>
                <w:rFonts w:ascii="Times New Roman" w:hAnsi="Times New Roman" w:cs="Times New Roman"/>
                <w:sz w:val="28"/>
                <w:szCs w:val="28"/>
              </w:rPr>
              <w:t>міської ради</w:t>
            </w:r>
          </w:p>
          <w:p w:rsidR="00F5415F" w:rsidRPr="00131F9F" w:rsidRDefault="00F5415F" w:rsidP="00CA4759">
            <w:pPr>
              <w:pStyle w:val="a5"/>
              <w:ind w:left="-108"/>
              <w:rPr>
                <w:rFonts w:ascii="Times New Roman" w:hAnsi="Times New Roman" w:cs="Times New Roman"/>
                <w:sz w:val="28"/>
                <w:szCs w:val="28"/>
              </w:rPr>
            </w:pPr>
            <w:r w:rsidRPr="00131F9F">
              <w:rPr>
                <w:rFonts w:ascii="Times New Roman" w:hAnsi="Times New Roman" w:cs="Times New Roman"/>
                <w:sz w:val="28"/>
                <w:szCs w:val="28"/>
              </w:rPr>
              <w:t xml:space="preserve">№ </w:t>
            </w:r>
            <w:r w:rsidR="00C26B80">
              <w:rPr>
                <w:rFonts w:ascii="Times New Roman" w:eastAsia="Times New Roman" w:hAnsi="Times New Roman" w:cs="Times New Roman"/>
                <w:sz w:val="28"/>
                <w:szCs w:val="28"/>
              </w:rPr>
              <w:t>06-65/2026</w:t>
            </w:r>
            <w:r w:rsidRPr="00F5415F">
              <w:rPr>
                <w:rFonts w:ascii="Times New Roman" w:eastAsia="Times New Roman" w:hAnsi="Times New Roman" w:cs="Times New Roman"/>
                <w:sz w:val="28"/>
                <w:szCs w:val="28"/>
              </w:rPr>
              <w:t xml:space="preserve">  від </w:t>
            </w:r>
            <w:r w:rsidR="00C26B80">
              <w:rPr>
                <w:rFonts w:ascii="Times New Roman" w:hAnsi="Times New Roman" w:cs="Times New Roman"/>
                <w:sz w:val="28"/>
                <w:szCs w:val="28"/>
              </w:rPr>
              <w:t>28.10.2026</w:t>
            </w:r>
            <w:r w:rsidRPr="00131F9F">
              <w:rPr>
                <w:rFonts w:ascii="Times New Roman" w:hAnsi="Times New Roman" w:cs="Times New Roman"/>
                <w:sz w:val="28"/>
                <w:szCs w:val="28"/>
              </w:rPr>
              <w:t xml:space="preserve"> </w:t>
            </w:r>
          </w:p>
          <w:p w:rsidR="00F5415F" w:rsidRPr="00F5415F" w:rsidRDefault="00F5415F" w:rsidP="00CA4759">
            <w:pPr>
              <w:ind w:left="10620" w:firstLine="708"/>
              <w:jc w:val="center"/>
              <w:rPr>
                <w:rFonts w:ascii="Times New Roman" w:hAnsi="Times New Roman" w:cs="Times New Roman"/>
                <w:sz w:val="28"/>
                <w:szCs w:val="28"/>
              </w:rPr>
            </w:pPr>
            <w:r w:rsidRPr="00F5415F">
              <w:rPr>
                <w:rFonts w:ascii="Times New Roman" w:hAnsi="Times New Roman" w:cs="Times New Roman"/>
                <w:sz w:val="28"/>
                <w:szCs w:val="28"/>
              </w:rPr>
              <w:t>_</w:t>
            </w:r>
          </w:p>
        </w:tc>
      </w:tr>
    </w:tbl>
    <w:p w:rsidR="00BB29C6" w:rsidRPr="00F5415F" w:rsidRDefault="00BB29C6" w:rsidP="00BB29C6">
      <w:pPr>
        <w:spacing w:after="0" w:line="240" w:lineRule="auto"/>
        <w:jc w:val="both"/>
        <w:rPr>
          <w:rFonts w:ascii="Times New Roman" w:hAnsi="Times New Roman" w:cs="Times New Roman"/>
          <w:b/>
          <w:sz w:val="28"/>
          <w:szCs w:val="28"/>
        </w:rPr>
      </w:pPr>
    </w:p>
    <w:p w:rsidR="00BB29C6" w:rsidRDefault="00BB29C6" w:rsidP="00BB29C6">
      <w:pPr>
        <w:spacing w:after="0" w:line="240" w:lineRule="auto"/>
        <w:jc w:val="both"/>
        <w:rPr>
          <w:rFonts w:ascii="Times New Roman" w:hAnsi="Times New Roman" w:cs="Times New Roman"/>
          <w:sz w:val="28"/>
          <w:szCs w:val="28"/>
        </w:rPr>
      </w:pPr>
    </w:p>
    <w:p w:rsidR="00BB29C6" w:rsidRDefault="00BB29C6" w:rsidP="00BB29C6">
      <w:pPr>
        <w:spacing w:after="0" w:line="240" w:lineRule="auto"/>
        <w:jc w:val="both"/>
        <w:rPr>
          <w:rFonts w:ascii="Times New Roman" w:hAnsi="Times New Roman" w:cs="Times New Roman"/>
          <w:sz w:val="28"/>
          <w:szCs w:val="28"/>
        </w:rPr>
      </w:pPr>
    </w:p>
    <w:p w:rsidR="00BB29C6" w:rsidRDefault="00BB29C6" w:rsidP="00BB29C6">
      <w:pPr>
        <w:spacing w:after="0" w:line="240" w:lineRule="auto"/>
        <w:jc w:val="both"/>
        <w:rPr>
          <w:rFonts w:ascii="Times New Roman" w:hAnsi="Times New Roman" w:cs="Times New Roman"/>
          <w:sz w:val="28"/>
          <w:szCs w:val="28"/>
        </w:rPr>
      </w:pPr>
    </w:p>
    <w:p w:rsidR="00BB29C6" w:rsidRDefault="00BB29C6" w:rsidP="00BB29C6">
      <w:pPr>
        <w:spacing w:after="0" w:line="240" w:lineRule="auto"/>
        <w:jc w:val="both"/>
        <w:rPr>
          <w:rFonts w:ascii="Times New Roman" w:hAnsi="Times New Roman" w:cs="Times New Roman"/>
          <w:sz w:val="28"/>
          <w:szCs w:val="28"/>
        </w:rPr>
      </w:pPr>
    </w:p>
    <w:p w:rsidR="00BB29C6" w:rsidRDefault="00BB29C6" w:rsidP="00BB29C6">
      <w:pPr>
        <w:spacing w:after="0" w:line="240" w:lineRule="auto"/>
        <w:jc w:val="both"/>
        <w:rPr>
          <w:rFonts w:ascii="Times New Roman" w:hAnsi="Times New Roman" w:cs="Times New Roman"/>
          <w:sz w:val="28"/>
          <w:szCs w:val="28"/>
        </w:rPr>
      </w:pPr>
    </w:p>
    <w:p w:rsidR="00121777" w:rsidRDefault="00121777" w:rsidP="00BB29C6">
      <w:pPr>
        <w:spacing w:after="0" w:line="240" w:lineRule="auto"/>
        <w:jc w:val="both"/>
        <w:rPr>
          <w:rFonts w:ascii="Times New Roman" w:hAnsi="Times New Roman" w:cs="Times New Roman"/>
          <w:sz w:val="28"/>
          <w:szCs w:val="28"/>
        </w:rPr>
      </w:pPr>
    </w:p>
    <w:p w:rsidR="00131F9F" w:rsidRPr="008C6E37" w:rsidRDefault="007700FB" w:rsidP="007700FB">
      <w:pPr>
        <w:pStyle w:val="2"/>
        <w:shd w:val="clear" w:color="auto" w:fill="FFFFFF"/>
        <w:spacing w:before="0" w:beforeAutospacing="0" w:after="0" w:afterAutospacing="0" w:line="274" w:lineRule="auto"/>
        <w:jc w:val="center"/>
        <w:rPr>
          <w:rFonts w:ascii="Times New Roman" w:hAnsi="Times New Roman"/>
          <w:b/>
          <w:bCs/>
          <w:sz w:val="36"/>
          <w:szCs w:val="36"/>
          <w:lang w:val="uk-UA"/>
        </w:rPr>
      </w:pPr>
      <w:r w:rsidRPr="008C6E37">
        <w:rPr>
          <w:rFonts w:ascii="Times New Roman" w:hAnsi="Times New Roman"/>
          <w:b/>
          <w:bCs/>
          <w:sz w:val="36"/>
          <w:szCs w:val="36"/>
        </w:rPr>
        <w:t>П</w:t>
      </w:r>
      <w:r w:rsidRPr="008C6E37">
        <w:rPr>
          <w:rFonts w:ascii="Times New Roman" w:hAnsi="Times New Roman"/>
          <w:b/>
          <w:bCs/>
          <w:sz w:val="36"/>
          <w:szCs w:val="36"/>
          <w:lang w:val="uk-UA"/>
        </w:rPr>
        <w:t>РАВИЛА</w:t>
      </w:r>
      <w:r w:rsidRPr="008C6E37">
        <w:rPr>
          <w:rFonts w:ascii="Times New Roman" w:hAnsi="Times New Roman"/>
          <w:sz w:val="36"/>
          <w:szCs w:val="36"/>
        </w:rPr>
        <w:br/>
      </w:r>
      <w:r w:rsidRPr="008C6E37">
        <w:rPr>
          <w:rFonts w:ascii="Times New Roman" w:hAnsi="Times New Roman"/>
          <w:b/>
          <w:bCs/>
          <w:sz w:val="36"/>
          <w:szCs w:val="36"/>
        </w:rPr>
        <w:t xml:space="preserve">доступу і </w:t>
      </w:r>
      <w:proofErr w:type="spellStart"/>
      <w:r w:rsidRPr="008C6E37">
        <w:rPr>
          <w:rFonts w:ascii="Times New Roman" w:hAnsi="Times New Roman"/>
          <w:b/>
          <w:bCs/>
          <w:sz w:val="36"/>
          <w:szCs w:val="36"/>
        </w:rPr>
        <w:t>перебування</w:t>
      </w:r>
      <w:proofErr w:type="spellEnd"/>
      <w:r w:rsidR="00D70F3C" w:rsidRPr="008C6E37">
        <w:rPr>
          <w:rFonts w:ascii="Times New Roman" w:hAnsi="Times New Roman"/>
          <w:b/>
          <w:bCs/>
          <w:sz w:val="36"/>
          <w:szCs w:val="36"/>
          <w:lang w:val="uk-UA"/>
        </w:rPr>
        <w:t xml:space="preserve"> </w:t>
      </w:r>
      <w:proofErr w:type="spellStart"/>
      <w:r w:rsidRPr="008C6E37">
        <w:rPr>
          <w:rFonts w:ascii="Times New Roman" w:hAnsi="Times New Roman"/>
          <w:b/>
          <w:bCs/>
          <w:sz w:val="36"/>
          <w:szCs w:val="36"/>
        </w:rPr>
        <w:t>учасників</w:t>
      </w:r>
      <w:proofErr w:type="spellEnd"/>
      <w:r w:rsidR="00131F9F" w:rsidRPr="008C6E37">
        <w:rPr>
          <w:rFonts w:ascii="Times New Roman" w:hAnsi="Times New Roman"/>
          <w:b/>
          <w:bCs/>
          <w:sz w:val="36"/>
          <w:szCs w:val="36"/>
          <w:lang w:val="uk-UA"/>
        </w:rPr>
        <w:t xml:space="preserve"> </w:t>
      </w:r>
      <w:proofErr w:type="spellStart"/>
      <w:r w:rsidRPr="008C6E37">
        <w:rPr>
          <w:rFonts w:ascii="Times New Roman" w:hAnsi="Times New Roman"/>
          <w:b/>
          <w:bCs/>
          <w:sz w:val="36"/>
          <w:szCs w:val="36"/>
        </w:rPr>
        <w:t>освітнього</w:t>
      </w:r>
      <w:proofErr w:type="spellEnd"/>
      <w:r w:rsidR="00131F9F" w:rsidRPr="008C6E37">
        <w:rPr>
          <w:rFonts w:ascii="Times New Roman" w:hAnsi="Times New Roman"/>
          <w:b/>
          <w:bCs/>
          <w:sz w:val="36"/>
          <w:szCs w:val="36"/>
          <w:lang w:val="uk-UA"/>
        </w:rPr>
        <w:t xml:space="preserve"> </w:t>
      </w:r>
      <w:proofErr w:type="spellStart"/>
      <w:r w:rsidRPr="008C6E37">
        <w:rPr>
          <w:rFonts w:ascii="Times New Roman" w:hAnsi="Times New Roman"/>
          <w:b/>
          <w:bCs/>
          <w:sz w:val="36"/>
          <w:szCs w:val="36"/>
        </w:rPr>
        <w:t>процесу</w:t>
      </w:r>
      <w:proofErr w:type="spellEnd"/>
      <w:r w:rsidRPr="008C6E37">
        <w:rPr>
          <w:rFonts w:ascii="Times New Roman" w:hAnsi="Times New Roman"/>
          <w:b/>
          <w:bCs/>
          <w:sz w:val="36"/>
          <w:szCs w:val="36"/>
        </w:rPr>
        <w:t xml:space="preserve"> </w:t>
      </w:r>
    </w:p>
    <w:p w:rsidR="007700FB" w:rsidRPr="008C6E37" w:rsidRDefault="007700FB" w:rsidP="007700FB">
      <w:pPr>
        <w:pStyle w:val="2"/>
        <w:shd w:val="clear" w:color="auto" w:fill="FFFFFF"/>
        <w:spacing w:before="0" w:beforeAutospacing="0" w:after="0" w:afterAutospacing="0" w:line="274" w:lineRule="auto"/>
        <w:jc w:val="center"/>
        <w:rPr>
          <w:rFonts w:ascii="Times New Roman" w:hAnsi="Times New Roman"/>
          <w:b/>
          <w:bCs/>
          <w:sz w:val="36"/>
          <w:szCs w:val="36"/>
        </w:rPr>
      </w:pPr>
      <w:r w:rsidRPr="008C6E37">
        <w:rPr>
          <w:rFonts w:ascii="Times New Roman" w:hAnsi="Times New Roman"/>
          <w:b/>
          <w:bCs/>
          <w:sz w:val="36"/>
          <w:szCs w:val="36"/>
        </w:rPr>
        <w:t xml:space="preserve">та </w:t>
      </w:r>
      <w:proofErr w:type="spellStart"/>
      <w:r w:rsidRPr="008C6E37">
        <w:rPr>
          <w:rFonts w:ascii="Times New Roman" w:hAnsi="Times New Roman"/>
          <w:b/>
          <w:bCs/>
          <w:sz w:val="36"/>
          <w:szCs w:val="36"/>
        </w:rPr>
        <w:t>інших</w:t>
      </w:r>
      <w:proofErr w:type="spellEnd"/>
      <w:r w:rsidR="00131F9F" w:rsidRPr="008C6E37">
        <w:rPr>
          <w:rFonts w:ascii="Times New Roman" w:hAnsi="Times New Roman"/>
          <w:b/>
          <w:bCs/>
          <w:sz w:val="36"/>
          <w:szCs w:val="36"/>
          <w:lang w:val="uk-UA"/>
        </w:rPr>
        <w:t xml:space="preserve"> </w:t>
      </w:r>
      <w:proofErr w:type="spellStart"/>
      <w:r w:rsidRPr="008C6E37">
        <w:rPr>
          <w:rFonts w:ascii="Times New Roman" w:hAnsi="Times New Roman"/>
          <w:b/>
          <w:bCs/>
          <w:sz w:val="36"/>
          <w:szCs w:val="36"/>
        </w:rPr>
        <w:t>осіб</w:t>
      </w:r>
      <w:proofErr w:type="spellEnd"/>
      <w:r w:rsidRPr="008C6E37">
        <w:rPr>
          <w:rFonts w:ascii="Times New Roman" w:hAnsi="Times New Roman"/>
          <w:b/>
          <w:bCs/>
          <w:sz w:val="36"/>
          <w:szCs w:val="36"/>
        </w:rPr>
        <w:t xml:space="preserve"> на </w:t>
      </w:r>
      <w:proofErr w:type="spellStart"/>
      <w:r w:rsidRPr="008C6E37">
        <w:rPr>
          <w:rFonts w:ascii="Times New Roman" w:hAnsi="Times New Roman"/>
          <w:b/>
          <w:bCs/>
          <w:sz w:val="36"/>
          <w:szCs w:val="36"/>
        </w:rPr>
        <w:t>території</w:t>
      </w:r>
      <w:proofErr w:type="spellEnd"/>
      <w:r w:rsidRPr="008C6E37">
        <w:rPr>
          <w:rFonts w:ascii="Times New Roman" w:hAnsi="Times New Roman"/>
          <w:b/>
          <w:bCs/>
          <w:sz w:val="36"/>
          <w:szCs w:val="36"/>
        </w:rPr>
        <w:t xml:space="preserve"> та </w:t>
      </w:r>
      <w:proofErr w:type="gramStart"/>
      <w:r w:rsidRPr="008C6E37">
        <w:rPr>
          <w:rFonts w:ascii="Times New Roman" w:hAnsi="Times New Roman"/>
          <w:b/>
          <w:bCs/>
          <w:sz w:val="36"/>
          <w:szCs w:val="36"/>
        </w:rPr>
        <w:t>в</w:t>
      </w:r>
      <w:proofErr w:type="gramEnd"/>
      <w:r w:rsidR="00D70F3C" w:rsidRPr="008C6E37">
        <w:rPr>
          <w:rFonts w:ascii="Times New Roman" w:hAnsi="Times New Roman"/>
          <w:b/>
          <w:bCs/>
          <w:sz w:val="36"/>
          <w:szCs w:val="36"/>
          <w:lang w:val="uk-UA"/>
        </w:rPr>
        <w:t xml:space="preserve"> </w:t>
      </w:r>
      <w:proofErr w:type="spellStart"/>
      <w:r w:rsidRPr="008C6E37">
        <w:rPr>
          <w:rFonts w:ascii="Times New Roman" w:hAnsi="Times New Roman"/>
          <w:b/>
          <w:bCs/>
          <w:sz w:val="36"/>
          <w:szCs w:val="36"/>
        </w:rPr>
        <w:t>приміщеннях</w:t>
      </w:r>
      <w:proofErr w:type="spellEnd"/>
    </w:p>
    <w:p w:rsidR="007700FB" w:rsidRPr="008C6E37" w:rsidRDefault="007700FB" w:rsidP="007700FB">
      <w:pPr>
        <w:pStyle w:val="2"/>
        <w:shd w:val="clear" w:color="auto" w:fill="FFFFFF"/>
        <w:spacing w:before="0" w:beforeAutospacing="0" w:after="0" w:afterAutospacing="0" w:line="274" w:lineRule="auto"/>
        <w:jc w:val="center"/>
        <w:rPr>
          <w:rFonts w:ascii="Times New Roman" w:hAnsi="Times New Roman"/>
          <w:sz w:val="36"/>
          <w:szCs w:val="36"/>
        </w:rPr>
      </w:pPr>
      <w:proofErr w:type="spellStart"/>
      <w:r w:rsidRPr="008C6E37">
        <w:rPr>
          <w:rFonts w:ascii="Times New Roman" w:hAnsi="Times New Roman"/>
          <w:b/>
          <w:bCs/>
          <w:sz w:val="36"/>
          <w:szCs w:val="36"/>
        </w:rPr>
        <w:t>Славутської</w:t>
      </w:r>
      <w:proofErr w:type="spellEnd"/>
      <w:r w:rsidR="00D70F3C" w:rsidRPr="008C6E37">
        <w:rPr>
          <w:rFonts w:ascii="Times New Roman" w:hAnsi="Times New Roman"/>
          <w:b/>
          <w:bCs/>
          <w:sz w:val="36"/>
          <w:szCs w:val="36"/>
          <w:lang w:val="uk-UA"/>
        </w:rPr>
        <w:t xml:space="preserve"> </w:t>
      </w:r>
      <w:proofErr w:type="spellStart"/>
      <w:r w:rsidRPr="008C6E37">
        <w:rPr>
          <w:rFonts w:ascii="Times New Roman" w:hAnsi="Times New Roman"/>
          <w:b/>
          <w:bCs/>
          <w:sz w:val="36"/>
          <w:szCs w:val="36"/>
        </w:rPr>
        <w:t>гімназії</w:t>
      </w:r>
      <w:proofErr w:type="spellEnd"/>
      <w:r w:rsidRPr="008C6E37">
        <w:rPr>
          <w:rFonts w:ascii="Times New Roman" w:hAnsi="Times New Roman"/>
          <w:b/>
          <w:bCs/>
          <w:sz w:val="36"/>
          <w:szCs w:val="36"/>
        </w:rPr>
        <w:t xml:space="preserve"> № 7 </w:t>
      </w:r>
      <w:proofErr w:type="spellStart"/>
      <w:r w:rsidRPr="008C6E37">
        <w:rPr>
          <w:rFonts w:ascii="Times New Roman" w:hAnsi="Times New Roman"/>
          <w:b/>
          <w:bCs/>
          <w:sz w:val="36"/>
          <w:szCs w:val="36"/>
        </w:rPr>
        <w:t>Славутської</w:t>
      </w:r>
      <w:proofErr w:type="spellEnd"/>
      <w:r w:rsidR="00D70F3C" w:rsidRPr="008C6E37">
        <w:rPr>
          <w:rFonts w:ascii="Times New Roman" w:hAnsi="Times New Roman"/>
          <w:b/>
          <w:bCs/>
          <w:sz w:val="36"/>
          <w:szCs w:val="36"/>
          <w:lang w:val="uk-UA"/>
        </w:rPr>
        <w:t xml:space="preserve"> </w:t>
      </w:r>
      <w:proofErr w:type="spellStart"/>
      <w:r w:rsidRPr="008C6E37">
        <w:rPr>
          <w:rFonts w:ascii="Times New Roman" w:hAnsi="Times New Roman"/>
          <w:b/>
          <w:bCs/>
          <w:sz w:val="36"/>
          <w:szCs w:val="36"/>
        </w:rPr>
        <w:t>міської</w:t>
      </w:r>
      <w:proofErr w:type="spellEnd"/>
      <w:r w:rsidRPr="008C6E37">
        <w:rPr>
          <w:rFonts w:ascii="Times New Roman" w:hAnsi="Times New Roman"/>
          <w:b/>
          <w:bCs/>
          <w:sz w:val="36"/>
          <w:szCs w:val="36"/>
        </w:rPr>
        <w:t xml:space="preserve"> ради</w:t>
      </w:r>
    </w:p>
    <w:p w:rsidR="00121777" w:rsidRPr="008C296F" w:rsidRDefault="00121777" w:rsidP="00121777">
      <w:pPr>
        <w:spacing w:after="0" w:line="240" w:lineRule="auto"/>
        <w:jc w:val="center"/>
        <w:rPr>
          <w:rFonts w:ascii="Times New Roman" w:hAnsi="Times New Roman" w:cs="Times New Roman"/>
          <w:sz w:val="72"/>
          <w:szCs w:val="72"/>
        </w:rPr>
      </w:pPr>
    </w:p>
    <w:p w:rsidR="009D5BF3" w:rsidRDefault="009D5BF3" w:rsidP="00121777">
      <w:pPr>
        <w:spacing w:after="0" w:line="240" w:lineRule="auto"/>
        <w:jc w:val="both"/>
        <w:rPr>
          <w:rFonts w:ascii="Times New Roman" w:hAnsi="Times New Roman" w:cs="Times New Roman"/>
          <w:sz w:val="28"/>
          <w:szCs w:val="28"/>
        </w:rPr>
      </w:pPr>
    </w:p>
    <w:p w:rsidR="008C296F" w:rsidRDefault="008C296F" w:rsidP="00121777">
      <w:pPr>
        <w:spacing w:after="0" w:line="240" w:lineRule="auto"/>
        <w:jc w:val="both"/>
        <w:rPr>
          <w:rFonts w:ascii="Times New Roman" w:hAnsi="Times New Roman" w:cs="Times New Roman"/>
          <w:sz w:val="28"/>
          <w:szCs w:val="28"/>
        </w:rPr>
      </w:pPr>
    </w:p>
    <w:p w:rsidR="008C296F" w:rsidRDefault="008C296F" w:rsidP="00121777">
      <w:pPr>
        <w:spacing w:after="0" w:line="240" w:lineRule="auto"/>
        <w:jc w:val="both"/>
        <w:rPr>
          <w:rFonts w:ascii="Times New Roman" w:hAnsi="Times New Roman" w:cs="Times New Roman"/>
          <w:sz w:val="28"/>
          <w:szCs w:val="28"/>
        </w:rPr>
      </w:pPr>
    </w:p>
    <w:p w:rsidR="006830DC" w:rsidRDefault="006830DC" w:rsidP="00121777">
      <w:pPr>
        <w:spacing w:after="0" w:line="240" w:lineRule="auto"/>
        <w:jc w:val="both"/>
        <w:rPr>
          <w:rFonts w:ascii="Times New Roman" w:hAnsi="Times New Roman" w:cs="Times New Roman"/>
          <w:sz w:val="28"/>
          <w:szCs w:val="28"/>
        </w:rPr>
      </w:pPr>
    </w:p>
    <w:p w:rsidR="008C296F" w:rsidRDefault="008C296F" w:rsidP="009D5BF3">
      <w:pPr>
        <w:spacing w:after="0" w:line="240" w:lineRule="auto"/>
        <w:jc w:val="center"/>
        <w:rPr>
          <w:rFonts w:ascii="Times New Roman" w:hAnsi="Times New Roman" w:cs="Times New Roman"/>
          <w:sz w:val="28"/>
          <w:szCs w:val="28"/>
        </w:rPr>
      </w:pPr>
    </w:p>
    <w:p w:rsidR="008C296F" w:rsidRDefault="008C296F" w:rsidP="009D5BF3">
      <w:pPr>
        <w:spacing w:after="0" w:line="240" w:lineRule="auto"/>
        <w:jc w:val="center"/>
        <w:rPr>
          <w:rFonts w:ascii="Times New Roman" w:hAnsi="Times New Roman" w:cs="Times New Roman"/>
          <w:sz w:val="28"/>
          <w:szCs w:val="28"/>
        </w:rPr>
      </w:pPr>
    </w:p>
    <w:p w:rsidR="008C296F" w:rsidRDefault="008C296F" w:rsidP="009D5BF3">
      <w:pPr>
        <w:spacing w:after="0" w:line="240" w:lineRule="auto"/>
        <w:jc w:val="center"/>
        <w:rPr>
          <w:rFonts w:ascii="Times New Roman" w:hAnsi="Times New Roman" w:cs="Times New Roman"/>
          <w:sz w:val="28"/>
          <w:szCs w:val="28"/>
        </w:rPr>
      </w:pPr>
    </w:p>
    <w:p w:rsidR="00BB29C6" w:rsidRDefault="00BB29C6" w:rsidP="00121777">
      <w:pPr>
        <w:spacing w:after="0" w:line="240" w:lineRule="auto"/>
        <w:jc w:val="both"/>
        <w:rPr>
          <w:rFonts w:ascii="Times New Roman" w:hAnsi="Times New Roman" w:cs="Times New Roman"/>
          <w:sz w:val="28"/>
          <w:szCs w:val="28"/>
        </w:rPr>
      </w:pPr>
    </w:p>
    <w:p w:rsidR="00F5415F" w:rsidRDefault="00F5415F" w:rsidP="00121777">
      <w:pPr>
        <w:spacing w:after="0" w:line="240" w:lineRule="auto"/>
        <w:jc w:val="both"/>
        <w:rPr>
          <w:rFonts w:ascii="Times New Roman" w:hAnsi="Times New Roman" w:cs="Times New Roman"/>
          <w:sz w:val="28"/>
          <w:szCs w:val="28"/>
        </w:rPr>
      </w:pPr>
    </w:p>
    <w:p w:rsidR="00BB29C6" w:rsidRDefault="00BB29C6" w:rsidP="00121777">
      <w:pPr>
        <w:spacing w:after="0" w:line="240" w:lineRule="auto"/>
        <w:jc w:val="both"/>
        <w:rPr>
          <w:rFonts w:ascii="Times New Roman" w:hAnsi="Times New Roman" w:cs="Times New Roman"/>
          <w:sz w:val="28"/>
          <w:szCs w:val="28"/>
        </w:rPr>
      </w:pPr>
    </w:p>
    <w:p w:rsidR="00BB29C6" w:rsidRDefault="00BB29C6" w:rsidP="00121777">
      <w:pPr>
        <w:spacing w:after="0" w:line="240" w:lineRule="auto"/>
        <w:jc w:val="both"/>
        <w:rPr>
          <w:rFonts w:ascii="Times New Roman" w:hAnsi="Times New Roman" w:cs="Times New Roman"/>
          <w:sz w:val="28"/>
          <w:szCs w:val="28"/>
        </w:rPr>
      </w:pPr>
    </w:p>
    <w:p w:rsidR="00F5415F" w:rsidRDefault="00F5415F" w:rsidP="00121777">
      <w:pPr>
        <w:spacing w:after="0" w:line="240" w:lineRule="auto"/>
        <w:jc w:val="both"/>
        <w:rPr>
          <w:rFonts w:ascii="Times New Roman" w:hAnsi="Times New Roman" w:cs="Times New Roman"/>
          <w:sz w:val="28"/>
          <w:szCs w:val="28"/>
        </w:rPr>
      </w:pPr>
    </w:p>
    <w:p w:rsidR="00BB29C6" w:rsidRDefault="00BB29C6" w:rsidP="00121777">
      <w:pPr>
        <w:spacing w:after="0" w:line="240" w:lineRule="auto"/>
        <w:jc w:val="both"/>
        <w:rPr>
          <w:rFonts w:ascii="Times New Roman" w:hAnsi="Times New Roman" w:cs="Times New Roman"/>
          <w:sz w:val="28"/>
          <w:szCs w:val="28"/>
        </w:rPr>
      </w:pPr>
    </w:p>
    <w:p w:rsidR="00BB29C6" w:rsidRPr="00E25F15" w:rsidRDefault="00E25F15" w:rsidP="008C6E37">
      <w:pPr>
        <w:pStyle w:val="3"/>
        <w:shd w:val="clear" w:color="auto" w:fill="FFFFFF"/>
        <w:jc w:val="center"/>
        <w:rPr>
          <w:rFonts w:ascii="Times New Roman" w:hAnsi="Times New Roman"/>
          <w:bCs/>
          <w:sz w:val="28"/>
          <w:szCs w:val="28"/>
          <w:lang w:val="uk-UA"/>
        </w:rPr>
      </w:pPr>
      <w:r w:rsidRPr="00E25F15">
        <w:rPr>
          <w:rFonts w:ascii="Times New Roman" w:hAnsi="Times New Roman"/>
          <w:bCs/>
          <w:sz w:val="28"/>
          <w:szCs w:val="28"/>
          <w:lang w:val="uk-UA"/>
        </w:rPr>
        <w:t>м. Славута – 2026</w:t>
      </w:r>
    </w:p>
    <w:p w:rsidR="00121777" w:rsidRPr="00F20332" w:rsidRDefault="00121777" w:rsidP="00F5415F">
      <w:pPr>
        <w:spacing w:after="0" w:line="240" w:lineRule="auto"/>
        <w:jc w:val="center"/>
        <w:rPr>
          <w:rFonts w:ascii="Times New Roman" w:hAnsi="Times New Roman" w:cs="Times New Roman"/>
          <w:b/>
          <w:sz w:val="24"/>
          <w:szCs w:val="24"/>
        </w:rPr>
      </w:pPr>
      <w:r w:rsidRPr="00F20332">
        <w:rPr>
          <w:rFonts w:ascii="Times New Roman" w:hAnsi="Times New Roman" w:cs="Times New Roman"/>
          <w:b/>
          <w:sz w:val="24"/>
          <w:szCs w:val="24"/>
        </w:rPr>
        <w:lastRenderedPageBreak/>
        <w:t xml:space="preserve">І. </w:t>
      </w:r>
      <w:r w:rsidR="00F06516" w:rsidRPr="00F20332">
        <w:rPr>
          <w:rFonts w:ascii="Times New Roman" w:hAnsi="Times New Roman" w:cs="Times New Roman"/>
          <w:b/>
          <w:sz w:val="24"/>
          <w:szCs w:val="24"/>
        </w:rPr>
        <w:t>ЗАГАЛЬНІ</w:t>
      </w:r>
      <w:r w:rsidR="00C366A1" w:rsidRPr="00F20332">
        <w:rPr>
          <w:rFonts w:ascii="Times New Roman" w:hAnsi="Times New Roman" w:cs="Times New Roman"/>
          <w:b/>
          <w:sz w:val="24"/>
          <w:szCs w:val="24"/>
        </w:rPr>
        <w:t xml:space="preserve"> </w:t>
      </w:r>
      <w:r w:rsidR="00F06516" w:rsidRPr="00F20332">
        <w:rPr>
          <w:rFonts w:ascii="Times New Roman" w:hAnsi="Times New Roman" w:cs="Times New Roman"/>
          <w:b/>
          <w:sz w:val="24"/>
          <w:szCs w:val="24"/>
        </w:rPr>
        <w:t>ПОЛОЖЕННЯ</w:t>
      </w:r>
    </w:p>
    <w:p w:rsidR="00C366A1" w:rsidRPr="00C366A1" w:rsidRDefault="00C366A1" w:rsidP="00F5415F">
      <w:pPr>
        <w:spacing w:after="0" w:line="240" w:lineRule="auto"/>
        <w:jc w:val="center"/>
        <w:rPr>
          <w:rFonts w:ascii="Times New Roman" w:hAnsi="Times New Roman" w:cs="Times New Roman"/>
          <w:b/>
          <w:sz w:val="24"/>
          <w:szCs w:val="24"/>
        </w:rPr>
      </w:pP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Ці П</w:t>
      </w:r>
      <w:r w:rsidRPr="00934D2E">
        <w:rPr>
          <w:rFonts w:ascii="Times New Roman" w:eastAsia="Times New Roman" w:hAnsi="Times New Roman" w:cs="Times New Roman"/>
          <w:sz w:val="24"/>
          <w:szCs w:val="24"/>
          <w:lang w:eastAsia="ru-RU"/>
        </w:rPr>
        <w:t xml:space="preserve">равила визначають порядок доступу учасників освітнього процесу та інших осіб на територію та в приміщення </w:t>
      </w:r>
      <w:proofErr w:type="spellStart"/>
      <w:r w:rsidRPr="00934D2E">
        <w:rPr>
          <w:rFonts w:ascii="Times New Roman" w:eastAsia="Times New Roman" w:hAnsi="Times New Roman" w:cs="Times New Roman"/>
          <w:sz w:val="24"/>
          <w:szCs w:val="24"/>
          <w:lang w:eastAsia="ru-RU"/>
        </w:rPr>
        <w:t>Славутської</w:t>
      </w:r>
      <w:proofErr w:type="spellEnd"/>
      <w:r w:rsidRPr="00934D2E">
        <w:rPr>
          <w:rFonts w:ascii="Times New Roman" w:eastAsia="Times New Roman" w:hAnsi="Times New Roman" w:cs="Times New Roman"/>
          <w:sz w:val="24"/>
          <w:szCs w:val="24"/>
          <w:lang w:eastAsia="ru-RU"/>
        </w:rPr>
        <w:t xml:space="preserve"> гімназії №</w:t>
      </w:r>
      <w:r>
        <w:rPr>
          <w:rFonts w:ascii="Times New Roman" w:eastAsia="Times New Roman" w:hAnsi="Times New Roman" w:cs="Times New Roman"/>
          <w:sz w:val="24"/>
          <w:szCs w:val="24"/>
          <w:lang w:eastAsia="ru-RU"/>
        </w:rPr>
        <w:t>7</w:t>
      </w:r>
      <w:r w:rsidRPr="00934D2E">
        <w:rPr>
          <w:rFonts w:ascii="Times New Roman" w:eastAsia="Times New Roman" w:hAnsi="Times New Roman" w:cs="Times New Roman"/>
          <w:sz w:val="24"/>
          <w:szCs w:val="24"/>
          <w:lang w:eastAsia="ru-RU"/>
        </w:rPr>
        <w:t xml:space="preserve"> </w:t>
      </w:r>
      <w:proofErr w:type="spellStart"/>
      <w:r w:rsidRPr="00934D2E">
        <w:rPr>
          <w:rFonts w:ascii="Times New Roman" w:eastAsia="Times New Roman" w:hAnsi="Times New Roman" w:cs="Times New Roman"/>
          <w:sz w:val="24"/>
          <w:szCs w:val="24"/>
          <w:lang w:eastAsia="ru-RU"/>
        </w:rPr>
        <w:t>Славутської</w:t>
      </w:r>
      <w:proofErr w:type="spellEnd"/>
      <w:r w:rsidRPr="00934D2E">
        <w:rPr>
          <w:rFonts w:ascii="Times New Roman" w:eastAsia="Times New Roman" w:hAnsi="Times New Roman" w:cs="Times New Roman"/>
          <w:sz w:val="24"/>
          <w:szCs w:val="24"/>
          <w:lang w:eastAsia="ru-RU"/>
        </w:rPr>
        <w:t xml:space="preserve"> міської ради з метою забезпечення безпечного перебування учасників освітнього процесу.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0" w:name="n18"/>
      <w:bookmarkEnd w:id="0"/>
      <w:r w:rsidRPr="00934D2E">
        <w:rPr>
          <w:rFonts w:ascii="Times New Roman" w:eastAsia="Times New Roman" w:hAnsi="Times New Roman" w:cs="Times New Roman"/>
          <w:sz w:val="24"/>
          <w:szCs w:val="24"/>
          <w:lang w:eastAsia="ru-RU"/>
        </w:rPr>
        <w:t>2. У цих Правилах терміни вживаються в таких значеннях:</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 w:name="n19"/>
      <w:bookmarkEnd w:id="1"/>
      <w:r w:rsidRPr="00934D2E">
        <w:rPr>
          <w:rFonts w:ascii="Times New Roman" w:eastAsia="Times New Roman" w:hAnsi="Times New Roman" w:cs="Times New Roman"/>
          <w:b/>
          <w:sz w:val="24"/>
          <w:szCs w:val="24"/>
          <w:lang w:eastAsia="ru-RU"/>
        </w:rPr>
        <w:t>відповідальна особа</w:t>
      </w:r>
      <w:r w:rsidRPr="00934D2E">
        <w:rPr>
          <w:rFonts w:ascii="Times New Roman" w:eastAsia="Times New Roman" w:hAnsi="Times New Roman" w:cs="Times New Roman"/>
          <w:sz w:val="24"/>
          <w:szCs w:val="24"/>
          <w:lang w:eastAsia="ru-RU"/>
        </w:rPr>
        <w:t xml:space="preserve"> — особа, яка здійснює пропуск осіб на територію і в приміщення </w:t>
      </w:r>
      <w:proofErr w:type="spellStart"/>
      <w:r w:rsidRPr="00934D2E">
        <w:rPr>
          <w:rFonts w:ascii="Times New Roman" w:eastAsia="Times New Roman" w:hAnsi="Times New Roman" w:cs="Times New Roman"/>
          <w:sz w:val="24"/>
          <w:szCs w:val="24"/>
          <w:lang w:eastAsia="ru-RU"/>
        </w:rPr>
        <w:t>Славутської</w:t>
      </w:r>
      <w:proofErr w:type="spellEnd"/>
      <w:r w:rsidRPr="00934D2E">
        <w:rPr>
          <w:rFonts w:ascii="Times New Roman" w:eastAsia="Times New Roman" w:hAnsi="Times New Roman" w:cs="Times New Roman"/>
          <w:sz w:val="24"/>
          <w:szCs w:val="24"/>
          <w:lang w:eastAsia="ru-RU"/>
        </w:rPr>
        <w:t xml:space="preserve"> гімназії №</w:t>
      </w:r>
      <w:r>
        <w:rPr>
          <w:rFonts w:ascii="Times New Roman" w:eastAsia="Times New Roman" w:hAnsi="Times New Roman" w:cs="Times New Roman"/>
          <w:sz w:val="24"/>
          <w:szCs w:val="24"/>
          <w:lang w:eastAsia="ru-RU"/>
        </w:rPr>
        <w:t>7</w:t>
      </w:r>
      <w:r w:rsidRPr="00934D2E">
        <w:rPr>
          <w:rFonts w:ascii="Times New Roman" w:eastAsia="Times New Roman" w:hAnsi="Times New Roman" w:cs="Times New Roman"/>
          <w:sz w:val="24"/>
          <w:szCs w:val="24"/>
          <w:lang w:eastAsia="ru-RU"/>
        </w:rPr>
        <w:t>, якою може бути працівник гімназії, у посадових обов’язках якого визначено забезпечення пропуску осіб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працівник служби освітньої безпеки;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 w:name="n20"/>
      <w:bookmarkEnd w:id="2"/>
      <w:r>
        <w:rPr>
          <w:rFonts w:ascii="Times New Roman" w:eastAsia="Times New Roman" w:hAnsi="Times New Roman" w:cs="Times New Roman"/>
          <w:b/>
          <w:sz w:val="24"/>
          <w:szCs w:val="24"/>
          <w:lang w:eastAsia="ru-RU"/>
        </w:rPr>
        <w:t>гімназія</w:t>
      </w:r>
      <w:r w:rsidRPr="00934D2E">
        <w:rPr>
          <w:rFonts w:ascii="Times New Roman" w:eastAsia="Times New Roman" w:hAnsi="Times New Roman" w:cs="Times New Roman"/>
          <w:sz w:val="24"/>
          <w:szCs w:val="24"/>
          <w:lang w:eastAsia="ru-RU"/>
        </w:rPr>
        <w:t xml:space="preserve"> — </w:t>
      </w:r>
      <w:proofErr w:type="spellStart"/>
      <w:r w:rsidRPr="00934D2E">
        <w:rPr>
          <w:rFonts w:ascii="Times New Roman" w:eastAsia="Times New Roman" w:hAnsi="Times New Roman" w:cs="Times New Roman"/>
          <w:sz w:val="24"/>
          <w:szCs w:val="24"/>
          <w:lang w:eastAsia="ru-RU"/>
        </w:rPr>
        <w:t>Славутськ</w:t>
      </w:r>
      <w:r>
        <w:rPr>
          <w:rFonts w:ascii="Times New Roman" w:eastAsia="Times New Roman" w:hAnsi="Times New Roman" w:cs="Times New Roman"/>
          <w:sz w:val="24"/>
          <w:szCs w:val="24"/>
          <w:lang w:eastAsia="ru-RU"/>
        </w:rPr>
        <w:t>а</w:t>
      </w:r>
      <w:proofErr w:type="spellEnd"/>
      <w:r w:rsidRPr="00934D2E">
        <w:rPr>
          <w:rFonts w:ascii="Times New Roman" w:eastAsia="Times New Roman" w:hAnsi="Times New Roman" w:cs="Times New Roman"/>
          <w:sz w:val="24"/>
          <w:szCs w:val="24"/>
          <w:lang w:eastAsia="ru-RU"/>
        </w:rPr>
        <w:t xml:space="preserve"> гімназі</w:t>
      </w:r>
      <w:r>
        <w:rPr>
          <w:rFonts w:ascii="Times New Roman" w:eastAsia="Times New Roman" w:hAnsi="Times New Roman" w:cs="Times New Roman"/>
          <w:sz w:val="24"/>
          <w:szCs w:val="24"/>
          <w:lang w:eastAsia="ru-RU"/>
        </w:rPr>
        <w:t xml:space="preserve">я №7 </w:t>
      </w:r>
      <w:proofErr w:type="spellStart"/>
      <w:r>
        <w:rPr>
          <w:rFonts w:ascii="Times New Roman" w:eastAsia="Times New Roman" w:hAnsi="Times New Roman" w:cs="Times New Roman"/>
          <w:sz w:val="24"/>
          <w:szCs w:val="24"/>
          <w:lang w:eastAsia="ru-RU"/>
        </w:rPr>
        <w:t>Славутської</w:t>
      </w:r>
      <w:proofErr w:type="spellEnd"/>
      <w:r>
        <w:rPr>
          <w:rFonts w:ascii="Times New Roman" w:eastAsia="Times New Roman" w:hAnsi="Times New Roman" w:cs="Times New Roman"/>
          <w:sz w:val="24"/>
          <w:szCs w:val="24"/>
          <w:lang w:eastAsia="ru-RU"/>
        </w:rPr>
        <w:t xml:space="preserve"> міської ради</w:t>
      </w:r>
      <w:r w:rsidRPr="00934D2E">
        <w:rPr>
          <w:rFonts w:ascii="Times New Roman" w:eastAsia="Times New Roman" w:hAnsi="Times New Roman" w:cs="Times New Roman"/>
          <w:sz w:val="24"/>
          <w:szCs w:val="24"/>
          <w:lang w:eastAsia="ru-RU"/>
        </w:rPr>
        <w:t>, яка забезпечує здобуття повної загальної середньої о</w:t>
      </w:r>
      <w:r>
        <w:rPr>
          <w:rFonts w:ascii="Times New Roman" w:eastAsia="Times New Roman" w:hAnsi="Times New Roman" w:cs="Times New Roman"/>
          <w:sz w:val="24"/>
          <w:szCs w:val="24"/>
          <w:lang w:eastAsia="ru-RU"/>
        </w:rPr>
        <w:t>світи на рівні початкової та</w:t>
      </w:r>
      <w:r w:rsidRPr="00934D2E">
        <w:rPr>
          <w:rFonts w:ascii="Times New Roman" w:eastAsia="Times New Roman" w:hAnsi="Times New Roman" w:cs="Times New Roman"/>
          <w:sz w:val="24"/>
          <w:szCs w:val="24"/>
          <w:lang w:eastAsia="ru-RU"/>
        </w:rPr>
        <w:t xml:space="preserve"> базової середньої освіти (далі — Правила </w:t>
      </w:r>
      <w:r>
        <w:rPr>
          <w:rFonts w:ascii="Times New Roman" w:eastAsia="Times New Roman" w:hAnsi="Times New Roman" w:cs="Times New Roman"/>
          <w:sz w:val="24"/>
          <w:szCs w:val="24"/>
          <w:lang w:eastAsia="ru-RU"/>
        </w:rPr>
        <w:t>гімназії</w:t>
      </w:r>
      <w:r w:rsidRPr="00934D2E">
        <w:rPr>
          <w:rFonts w:ascii="Times New Roman" w:eastAsia="Times New Roman" w:hAnsi="Times New Roman" w:cs="Times New Roman"/>
          <w:sz w:val="24"/>
          <w:szCs w:val="24"/>
          <w:lang w:eastAsia="ru-RU"/>
        </w:rPr>
        <w:t>);</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 w:name="n21"/>
      <w:bookmarkEnd w:id="3"/>
      <w:r w:rsidRPr="00934D2E">
        <w:rPr>
          <w:rFonts w:ascii="Times New Roman" w:eastAsia="Times New Roman" w:hAnsi="Times New Roman" w:cs="Times New Roman"/>
          <w:b/>
          <w:sz w:val="24"/>
          <w:szCs w:val="24"/>
          <w:lang w:eastAsia="ru-RU"/>
        </w:rPr>
        <w:t>зона очікування</w:t>
      </w:r>
      <w:r w:rsidRPr="00934D2E">
        <w:rPr>
          <w:rFonts w:ascii="Times New Roman" w:eastAsia="Times New Roman" w:hAnsi="Times New Roman" w:cs="Times New Roman"/>
          <w:sz w:val="24"/>
          <w:szCs w:val="24"/>
          <w:lang w:eastAsia="ru-RU"/>
        </w:rPr>
        <w:t xml:space="preserve"> — приміщення гімназії чи його частина, визначена правилами доступу і перебування учасників освітнього процесу та інших осіб на території та в приміщеннях гімназії, як територія, де перебувають батьки, інші законні представники дитини, відвідувачі закладу освіти в очікуванні завершення навчальних занять, дітей, педагогічних чи інших працівників, яких вони мають намір відвідати;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 w:name="n22"/>
      <w:bookmarkEnd w:id="4"/>
      <w:r w:rsidRPr="00934D2E">
        <w:rPr>
          <w:rFonts w:ascii="Times New Roman" w:eastAsia="Times New Roman" w:hAnsi="Times New Roman" w:cs="Times New Roman"/>
          <w:b/>
          <w:sz w:val="24"/>
          <w:szCs w:val="24"/>
          <w:lang w:eastAsia="ru-RU"/>
        </w:rPr>
        <w:t>умови пропуску</w:t>
      </w:r>
      <w:r w:rsidRPr="00934D2E">
        <w:rPr>
          <w:rFonts w:ascii="Times New Roman" w:eastAsia="Times New Roman" w:hAnsi="Times New Roman" w:cs="Times New Roman"/>
          <w:sz w:val="24"/>
          <w:szCs w:val="24"/>
          <w:lang w:eastAsia="ru-RU"/>
        </w:rPr>
        <w:t xml:space="preserve"> — умови, згідно з якими здійснюється пропуск учасників освітнього процесу та інших осіб на територію та у приміщення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 w:name="n23"/>
      <w:bookmarkEnd w:id="5"/>
      <w:proofErr w:type="spellStart"/>
      <w:r w:rsidRPr="00934D2E">
        <w:rPr>
          <w:rFonts w:ascii="Times New Roman" w:eastAsia="Times New Roman" w:hAnsi="Times New Roman" w:cs="Times New Roman"/>
          <w:b/>
          <w:sz w:val="24"/>
          <w:szCs w:val="24"/>
          <w:lang w:eastAsia="ru-RU"/>
        </w:rPr>
        <w:t>позанавчальний</w:t>
      </w:r>
      <w:proofErr w:type="spellEnd"/>
      <w:r w:rsidRPr="00934D2E">
        <w:rPr>
          <w:rFonts w:ascii="Times New Roman" w:eastAsia="Times New Roman" w:hAnsi="Times New Roman" w:cs="Times New Roman"/>
          <w:b/>
          <w:sz w:val="24"/>
          <w:szCs w:val="24"/>
          <w:lang w:eastAsia="ru-RU"/>
        </w:rPr>
        <w:t xml:space="preserve"> час</w:t>
      </w:r>
      <w:r w:rsidRPr="00934D2E">
        <w:rPr>
          <w:rFonts w:ascii="Times New Roman" w:eastAsia="Times New Roman" w:hAnsi="Times New Roman" w:cs="Times New Roman"/>
          <w:sz w:val="24"/>
          <w:szCs w:val="24"/>
          <w:lang w:eastAsia="ru-RU"/>
        </w:rPr>
        <w:t xml:space="preserve"> — час, в який у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не проводяться навчальні, інші заняття, передбачені освітньою програмою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(період канікул, вихідні, неробочі та святкові дні, частина доби до початку та після завершення навчальних занять);</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 w:name="n24"/>
      <w:bookmarkEnd w:id="6"/>
      <w:r w:rsidRPr="00934D2E">
        <w:rPr>
          <w:rFonts w:ascii="Times New Roman" w:eastAsia="Times New Roman" w:hAnsi="Times New Roman" w:cs="Times New Roman"/>
          <w:b/>
          <w:sz w:val="24"/>
          <w:szCs w:val="24"/>
          <w:lang w:eastAsia="ru-RU"/>
        </w:rPr>
        <w:t xml:space="preserve">територія </w:t>
      </w:r>
      <w:r w:rsidRPr="00EE6448">
        <w:rPr>
          <w:rFonts w:ascii="Times New Roman" w:eastAsia="Times New Roman" w:hAnsi="Times New Roman" w:cs="Times New Roman"/>
          <w:b/>
          <w:sz w:val="24"/>
          <w:szCs w:val="24"/>
          <w:lang w:eastAsia="ru-RU"/>
        </w:rPr>
        <w:t>гімназії</w:t>
      </w:r>
      <w:r>
        <w:rPr>
          <w:rFonts w:ascii="Times New Roman" w:eastAsia="Times New Roman" w:hAnsi="Times New Roman" w:cs="Times New Roman"/>
          <w:b/>
          <w:sz w:val="24"/>
          <w:szCs w:val="24"/>
          <w:lang w:eastAsia="ru-RU"/>
        </w:rPr>
        <w:t xml:space="preserve"> </w:t>
      </w:r>
      <w:r w:rsidRPr="00934D2E">
        <w:rPr>
          <w:rFonts w:ascii="Times New Roman" w:eastAsia="Times New Roman" w:hAnsi="Times New Roman" w:cs="Times New Roman"/>
          <w:sz w:val="24"/>
          <w:szCs w:val="24"/>
          <w:lang w:eastAsia="ru-RU"/>
        </w:rPr>
        <w:t>— земельна ділянка, що прилягає до приміщень гімназії, огороджена (визначено межі на місцевості) відповідно до вимог законодавства, яка використовується гімназі</w:t>
      </w:r>
      <w:r>
        <w:rPr>
          <w:rFonts w:ascii="Times New Roman" w:eastAsia="Times New Roman" w:hAnsi="Times New Roman" w:cs="Times New Roman"/>
          <w:sz w:val="24"/>
          <w:szCs w:val="24"/>
          <w:lang w:eastAsia="ru-RU"/>
        </w:rPr>
        <w:t xml:space="preserve">єю </w:t>
      </w:r>
      <w:r w:rsidRPr="00934D2E">
        <w:rPr>
          <w:rFonts w:ascii="Times New Roman" w:eastAsia="Times New Roman" w:hAnsi="Times New Roman" w:cs="Times New Roman"/>
          <w:sz w:val="24"/>
          <w:szCs w:val="24"/>
          <w:lang w:eastAsia="ru-RU"/>
        </w:rPr>
        <w:t>для організації (забезпечення) освітнього процесу.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7" w:name="n25"/>
      <w:bookmarkEnd w:id="7"/>
      <w:r w:rsidRPr="00934D2E">
        <w:rPr>
          <w:rFonts w:ascii="Times New Roman" w:eastAsia="Times New Roman" w:hAnsi="Times New Roman" w:cs="Times New Roman"/>
          <w:sz w:val="24"/>
          <w:szCs w:val="24"/>
          <w:lang w:eastAsia="ru-RU"/>
        </w:rPr>
        <w:t>Інші терміни вживаються у значеннях, визначених Законами України </w:t>
      </w:r>
      <w:hyperlink r:id="rId9" w:tgtFrame="_blank" w:history="1">
        <w:r w:rsidRPr="00934D2E">
          <w:rPr>
            <w:rFonts w:ascii="Times New Roman" w:eastAsia="Times New Roman" w:hAnsi="Times New Roman" w:cs="Times New Roman"/>
            <w:sz w:val="24"/>
            <w:szCs w:val="24"/>
            <w:u w:val="single"/>
            <w:lang w:eastAsia="ru-RU"/>
          </w:rPr>
          <w:t>«Про освіту»</w:t>
        </w:r>
      </w:hyperlink>
      <w:r w:rsidRPr="00934D2E">
        <w:rPr>
          <w:rFonts w:ascii="Times New Roman" w:eastAsia="Times New Roman" w:hAnsi="Times New Roman" w:cs="Times New Roman"/>
          <w:sz w:val="24"/>
          <w:szCs w:val="24"/>
          <w:lang w:eastAsia="ru-RU"/>
        </w:rPr>
        <w:t>, </w:t>
      </w:r>
      <w:hyperlink r:id="rId10" w:tgtFrame="_blank" w:history="1">
        <w:r w:rsidRPr="00934D2E">
          <w:rPr>
            <w:rFonts w:ascii="Times New Roman" w:eastAsia="Times New Roman" w:hAnsi="Times New Roman" w:cs="Times New Roman"/>
            <w:sz w:val="24"/>
            <w:szCs w:val="24"/>
            <w:u w:val="single"/>
            <w:lang w:eastAsia="ru-RU"/>
          </w:rPr>
          <w:t>«Про повну загальну середню освіту»</w:t>
        </w:r>
      </w:hyperlink>
      <w:r w:rsidRPr="00934D2E">
        <w:rPr>
          <w:rFonts w:ascii="Times New Roman" w:eastAsia="Times New Roman" w:hAnsi="Times New Roman" w:cs="Times New Roman"/>
          <w:sz w:val="24"/>
          <w:szCs w:val="24"/>
          <w:lang w:eastAsia="ru-RU"/>
        </w:rPr>
        <w:t>, </w:t>
      </w:r>
      <w:hyperlink r:id="rId11" w:tgtFrame="_blank" w:history="1">
        <w:r w:rsidRPr="00934D2E">
          <w:rPr>
            <w:rFonts w:ascii="Times New Roman" w:eastAsia="Times New Roman" w:hAnsi="Times New Roman" w:cs="Times New Roman"/>
            <w:sz w:val="24"/>
            <w:szCs w:val="24"/>
            <w:u w:val="single"/>
            <w:lang w:eastAsia="ru-RU"/>
          </w:rPr>
          <w:t>Кодексом цивільного захисту України</w:t>
        </w:r>
      </w:hyperlink>
      <w:r w:rsidRPr="00934D2E">
        <w:rPr>
          <w:rFonts w:ascii="Times New Roman" w:eastAsia="Times New Roman" w:hAnsi="Times New Roman" w:cs="Times New Roman"/>
          <w:sz w:val="24"/>
          <w:szCs w:val="24"/>
          <w:lang w:eastAsia="ru-RU"/>
        </w:rPr>
        <w:t>, іншими законодавчими актами.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8" w:name="n26"/>
      <w:bookmarkEnd w:id="8"/>
      <w:r w:rsidRPr="00934D2E">
        <w:rPr>
          <w:rFonts w:ascii="Times New Roman" w:eastAsia="Times New Roman" w:hAnsi="Times New Roman" w:cs="Times New Roman"/>
          <w:sz w:val="24"/>
          <w:szCs w:val="24"/>
          <w:lang w:eastAsia="ru-RU"/>
        </w:rPr>
        <w:t>3. Дотримання умов пропуску у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забезпечується відповідальними особами.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9" w:name="n27"/>
      <w:bookmarkEnd w:id="9"/>
      <w:r w:rsidRPr="00934D2E">
        <w:rPr>
          <w:rFonts w:ascii="Times New Roman" w:eastAsia="Times New Roman" w:hAnsi="Times New Roman" w:cs="Times New Roman"/>
          <w:sz w:val="24"/>
          <w:szCs w:val="24"/>
          <w:lang w:eastAsia="ru-RU"/>
        </w:rPr>
        <w:t xml:space="preserve">4. Контроль за дотриманням умов пропуску забезпечує </w:t>
      </w:r>
      <w:r>
        <w:rPr>
          <w:rFonts w:ascii="Times New Roman" w:eastAsia="Times New Roman" w:hAnsi="Times New Roman" w:cs="Times New Roman"/>
          <w:sz w:val="24"/>
          <w:szCs w:val="24"/>
          <w:lang w:eastAsia="ru-RU"/>
        </w:rPr>
        <w:t>директор</w:t>
      </w:r>
      <w:r w:rsidRPr="00934D2E">
        <w:rPr>
          <w:rFonts w:ascii="Times New Roman" w:eastAsia="Times New Roman" w:hAnsi="Times New Roman" w:cs="Times New Roman"/>
          <w:sz w:val="24"/>
          <w:szCs w:val="24"/>
          <w:lang w:eastAsia="ru-RU"/>
        </w:rPr>
        <w:t xml:space="preserve"> або уповноважена ним особа.</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0" w:name="n28"/>
      <w:bookmarkEnd w:id="10"/>
      <w:r w:rsidRPr="00934D2E">
        <w:rPr>
          <w:rFonts w:ascii="Times New Roman" w:eastAsia="Times New Roman" w:hAnsi="Times New Roman" w:cs="Times New Roman"/>
          <w:sz w:val="24"/>
          <w:szCs w:val="24"/>
          <w:lang w:eastAsia="ru-RU"/>
        </w:rPr>
        <w:t>5. Під час здійснення своїх повноважень щодо забезпечення дотримання умов пропуску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відповідальна особа керується </w:t>
      </w:r>
      <w:hyperlink r:id="rId12" w:tgtFrame="_blank" w:history="1">
        <w:r w:rsidRPr="00934D2E">
          <w:rPr>
            <w:rFonts w:ascii="Times New Roman" w:eastAsia="Times New Roman" w:hAnsi="Times New Roman" w:cs="Times New Roman"/>
            <w:sz w:val="24"/>
            <w:szCs w:val="24"/>
            <w:u w:val="single"/>
            <w:lang w:eastAsia="ru-RU"/>
          </w:rPr>
          <w:t>Конституцією України</w:t>
        </w:r>
      </w:hyperlink>
      <w:r w:rsidRPr="00934D2E">
        <w:rPr>
          <w:rFonts w:ascii="Times New Roman" w:eastAsia="Times New Roman" w:hAnsi="Times New Roman" w:cs="Times New Roman"/>
          <w:sz w:val="24"/>
          <w:szCs w:val="24"/>
          <w:lang w:eastAsia="ru-RU"/>
        </w:rPr>
        <w:t>, законами України, актами Президента України та Кабінету Міністрів України, іншими нормативно-правовими актами у сфері загальної середньої освіти, цими Типовими правилами та Правилами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1" w:name="n29"/>
      <w:bookmarkEnd w:id="11"/>
      <w:r w:rsidRPr="00934D2E">
        <w:rPr>
          <w:rFonts w:ascii="Times New Roman" w:eastAsia="Times New Roman" w:hAnsi="Times New Roman" w:cs="Times New Roman"/>
          <w:sz w:val="24"/>
          <w:szCs w:val="24"/>
          <w:lang w:eastAsia="ru-RU"/>
        </w:rPr>
        <w:t>6. Пропуск учасників освітнього процесу та інших осіб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не може поєднуватися з діями, які завдають фізичних або моральних страждань особам унаслідок фізичного чи психологічного впливу або жорстокому, нелюдському чи такому, що принижує їх гідність, честь, поводженню.</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2" w:name="n30"/>
      <w:bookmarkEnd w:id="12"/>
      <w:r w:rsidRPr="00934D2E">
        <w:rPr>
          <w:rFonts w:ascii="Times New Roman" w:eastAsia="Times New Roman" w:hAnsi="Times New Roman" w:cs="Times New Roman"/>
          <w:sz w:val="24"/>
          <w:szCs w:val="24"/>
          <w:lang w:eastAsia="ru-RU"/>
        </w:rPr>
        <w:t xml:space="preserve">7. </w:t>
      </w:r>
      <w:bookmarkStart w:id="13" w:name="n31"/>
      <w:bookmarkEnd w:id="13"/>
      <w:r>
        <w:rPr>
          <w:rFonts w:ascii="Times New Roman" w:eastAsia="Times New Roman" w:hAnsi="Times New Roman" w:cs="Times New Roman"/>
          <w:sz w:val="24"/>
          <w:szCs w:val="24"/>
          <w:lang w:eastAsia="ru-RU"/>
        </w:rPr>
        <w:t xml:space="preserve">На </w:t>
      </w:r>
      <w:r w:rsidRPr="00934D2E">
        <w:rPr>
          <w:rFonts w:ascii="Times New Roman" w:eastAsia="Times New Roman" w:hAnsi="Times New Roman" w:cs="Times New Roman"/>
          <w:sz w:val="24"/>
          <w:szCs w:val="24"/>
          <w:lang w:eastAsia="ru-RU"/>
        </w:rPr>
        <w:t>вход</w:t>
      </w:r>
      <w:r>
        <w:rPr>
          <w:rFonts w:ascii="Times New Roman" w:eastAsia="Times New Roman" w:hAnsi="Times New Roman" w:cs="Times New Roman"/>
          <w:sz w:val="24"/>
          <w:szCs w:val="24"/>
          <w:lang w:eastAsia="ru-RU"/>
        </w:rPr>
        <w:t>і</w:t>
      </w:r>
      <w:r w:rsidRPr="00934D2E">
        <w:rPr>
          <w:rFonts w:ascii="Times New Roman" w:eastAsia="Times New Roman" w:hAnsi="Times New Roman" w:cs="Times New Roman"/>
          <w:sz w:val="24"/>
          <w:szCs w:val="24"/>
          <w:lang w:eastAsia="ru-RU"/>
        </w:rPr>
        <w:t xml:space="preserve"> до приміщень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визначаються місця для залишення предметів і речовин, з якими заборонено перебувати на території та в приміщеннях гімназії, згідно з </w:t>
      </w:r>
      <w:hyperlink r:id="rId13" w:anchor="n8" w:tgtFrame="_blank" w:history="1">
        <w:r w:rsidRPr="00934D2E">
          <w:rPr>
            <w:rFonts w:ascii="Times New Roman" w:eastAsia="Times New Roman" w:hAnsi="Times New Roman" w:cs="Times New Roman"/>
            <w:sz w:val="24"/>
            <w:szCs w:val="24"/>
            <w:u w:val="single"/>
            <w:lang w:eastAsia="ru-RU"/>
          </w:rPr>
          <w:t xml:space="preserve">Переліком небезпечних предметів і речовин, з якими особам заборонено перебувати на </w:t>
        </w:r>
        <w:r w:rsidRPr="00934D2E">
          <w:rPr>
            <w:rFonts w:ascii="Times New Roman" w:eastAsia="Times New Roman" w:hAnsi="Times New Roman" w:cs="Times New Roman"/>
            <w:sz w:val="24"/>
            <w:szCs w:val="24"/>
            <w:u w:val="single"/>
            <w:lang w:eastAsia="ru-RU"/>
          </w:rPr>
          <w:lastRenderedPageBreak/>
          <w:t>території та в приміщеннях закладу загальної середньої освіти</w:t>
        </w:r>
      </w:hyperlink>
      <w:r w:rsidRPr="00934D2E">
        <w:rPr>
          <w:rFonts w:ascii="Times New Roman" w:eastAsia="Times New Roman" w:hAnsi="Times New Roman" w:cs="Times New Roman"/>
          <w:sz w:val="24"/>
          <w:szCs w:val="24"/>
          <w:lang w:eastAsia="ru-RU"/>
        </w:rPr>
        <w:t>, затвердженим постановою Кабінету Міністрів України від 14 січня 2026 року № 70.</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4" w:name="n32"/>
      <w:bookmarkEnd w:id="14"/>
      <w:r>
        <w:rPr>
          <w:rFonts w:ascii="Times New Roman" w:eastAsia="Times New Roman" w:hAnsi="Times New Roman" w:cs="Times New Roman"/>
          <w:sz w:val="24"/>
          <w:szCs w:val="24"/>
          <w:lang w:eastAsia="ru-RU"/>
        </w:rPr>
        <w:t>8</w:t>
      </w:r>
      <w:r w:rsidRPr="00934D2E">
        <w:rPr>
          <w:rFonts w:ascii="Times New Roman" w:eastAsia="Times New Roman" w:hAnsi="Times New Roman" w:cs="Times New Roman"/>
          <w:sz w:val="24"/>
          <w:szCs w:val="24"/>
          <w:lang w:eastAsia="ru-RU"/>
        </w:rPr>
        <w:t>. Внесення матеріальних цінностей, обладнання, техніки на територію та до приміщень гімназії, а також винесення таких цінностей за межі відповідних приміщень та території здійснюється відповідно до Правил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5" w:name="n33"/>
      <w:bookmarkEnd w:id="15"/>
      <w:r w:rsidRPr="00934D2E">
        <w:rPr>
          <w:rFonts w:ascii="Times New Roman" w:eastAsia="Times New Roman" w:hAnsi="Times New Roman" w:cs="Times New Roman"/>
          <w:sz w:val="24"/>
          <w:szCs w:val="24"/>
          <w:lang w:eastAsia="ru-RU"/>
        </w:rPr>
        <w:t>У таких місцях не можуть залишатися невідомі предмети та речовини, та такі, які є небезпечними і можуть становити загрозу учасникам освітнього процесу, іншим особам, які перебувають на території та в приміщеннях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6" w:name="n34"/>
      <w:bookmarkEnd w:id="16"/>
      <w:r>
        <w:rPr>
          <w:rFonts w:ascii="Times New Roman" w:eastAsia="Times New Roman" w:hAnsi="Times New Roman" w:cs="Times New Roman"/>
          <w:sz w:val="24"/>
          <w:szCs w:val="24"/>
          <w:lang w:eastAsia="ru-RU"/>
        </w:rPr>
        <w:t>9</w:t>
      </w:r>
      <w:r w:rsidRPr="00934D2E">
        <w:rPr>
          <w:rFonts w:ascii="Times New Roman" w:eastAsia="Times New Roman" w:hAnsi="Times New Roman" w:cs="Times New Roman"/>
          <w:sz w:val="24"/>
          <w:szCs w:val="24"/>
          <w:lang w:eastAsia="ru-RU"/>
        </w:rPr>
        <w:t>. Правила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схвалюються загальними зборами (конференцією) колективу гімназії, погоджуються засно</w:t>
      </w:r>
      <w:r>
        <w:rPr>
          <w:rFonts w:ascii="Times New Roman" w:eastAsia="Times New Roman" w:hAnsi="Times New Roman" w:cs="Times New Roman"/>
          <w:sz w:val="24"/>
          <w:szCs w:val="24"/>
          <w:lang w:eastAsia="ru-RU"/>
        </w:rPr>
        <w:t>вником і затверджуються директор</w:t>
      </w:r>
      <w:r w:rsidRPr="00934D2E">
        <w:rPr>
          <w:rFonts w:ascii="Times New Roman" w:eastAsia="Times New Roman" w:hAnsi="Times New Roman" w:cs="Times New Roman"/>
          <w:sz w:val="24"/>
          <w:szCs w:val="24"/>
          <w:lang w:eastAsia="ru-RU"/>
        </w:rPr>
        <w:t>ом гімназії, а також оприлюднюються відповідно до </w:t>
      </w:r>
      <w:hyperlink r:id="rId14" w:anchor="n442" w:tgtFrame="_blank" w:history="1">
        <w:r w:rsidRPr="00934D2E">
          <w:rPr>
            <w:rFonts w:ascii="Times New Roman" w:eastAsia="Times New Roman" w:hAnsi="Times New Roman" w:cs="Times New Roman"/>
            <w:sz w:val="24"/>
            <w:szCs w:val="24"/>
            <w:u w:val="single"/>
            <w:lang w:eastAsia="ru-RU"/>
          </w:rPr>
          <w:t>статті 30</w:t>
        </w:r>
      </w:hyperlink>
      <w:r w:rsidRPr="00934D2E">
        <w:rPr>
          <w:rFonts w:ascii="Times New Roman" w:eastAsia="Times New Roman" w:hAnsi="Times New Roman" w:cs="Times New Roman"/>
          <w:sz w:val="24"/>
          <w:szCs w:val="24"/>
          <w:lang w:eastAsia="ru-RU"/>
        </w:rPr>
        <w:t> Закону України «Про освіту».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7" w:name="n35"/>
      <w:bookmarkEnd w:id="17"/>
      <w:r w:rsidRPr="00934D2E">
        <w:rPr>
          <w:rFonts w:ascii="Times New Roman" w:eastAsia="Times New Roman" w:hAnsi="Times New Roman" w:cs="Times New Roman"/>
          <w:sz w:val="24"/>
          <w:szCs w:val="24"/>
          <w:lang w:eastAsia="ru-RU"/>
        </w:rPr>
        <w:t>Правила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не повинні порушувати принципи рівності громадян, визначені </w:t>
      </w:r>
      <w:hyperlink r:id="rId15" w:anchor="n4239" w:tgtFrame="_blank" w:history="1">
        <w:r w:rsidRPr="00934D2E">
          <w:rPr>
            <w:rFonts w:ascii="Times New Roman" w:eastAsia="Times New Roman" w:hAnsi="Times New Roman" w:cs="Times New Roman"/>
            <w:sz w:val="24"/>
            <w:szCs w:val="24"/>
            <w:u w:val="single"/>
            <w:lang w:eastAsia="ru-RU"/>
          </w:rPr>
          <w:t>статтею 24</w:t>
        </w:r>
      </w:hyperlink>
      <w:r w:rsidRPr="00934D2E">
        <w:rPr>
          <w:rFonts w:ascii="Times New Roman" w:eastAsia="Times New Roman" w:hAnsi="Times New Roman" w:cs="Times New Roman"/>
          <w:sz w:val="24"/>
          <w:szCs w:val="24"/>
          <w:lang w:eastAsia="ru-RU"/>
        </w:rPr>
        <w:t> Конституції України, зокрема призводити до надання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8" w:name="n36"/>
      <w:bookmarkEnd w:id="18"/>
      <w:r w:rsidRPr="00934D2E">
        <w:rPr>
          <w:rFonts w:ascii="Times New Roman" w:eastAsia="Times New Roman" w:hAnsi="Times New Roman" w:cs="Times New Roman"/>
          <w:sz w:val="24"/>
          <w:szCs w:val="24"/>
          <w:lang w:eastAsia="ru-RU"/>
        </w:rPr>
        <w:t>Не допускається у Правилах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визначати умови чи вимоги, які передбачають дискримінацію за будь-якою ознакою —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C366A1"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9" w:name="n37"/>
      <w:bookmarkEnd w:id="19"/>
      <w:r w:rsidRPr="00934D2E">
        <w:rPr>
          <w:rFonts w:ascii="Times New Roman" w:eastAsia="Times New Roman" w:hAnsi="Times New Roman" w:cs="Times New Roman"/>
          <w:sz w:val="24"/>
          <w:szCs w:val="24"/>
          <w:lang w:eastAsia="ru-RU"/>
        </w:rPr>
        <w:t>Правила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обов’язково розміщуються в приміщенні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перед пунктом пропуску, на видному та доступному для відвідувачів місці.</w:t>
      </w:r>
    </w:p>
    <w:p w:rsidR="00EA732B" w:rsidRPr="00EA732B" w:rsidRDefault="00EA732B" w:rsidP="00121777">
      <w:pPr>
        <w:spacing w:after="0" w:line="240" w:lineRule="auto"/>
        <w:jc w:val="both"/>
        <w:rPr>
          <w:rFonts w:ascii="Times New Roman" w:hAnsi="Times New Roman" w:cs="Times New Roman"/>
          <w:sz w:val="24"/>
          <w:szCs w:val="24"/>
        </w:rPr>
      </w:pPr>
    </w:p>
    <w:p w:rsidR="00C366A1" w:rsidRPr="00F20332" w:rsidRDefault="00C366A1" w:rsidP="00C366A1">
      <w:pPr>
        <w:shd w:val="clear" w:color="auto" w:fill="FFFFFF"/>
        <w:spacing w:before="150" w:after="150" w:line="240" w:lineRule="auto"/>
        <w:ind w:left="450" w:right="450"/>
        <w:jc w:val="center"/>
        <w:rPr>
          <w:rFonts w:ascii="Times New Roman" w:eastAsia="Times New Roman" w:hAnsi="Times New Roman" w:cs="Times New Roman"/>
          <w:b/>
          <w:sz w:val="24"/>
          <w:szCs w:val="24"/>
          <w:lang w:eastAsia="ru-RU"/>
        </w:rPr>
      </w:pPr>
      <w:r w:rsidRPr="00F20332">
        <w:rPr>
          <w:rFonts w:ascii="Times New Roman" w:eastAsia="Times New Roman" w:hAnsi="Times New Roman" w:cs="Times New Roman"/>
          <w:b/>
          <w:bCs/>
          <w:sz w:val="24"/>
          <w:szCs w:val="24"/>
          <w:lang w:eastAsia="ru-RU"/>
        </w:rPr>
        <w:t>II. П</w:t>
      </w:r>
      <w:r w:rsidR="00F20332" w:rsidRPr="00F20332">
        <w:rPr>
          <w:rFonts w:ascii="Times New Roman" w:eastAsia="Times New Roman" w:hAnsi="Times New Roman" w:cs="Times New Roman"/>
          <w:b/>
          <w:bCs/>
          <w:sz w:val="24"/>
          <w:szCs w:val="24"/>
          <w:lang w:eastAsia="ru-RU"/>
        </w:rPr>
        <w:t>ОРЯДОК</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ДОСТУПУ</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УЧАСНИКІВ</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ОСВІТНЬОГО ПРОЦЕСУ</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ТА ІНШИХ ОСІБ</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НА ТЕРИТОРІЮ</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ТА В ПРИМІЩЕННЯ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0" w:name="n39"/>
      <w:bookmarkEnd w:id="20"/>
      <w:r w:rsidRPr="00934D2E">
        <w:rPr>
          <w:rFonts w:ascii="Times New Roman" w:eastAsia="Times New Roman" w:hAnsi="Times New Roman" w:cs="Times New Roman"/>
          <w:sz w:val="24"/>
          <w:szCs w:val="24"/>
          <w:lang w:eastAsia="ru-RU"/>
        </w:rPr>
        <w:t>1. Пропуск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в робочі дні та години здійснюється з урахуванням режиму роботи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1" w:name="n40"/>
      <w:bookmarkEnd w:id="21"/>
      <w:r w:rsidRPr="00934D2E">
        <w:rPr>
          <w:rFonts w:ascii="Times New Roman" w:eastAsia="Times New Roman" w:hAnsi="Times New Roman" w:cs="Times New Roman"/>
          <w:sz w:val="24"/>
          <w:szCs w:val="24"/>
          <w:lang w:eastAsia="ru-RU"/>
        </w:rPr>
        <w:t>Пропуск осіб, які не є учасниками освітнього процесу здійснюється за умови пред’явлення ними документа, який посвідчує особу.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2" w:name="n41"/>
      <w:bookmarkEnd w:id="22"/>
      <w:r w:rsidRPr="00934D2E">
        <w:rPr>
          <w:rFonts w:ascii="Times New Roman" w:eastAsia="Times New Roman" w:hAnsi="Times New Roman" w:cs="Times New Roman"/>
          <w:sz w:val="24"/>
          <w:szCs w:val="24"/>
          <w:lang w:eastAsia="ru-RU"/>
        </w:rPr>
        <w:t xml:space="preserve">У разі відсутності в особи документа, який посвідчує особу, відповідальна особа повідомляє про це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xml:space="preserve"> (заступника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або уповноважену </w:t>
      </w:r>
      <w:r>
        <w:rPr>
          <w:rFonts w:ascii="Times New Roman" w:eastAsia="Times New Roman" w:hAnsi="Times New Roman" w:cs="Times New Roman"/>
          <w:sz w:val="24"/>
          <w:szCs w:val="24"/>
          <w:lang w:eastAsia="ru-RU"/>
        </w:rPr>
        <w:t>директором</w:t>
      </w:r>
      <w:r w:rsidRPr="00934D2E">
        <w:rPr>
          <w:rFonts w:ascii="Times New Roman" w:eastAsia="Times New Roman" w:hAnsi="Times New Roman" w:cs="Times New Roman"/>
          <w:sz w:val="24"/>
          <w:szCs w:val="24"/>
          <w:lang w:eastAsia="ru-RU"/>
        </w:rPr>
        <w:t xml:space="preserve"> особу, для вирішення питання щодо можливості пропуску такої особи на територію чи в приміщення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3" w:name="n42"/>
      <w:bookmarkEnd w:id="23"/>
      <w:r w:rsidRPr="00934D2E">
        <w:rPr>
          <w:rFonts w:ascii="Times New Roman" w:eastAsia="Times New Roman" w:hAnsi="Times New Roman" w:cs="Times New Roman"/>
          <w:sz w:val="24"/>
          <w:szCs w:val="24"/>
          <w:lang w:eastAsia="ru-RU"/>
        </w:rPr>
        <w:t>2. Особливості пропуску учасників освітнього процесу та інших осіб на територію та в</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в </w:t>
      </w:r>
      <w:proofErr w:type="spellStart"/>
      <w:r w:rsidRPr="00934D2E">
        <w:rPr>
          <w:rFonts w:ascii="Times New Roman" w:eastAsia="Times New Roman" w:hAnsi="Times New Roman" w:cs="Times New Roman"/>
          <w:sz w:val="24"/>
          <w:szCs w:val="24"/>
          <w:lang w:eastAsia="ru-RU"/>
        </w:rPr>
        <w:t>позанавчальний</w:t>
      </w:r>
      <w:proofErr w:type="spellEnd"/>
      <w:r w:rsidRPr="00934D2E">
        <w:rPr>
          <w:rFonts w:ascii="Times New Roman" w:eastAsia="Times New Roman" w:hAnsi="Times New Roman" w:cs="Times New Roman"/>
          <w:sz w:val="24"/>
          <w:szCs w:val="24"/>
          <w:lang w:eastAsia="ru-RU"/>
        </w:rPr>
        <w:t xml:space="preserve"> час визначаються Правилами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4" w:name="n43"/>
      <w:bookmarkEnd w:id="24"/>
      <w:r>
        <w:rPr>
          <w:rFonts w:ascii="Times New Roman" w:eastAsia="Times New Roman" w:hAnsi="Times New Roman" w:cs="Times New Roman"/>
          <w:sz w:val="24"/>
          <w:szCs w:val="24"/>
          <w:lang w:eastAsia="ru-RU"/>
        </w:rPr>
        <w:t>3. В робочий час директор</w:t>
      </w:r>
      <w:r w:rsidRPr="00934D2E">
        <w:rPr>
          <w:rFonts w:ascii="Times New Roman" w:eastAsia="Times New Roman" w:hAnsi="Times New Roman" w:cs="Times New Roman"/>
          <w:sz w:val="24"/>
          <w:szCs w:val="24"/>
          <w:lang w:eastAsia="ru-RU"/>
        </w:rPr>
        <w:t xml:space="preserve">, заступники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педагогічні та інші працівники гімназії</w:t>
      </w:r>
      <w:r>
        <w:rPr>
          <w:rFonts w:ascii="Times New Roman" w:eastAsia="Times New Roman" w:hAnsi="Times New Roman" w:cs="Times New Roman"/>
          <w:sz w:val="24"/>
          <w:szCs w:val="24"/>
          <w:lang w:eastAsia="ru-RU"/>
        </w:rPr>
        <w:t>,</w:t>
      </w:r>
      <w:r w:rsidR="00F20332">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а також особи, залучені до</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організації освітнього процесу пропускаються до приміщень та на територію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без окремого розпорядження чи дозволу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xml:space="preserve"> чи уповноваженої ним особи.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5" w:name="n44"/>
      <w:bookmarkEnd w:id="25"/>
      <w:r w:rsidRPr="00934D2E">
        <w:rPr>
          <w:rFonts w:ascii="Times New Roman" w:eastAsia="Times New Roman" w:hAnsi="Times New Roman" w:cs="Times New Roman"/>
          <w:sz w:val="24"/>
          <w:szCs w:val="24"/>
          <w:lang w:eastAsia="ru-RU"/>
        </w:rPr>
        <w:t xml:space="preserve">Допуск таких осіб у позаробочий час та неробочий час здійснюється виключно з письмового дозволу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6" w:name="n45"/>
      <w:bookmarkEnd w:id="26"/>
      <w:r w:rsidRPr="00934D2E">
        <w:rPr>
          <w:rFonts w:ascii="Times New Roman" w:eastAsia="Times New Roman" w:hAnsi="Times New Roman" w:cs="Times New Roman"/>
          <w:sz w:val="24"/>
          <w:szCs w:val="24"/>
          <w:lang w:eastAsia="ru-RU"/>
        </w:rPr>
        <w:lastRenderedPageBreak/>
        <w:t>Інші особи, залучені до проведення певних видів</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робіт або заходів, у </w:t>
      </w:r>
      <w:proofErr w:type="spellStart"/>
      <w:r w:rsidRPr="00934D2E">
        <w:rPr>
          <w:rFonts w:ascii="Times New Roman" w:eastAsia="Times New Roman" w:hAnsi="Times New Roman" w:cs="Times New Roman"/>
          <w:sz w:val="24"/>
          <w:szCs w:val="24"/>
          <w:lang w:eastAsia="ru-RU"/>
        </w:rPr>
        <w:t>позанавчальний</w:t>
      </w:r>
      <w:proofErr w:type="spellEnd"/>
      <w:r w:rsidRPr="00934D2E">
        <w:rPr>
          <w:rFonts w:ascii="Times New Roman" w:eastAsia="Times New Roman" w:hAnsi="Times New Roman" w:cs="Times New Roman"/>
          <w:sz w:val="24"/>
          <w:szCs w:val="24"/>
          <w:lang w:eastAsia="ru-RU"/>
        </w:rPr>
        <w:t xml:space="preserve"> час пропускаються до відповідних приміщень згідно з письмовим розпорядженням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7" w:name="n46"/>
      <w:bookmarkEnd w:id="27"/>
      <w:r w:rsidRPr="00934D2E">
        <w:rPr>
          <w:rFonts w:ascii="Times New Roman" w:eastAsia="Times New Roman" w:hAnsi="Times New Roman" w:cs="Times New Roman"/>
          <w:sz w:val="24"/>
          <w:szCs w:val="24"/>
          <w:lang w:eastAsia="ru-RU"/>
        </w:rPr>
        <w:t>Батьки (інші законні представники) здобувачів освіти мають право відвідувати гімназії на умовах, визначених Правилами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8" w:name="n47"/>
      <w:bookmarkEnd w:id="28"/>
      <w:r w:rsidRPr="00934D2E">
        <w:rPr>
          <w:rFonts w:ascii="Times New Roman" w:eastAsia="Times New Roman" w:hAnsi="Times New Roman" w:cs="Times New Roman"/>
          <w:sz w:val="24"/>
          <w:szCs w:val="24"/>
          <w:lang w:eastAsia="ru-RU"/>
        </w:rPr>
        <w:t xml:space="preserve">Відвідування здійснюється за узгодженням (письмове розпорядження, усне узгодження) з </w:t>
      </w:r>
      <w:r>
        <w:rPr>
          <w:rFonts w:ascii="Times New Roman" w:eastAsia="Times New Roman" w:hAnsi="Times New Roman" w:cs="Times New Roman"/>
          <w:sz w:val="24"/>
          <w:szCs w:val="24"/>
          <w:lang w:eastAsia="ru-RU"/>
        </w:rPr>
        <w:t>директором</w:t>
      </w:r>
      <w:r w:rsidRPr="00934D2E">
        <w:rPr>
          <w:rFonts w:ascii="Times New Roman" w:eastAsia="Times New Roman" w:hAnsi="Times New Roman" w:cs="Times New Roman"/>
          <w:sz w:val="24"/>
          <w:szCs w:val="24"/>
          <w:lang w:eastAsia="ru-RU"/>
        </w:rPr>
        <w:t xml:space="preserve">, заступником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 чи іншою уповноваженою ними особою.</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9" w:name="n48"/>
      <w:bookmarkEnd w:id="29"/>
      <w:r w:rsidRPr="00934D2E">
        <w:rPr>
          <w:rFonts w:ascii="Times New Roman" w:eastAsia="Times New Roman" w:hAnsi="Times New Roman" w:cs="Times New Roman"/>
          <w:sz w:val="24"/>
          <w:szCs w:val="24"/>
          <w:lang w:eastAsia="ru-RU"/>
        </w:rPr>
        <w:t>Правилами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не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обов’язків</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та реалізації батьківських прав, за умови невтручання їх в освітній процес.</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0" w:name="n49"/>
      <w:bookmarkEnd w:id="30"/>
      <w:r w:rsidRPr="00934D2E">
        <w:rPr>
          <w:rFonts w:ascii="Times New Roman" w:eastAsia="Times New Roman" w:hAnsi="Times New Roman" w:cs="Times New Roman"/>
          <w:sz w:val="24"/>
          <w:szCs w:val="24"/>
          <w:lang w:eastAsia="ru-RU"/>
        </w:rPr>
        <w:t>4. Доступ і перебування на території та в</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приміщеннях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осіб, які не є учасниками освітнього процесу, здійснюються з дозволу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 або уповноваженої ним особи.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1" w:name="n50"/>
      <w:bookmarkEnd w:id="31"/>
      <w:r w:rsidRPr="00934D2E">
        <w:rPr>
          <w:rFonts w:ascii="Times New Roman" w:eastAsia="Times New Roman" w:hAnsi="Times New Roman" w:cs="Times New Roman"/>
          <w:sz w:val="24"/>
          <w:szCs w:val="24"/>
          <w:lang w:eastAsia="ru-RU"/>
        </w:rPr>
        <w:t>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не потребують отримання такого дозволу.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2" w:name="n51"/>
      <w:bookmarkEnd w:id="32"/>
      <w:r w:rsidRPr="00934D2E">
        <w:rPr>
          <w:rFonts w:ascii="Times New Roman" w:eastAsia="Times New Roman" w:hAnsi="Times New Roman" w:cs="Times New Roman"/>
          <w:sz w:val="24"/>
          <w:szCs w:val="24"/>
          <w:lang w:eastAsia="ru-RU"/>
        </w:rPr>
        <w:t>5. На територію та до приміщень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з вогнепальною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w:t>
      </w:r>
      <w:proofErr w:type="spellStart"/>
      <w:r w:rsidRPr="00934D2E">
        <w:rPr>
          <w:rFonts w:ascii="Times New Roman" w:eastAsia="Times New Roman" w:hAnsi="Times New Roman" w:cs="Times New Roman"/>
          <w:sz w:val="24"/>
          <w:szCs w:val="24"/>
          <w:lang w:eastAsia="ru-RU"/>
        </w:rPr>
        <w:t>сльозогінної</w:t>
      </w:r>
      <w:proofErr w:type="spellEnd"/>
      <w:r w:rsidRPr="00934D2E">
        <w:rPr>
          <w:rFonts w:ascii="Times New Roman" w:eastAsia="Times New Roman" w:hAnsi="Times New Roman" w:cs="Times New Roman"/>
          <w:sz w:val="24"/>
          <w:szCs w:val="24"/>
          <w:lang w:eastAsia="ru-RU"/>
        </w:rPr>
        <w:t xml:space="preserve">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усуненням загроз життю та здоров’ю учасників освітнього процесу, а також інші службові та посадові особи у випадках, визначених законом.</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3" w:name="n52"/>
      <w:bookmarkEnd w:id="33"/>
      <w:r w:rsidRPr="00934D2E">
        <w:rPr>
          <w:rFonts w:ascii="Times New Roman" w:eastAsia="Times New Roman" w:hAnsi="Times New Roman" w:cs="Times New Roman"/>
          <w:sz w:val="24"/>
          <w:szCs w:val="24"/>
          <w:lang w:eastAsia="ru-RU"/>
        </w:rPr>
        <w:t>6. Бригади швидкої медичної допомоги, працівники аварійної, інженерно-технічної служб тощо пропускаються на територію та до приміщень гімназії</w:t>
      </w:r>
      <w:r w:rsidR="00F20332">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за пред’явленням службових посвідчень або документів, що посвідчують особу.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4" w:name="n53"/>
      <w:bookmarkEnd w:id="34"/>
      <w:r w:rsidRPr="00934D2E">
        <w:rPr>
          <w:rFonts w:ascii="Times New Roman" w:eastAsia="Times New Roman" w:hAnsi="Times New Roman" w:cs="Times New Roman"/>
          <w:sz w:val="24"/>
          <w:szCs w:val="24"/>
          <w:lang w:eastAsia="ru-RU"/>
        </w:rPr>
        <w:t xml:space="preserve">У випадку виклику бригади швидкої медичної допомоги працівником гімназії, такий працівник після виклику швидкої допомоги невідкладно повідомляє про це відповідальну особу та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xml:space="preserve"> (заступника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гімназії. У такому випадку відповідальна особа пропускає бригаду швидкої допомоги на територію (в приміщення) гімназії</w:t>
      </w:r>
      <w:r w:rsidR="00F20332">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про що негайно повідомляє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xml:space="preserve"> (заступника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5" w:name="n54"/>
      <w:bookmarkEnd w:id="35"/>
      <w:r w:rsidRPr="00934D2E">
        <w:rPr>
          <w:rFonts w:ascii="Times New Roman" w:eastAsia="Times New Roman" w:hAnsi="Times New Roman" w:cs="Times New Roman"/>
          <w:sz w:val="24"/>
          <w:szCs w:val="24"/>
          <w:lang w:eastAsia="ru-RU"/>
        </w:rPr>
        <w:t>7. У разі аварії, виходу з ладу технічних комунікацій відповідальна особа пропускає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працівників відповідних ремонтних служб, про що негайно повідомляє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 поліцейського служби освітньої безпеки, команду реагування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6" w:name="n55"/>
      <w:bookmarkEnd w:id="36"/>
      <w:r w:rsidRPr="00934D2E">
        <w:rPr>
          <w:rFonts w:ascii="Times New Roman" w:eastAsia="Times New Roman" w:hAnsi="Times New Roman" w:cs="Times New Roman"/>
          <w:sz w:val="24"/>
          <w:szCs w:val="24"/>
          <w:lang w:eastAsia="ru-RU"/>
        </w:rPr>
        <w:t>8. Інформація щодо осіб, які пропускаються на територію та до приміщень гімназії, та не є його працівниками, чи іншими учасниками освітнього процесу заноситься відповідальними особами до журналу відвідувачів (</w:t>
      </w:r>
      <w:hyperlink r:id="rId16" w:anchor="n90" w:history="1">
        <w:r w:rsidRPr="00934D2E">
          <w:rPr>
            <w:rFonts w:ascii="Times New Roman" w:eastAsia="Times New Roman" w:hAnsi="Times New Roman" w:cs="Times New Roman"/>
            <w:sz w:val="24"/>
            <w:szCs w:val="24"/>
            <w:u w:val="single"/>
            <w:lang w:eastAsia="ru-RU"/>
          </w:rPr>
          <w:t>додаток 1</w:t>
        </w:r>
      </w:hyperlink>
      <w:r w:rsidRPr="00934D2E">
        <w:rPr>
          <w:rFonts w:ascii="Times New Roman" w:eastAsia="Times New Roman" w:hAnsi="Times New Roman" w:cs="Times New Roman"/>
          <w:sz w:val="24"/>
          <w:szCs w:val="24"/>
          <w:lang w:eastAsia="ru-RU"/>
        </w:rPr>
        <w:t>) (окрім випадків пожежі, вибуху та інших ситуацій, що створюють загрозу життю і здоров’ю осіб, які перебувають у приміщенні та на території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7" w:name="n56"/>
      <w:bookmarkEnd w:id="37"/>
      <w:r w:rsidRPr="00934D2E">
        <w:rPr>
          <w:rFonts w:ascii="Times New Roman" w:eastAsia="Times New Roman" w:hAnsi="Times New Roman" w:cs="Times New Roman"/>
          <w:sz w:val="24"/>
          <w:szCs w:val="24"/>
          <w:lang w:eastAsia="ru-RU"/>
        </w:rPr>
        <w:t>Ведення Журналу відвідувачів здійснюється з дотриманням вимог зокрема </w:t>
      </w:r>
      <w:hyperlink r:id="rId17" w:tgtFrame="_blank" w:history="1">
        <w:r w:rsidRPr="00934D2E">
          <w:rPr>
            <w:rFonts w:ascii="Times New Roman" w:eastAsia="Times New Roman" w:hAnsi="Times New Roman" w:cs="Times New Roman"/>
            <w:sz w:val="24"/>
            <w:szCs w:val="24"/>
            <w:u w:val="single"/>
            <w:lang w:eastAsia="ru-RU"/>
          </w:rPr>
          <w:t>Закону України</w:t>
        </w:r>
      </w:hyperlink>
      <w:r w:rsidRPr="00934D2E">
        <w:rPr>
          <w:rFonts w:ascii="Times New Roman" w:eastAsia="Times New Roman" w:hAnsi="Times New Roman" w:cs="Times New Roman"/>
          <w:sz w:val="24"/>
          <w:szCs w:val="24"/>
          <w:lang w:eastAsia="ru-RU"/>
        </w:rPr>
        <w:t> «Про захист персональних даних».</w:t>
      </w:r>
    </w:p>
    <w:p w:rsidR="00C366A1"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8" w:name="n57"/>
      <w:bookmarkEnd w:id="38"/>
      <w:r w:rsidRPr="00934D2E">
        <w:rPr>
          <w:rFonts w:ascii="Times New Roman" w:eastAsia="Times New Roman" w:hAnsi="Times New Roman" w:cs="Times New Roman"/>
          <w:sz w:val="24"/>
          <w:szCs w:val="24"/>
          <w:lang w:eastAsia="ru-RU"/>
        </w:rPr>
        <w:t xml:space="preserve">9. У разі виникнення ситуації, що становить загрозу життю та здоров’ю учасників освітнього процесу, блокування центрального входу, пожежі, вибуху, повені тощо вихід </w:t>
      </w:r>
      <w:r w:rsidRPr="00934D2E">
        <w:rPr>
          <w:rFonts w:ascii="Times New Roman" w:eastAsia="Times New Roman" w:hAnsi="Times New Roman" w:cs="Times New Roman"/>
          <w:sz w:val="24"/>
          <w:szCs w:val="24"/>
          <w:lang w:eastAsia="ru-RU"/>
        </w:rPr>
        <w:lastRenderedPageBreak/>
        <w:t>(евакуація) здійснюється через службові, запасні, аварійні виходи (входи) без застосування пункту пропуску.</w:t>
      </w:r>
    </w:p>
    <w:p w:rsidR="00EB069B" w:rsidRPr="0098236C" w:rsidRDefault="00EB069B" w:rsidP="00EA03E5">
      <w:pPr>
        <w:spacing w:after="0" w:line="240" w:lineRule="auto"/>
        <w:ind w:firstLine="709"/>
        <w:jc w:val="both"/>
        <w:rPr>
          <w:rFonts w:ascii="Times New Roman" w:hAnsi="Times New Roman" w:cs="Times New Roman"/>
          <w:sz w:val="24"/>
          <w:szCs w:val="24"/>
        </w:rPr>
      </w:pPr>
    </w:p>
    <w:p w:rsidR="00742E27" w:rsidRPr="00F20332" w:rsidRDefault="00742E27" w:rsidP="00742E27">
      <w:pPr>
        <w:shd w:val="clear" w:color="auto" w:fill="FFFFFF"/>
        <w:spacing w:before="150" w:after="150" w:line="240" w:lineRule="auto"/>
        <w:ind w:left="450" w:right="450"/>
        <w:jc w:val="center"/>
        <w:rPr>
          <w:rFonts w:ascii="Times New Roman" w:eastAsia="Times New Roman" w:hAnsi="Times New Roman" w:cs="Times New Roman"/>
          <w:sz w:val="24"/>
          <w:szCs w:val="24"/>
          <w:lang w:eastAsia="ru-RU"/>
        </w:rPr>
      </w:pPr>
      <w:r w:rsidRPr="00F20332">
        <w:rPr>
          <w:rFonts w:ascii="Times New Roman" w:eastAsia="Times New Roman" w:hAnsi="Times New Roman" w:cs="Times New Roman"/>
          <w:b/>
          <w:bCs/>
          <w:sz w:val="24"/>
          <w:szCs w:val="24"/>
          <w:lang w:eastAsia="ru-RU"/>
        </w:rPr>
        <w:t xml:space="preserve">III. </w:t>
      </w:r>
      <w:r w:rsidR="00F20332" w:rsidRPr="00F20332">
        <w:rPr>
          <w:rFonts w:ascii="Times New Roman" w:eastAsia="Times New Roman" w:hAnsi="Times New Roman" w:cs="Times New Roman"/>
          <w:b/>
          <w:bCs/>
          <w:sz w:val="24"/>
          <w:szCs w:val="24"/>
          <w:lang w:eastAsia="ru-RU"/>
        </w:rPr>
        <w:t>ПОРЯДОК ПРОПУСКУ</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ТРАНСПОРТНИХ ЗАСОБІВ</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НА</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ТЕРИТОРІЮ ЗАКЛАДУ ОСВІТИ</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39" w:name="n59"/>
      <w:bookmarkEnd w:id="39"/>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1. В’їзд транспортних засобів на територію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здійснюється виключно за дозволом </w:t>
      </w:r>
      <w:r w:rsidR="00742E27">
        <w:rPr>
          <w:rFonts w:ascii="Times New Roman" w:eastAsia="Times New Roman" w:hAnsi="Times New Roman" w:cs="Times New Roman"/>
          <w:sz w:val="24"/>
          <w:szCs w:val="24"/>
          <w:lang w:eastAsia="ru-RU"/>
        </w:rPr>
        <w:t xml:space="preserve">директора </w:t>
      </w:r>
      <w:r w:rsidR="00742E27" w:rsidRPr="00934D2E">
        <w:rPr>
          <w:rFonts w:ascii="Times New Roman" w:eastAsia="Times New Roman" w:hAnsi="Times New Roman" w:cs="Times New Roman"/>
          <w:sz w:val="24"/>
          <w:szCs w:val="24"/>
          <w:lang w:eastAsia="ru-RU"/>
        </w:rPr>
        <w:t>гімназії, у порядку, визначеному Правилами гімназії.</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0" w:name="n60"/>
      <w:bookmarkEnd w:id="40"/>
      <w:r w:rsidRPr="00934D2E">
        <w:rPr>
          <w:rFonts w:ascii="Times New Roman" w:eastAsia="Times New Roman" w:hAnsi="Times New Roman" w:cs="Times New Roman"/>
          <w:sz w:val="24"/>
          <w:szCs w:val="24"/>
          <w:lang w:eastAsia="ru-RU"/>
        </w:rPr>
        <w:t>Інформація щодо в’їзду (виїзду) транспортних засобів (крім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приміщеннях гімназії) на територію (з території) гімназії, заноситься уповноваженими працівниками до Журналу в’їзду (виїзду) транспортних засобів на (з) територію (ї) гімназії(</w:t>
      </w:r>
      <w:hyperlink r:id="rId18" w:anchor="n92" w:history="1">
        <w:r w:rsidRPr="00934D2E">
          <w:rPr>
            <w:rFonts w:ascii="Times New Roman" w:eastAsia="Times New Roman" w:hAnsi="Times New Roman" w:cs="Times New Roman"/>
            <w:sz w:val="24"/>
            <w:szCs w:val="24"/>
            <w:u w:val="single"/>
            <w:lang w:eastAsia="ru-RU"/>
          </w:rPr>
          <w:t>додаток № 2</w:t>
        </w:r>
      </w:hyperlink>
      <w:r w:rsidRPr="00934D2E">
        <w:rPr>
          <w:rFonts w:ascii="Times New Roman" w:eastAsia="Times New Roman" w:hAnsi="Times New Roman" w:cs="Times New Roman"/>
          <w:sz w:val="24"/>
          <w:szCs w:val="24"/>
          <w:lang w:eastAsia="ru-RU"/>
        </w:rPr>
        <w:t>).</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41" w:name="n61"/>
      <w:bookmarkEnd w:id="41"/>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2. Транспортні засоби, працівників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можуть пропускатися та розміщуватися на території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за письмовим розпорядженням </w:t>
      </w:r>
      <w:r w:rsidR="00742E27">
        <w:rPr>
          <w:rFonts w:ascii="Times New Roman" w:eastAsia="Times New Roman" w:hAnsi="Times New Roman" w:cs="Times New Roman"/>
          <w:sz w:val="24"/>
          <w:szCs w:val="24"/>
          <w:lang w:eastAsia="ru-RU"/>
        </w:rPr>
        <w:t>директора</w:t>
      </w:r>
      <w:r w:rsidR="00742E27" w:rsidRPr="00934D2E">
        <w:rPr>
          <w:rFonts w:ascii="Times New Roman" w:eastAsia="Times New Roman" w:hAnsi="Times New Roman" w:cs="Times New Roman"/>
          <w:sz w:val="24"/>
          <w:szCs w:val="24"/>
          <w:lang w:eastAsia="ru-RU"/>
        </w:rPr>
        <w:t xml:space="preserve"> та за умови дотримання таких вимог:</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2" w:name="n62"/>
      <w:bookmarkEnd w:id="42"/>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наявності окремого заїзду, що виключає перетинання з місцями активного переміщення дітей по території гімназії;</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3" w:name="n63"/>
      <w:bookmarkEnd w:id="43"/>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наявності </w:t>
      </w:r>
      <w:proofErr w:type="spellStart"/>
      <w:r w:rsidR="00742E27" w:rsidRPr="00934D2E">
        <w:rPr>
          <w:rFonts w:ascii="Times New Roman" w:eastAsia="Times New Roman" w:hAnsi="Times New Roman" w:cs="Times New Roman"/>
          <w:sz w:val="24"/>
          <w:szCs w:val="24"/>
          <w:lang w:eastAsia="ru-RU"/>
        </w:rPr>
        <w:t>паркувального</w:t>
      </w:r>
      <w:proofErr w:type="spellEnd"/>
      <w:r w:rsidR="00742E27" w:rsidRPr="00934D2E">
        <w:rPr>
          <w:rFonts w:ascii="Times New Roman" w:eastAsia="Times New Roman" w:hAnsi="Times New Roman" w:cs="Times New Roman"/>
          <w:sz w:val="24"/>
          <w:szCs w:val="24"/>
          <w:lang w:eastAsia="ru-RU"/>
        </w:rPr>
        <w:t xml:space="preserve"> майданчика;</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4" w:name="n64"/>
      <w:bookmarkEnd w:id="44"/>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забезпечення вільного під’їзду до приміщень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та пожежних гідрантів транспортних засобів екстрених служб.</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45" w:name="n65"/>
      <w:bookmarkEnd w:id="45"/>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3. На територію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без дозволу </w:t>
      </w:r>
      <w:r w:rsidR="00742E27">
        <w:rPr>
          <w:rFonts w:ascii="Times New Roman" w:eastAsia="Times New Roman" w:hAnsi="Times New Roman" w:cs="Times New Roman"/>
          <w:sz w:val="24"/>
          <w:szCs w:val="24"/>
          <w:lang w:eastAsia="ru-RU"/>
        </w:rPr>
        <w:t>директора</w:t>
      </w:r>
      <w:r w:rsidR="00742E27" w:rsidRPr="00934D2E">
        <w:rPr>
          <w:rFonts w:ascii="Times New Roman" w:eastAsia="Times New Roman" w:hAnsi="Times New Roman" w:cs="Times New Roman"/>
          <w:sz w:val="24"/>
          <w:szCs w:val="24"/>
          <w:lang w:eastAsia="ru-RU"/>
        </w:rPr>
        <w:t xml:space="preserve"> пропускаються:</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6" w:name="n66"/>
      <w:bookmarkEnd w:id="46"/>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службові транспортні засоби гімназії, юридичних осіб (транспортні засоби фізичних осіб), які залучені до організації освітнього процесу, забезпечення діяльності гімназії (за потреби та під контролем уповноважених </w:t>
      </w:r>
      <w:r w:rsidR="00742E27">
        <w:rPr>
          <w:rFonts w:ascii="Times New Roman" w:eastAsia="Times New Roman" w:hAnsi="Times New Roman" w:cs="Times New Roman"/>
          <w:sz w:val="24"/>
          <w:szCs w:val="24"/>
          <w:lang w:eastAsia="ru-RU"/>
        </w:rPr>
        <w:t>директором</w:t>
      </w:r>
      <w:r w:rsidR="00742E27" w:rsidRPr="00934D2E">
        <w:rPr>
          <w:rFonts w:ascii="Times New Roman" w:eastAsia="Times New Roman" w:hAnsi="Times New Roman" w:cs="Times New Roman"/>
          <w:sz w:val="24"/>
          <w:szCs w:val="24"/>
          <w:lang w:eastAsia="ru-RU"/>
        </w:rPr>
        <w:t xml:space="preserve"> працівників </w:t>
      </w:r>
      <w:r w:rsidR="00742E27">
        <w:rPr>
          <w:rFonts w:ascii="Times New Roman" w:eastAsia="Times New Roman" w:hAnsi="Times New Roman" w:cs="Times New Roman"/>
          <w:sz w:val="24"/>
          <w:szCs w:val="24"/>
          <w:lang w:eastAsia="ru-RU"/>
        </w:rPr>
        <w:t>гімназії</w:t>
      </w:r>
      <w:r w:rsidR="00742E27" w:rsidRPr="00934D2E">
        <w:rPr>
          <w:rFonts w:ascii="Times New Roman" w:eastAsia="Times New Roman" w:hAnsi="Times New Roman" w:cs="Times New Roman"/>
          <w:sz w:val="24"/>
          <w:szCs w:val="24"/>
          <w:lang w:eastAsia="ru-RU"/>
        </w:rPr>
        <w:t>);</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7" w:name="n67"/>
      <w:bookmarkEnd w:id="47"/>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транспортні засоби педагогічних працівників за списком, затвердженим </w:t>
      </w:r>
      <w:r w:rsidR="00742E27">
        <w:rPr>
          <w:rFonts w:ascii="Times New Roman" w:eastAsia="Times New Roman" w:hAnsi="Times New Roman" w:cs="Times New Roman"/>
          <w:sz w:val="24"/>
          <w:szCs w:val="24"/>
          <w:lang w:eastAsia="ru-RU"/>
        </w:rPr>
        <w:t xml:space="preserve">директором </w:t>
      </w:r>
      <w:r w:rsidR="00742E27" w:rsidRPr="00934D2E">
        <w:rPr>
          <w:rFonts w:ascii="Times New Roman" w:eastAsia="Times New Roman" w:hAnsi="Times New Roman" w:cs="Times New Roman"/>
          <w:sz w:val="24"/>
          <w:szCs w:val="24"/>
          <w:lang w:eastAsia="ru-RU"/>
        </w:rPr>
        <w:t>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у випадках, визначених </w:t>
      </w:r>
      <w:hyperlink r:id="rId19" w:anchor="n61" w:history="1">
        <w:r w:rsidR="00742E27" w:rsidRPr="00934D2E">
          <w:rPr>
            <w:rFonts w:ascii="Times New Roman" w:eastAsia="Times New Roman" w:hAnsi="Times New Roman" w:cs="Times New Roman"/>
            <w:sz w:val="24"/>
            <w:szCs w:val="24"/>
            <w:u w:val="single"/>
            <w:lang w:eastAsia="ru-RU"/>
          </w:rPr>
          <w:t>пунктом 2</w:t>
        </w:r>
      </w:hyperlink>
      <w:r w:rsidR="00742E27" w:rsidRPr="00934D2E">
        <w:rPr>
          <w:rFonts w:ascii="Times New Roman" w:eastAsia="Times New Roman" w:hAnsi="Times New Roman" w:cs="Times New Roman"/>
          <w:sz w:val="24"/>
          <w:szCs w:val="24"/>
          <w:lang w:eastAsia="ru-RU"/>
        </w:rPr>
        <w:t> цього розділу;</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8" w:name="n68"/>
      <w:bookmarkEnd w:id="48"/>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транспортні засоби медичних, екстрених, аварійних, інженерно-технічних та ремонтних служб тощо, які прибули за викликом, у супроводі й під контролем уповноважених працівників.</w:t>
      </w:r>
    </w:p>
    <w:p w:rsidR="00742E27"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49" w:name="n69"/>
      <w:bookmarkEnd w:id="49"/>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4. Вивезення сміття, будівельних відходів, доставка товарів, продуктів тощо здійснюються під наглядом відповідального працівника гімназії.</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p>
    <w:p w:rsidR="00742E27" w:rsidRPr="009C6535" w:rsidRDefault="00742E27" w:rsidP="00742E27">
      <w:pPr>
        <w:shd w:val="clear" w:color="auto" w:fill="FFFFFF"/>
        <w:spacing w:before="150" w:after="150" w:line="240" w:lineRule="auto"/>
        <w:ind w:left="450" w:right="450"/>
        <w:jc w:val="center"/>
        <w:rPr>
          <w:rFonts w:ascii="Times New Roman" w:eastAsia="Times New Roman" w:hAnsi="Times New Roman" w:cs="Times New Roman"/>
          <w:sz w:val="24"/>
          <w:szCs w:val="24"/>
          <w:lang w:eastAsia="ru-RU"/>
        </w:rPr>
      </w:pPr>
      <w:r w:rsidRPr="009C6535">
        <w:rPr>
          <w:rFonts w:ascii="Times New Roman" w:eastAsia="Times New Roman" w:hAnsi="Times New Roman" w:cs="Times New Roman"/>
          <w:b/>
          <w:bCs/>
          <w:sz w:val="24"/>
          <w:szCs w:val="24"/>
          <w:lang w:eastAsia="ru-RU"/>
        </w:rPr>
        <w:t xml:space="preserve">IV. </w:t>
      </w:r>
      <w:r w:rsidR="009C6535" w:rsidRPr="009C6535">
        <w:rPr>
          <w:rFonts w:ascii="Times New Roman" w:eastAsia="Times New Roman" w:hAnsi="Times New Roman" w:cs="Times New Roman"/>
          <w:b/>
          <w:bCs/>
          <w:sz w:val="24"/>
          <w:szCs w:val="24"/>
          <w:lang w:eastAsia="ru-RU"/>
        </w:rPr>
        <w:t>ОБМЕЖЕННЯ ЩОДО ПРОПУСКУ</w:t>
      </w:r>
      <w:r w:rsidR="00F20332" w:rsidRPr="009C6535">
        <w:rPr>
          <w:rFonts w:ascii="Times New Roman" w:eastAsia="Times New Roman" w:hAnsi="Times New Roman" w:cs="Times New Roman"/>
          <w:b/>
          <w:bCs/>
          <w:sz w:val="24"/>
          <w:szCs w:val="24"/>
          <w:lang w:eastAsia="ru-RU"/>
        </w:rPr>
        <w:t xml:space="preserve"> ОСІБ</w:t>
      </w:r>
      <w:r w:rsidRPr="009C6535">
        <w:rPr>
          <w:rFonts w:ascii="Times New Roman" w:eastAsia="Times New Roman" w:hAnsi="Times New Roman" w:cs="Times New Roman"/>
          <w:b/>
          <w:bCs/>
          <w:sz w:val="24"/>
          <w:szCs w:val="24"/>
          <w:lang w:eastAsia="ru-RU"/>
        </w:rPr>
        <w:t xml:space="preserve"> </w:t>
      </w:r>
      <w:r w:rsidR="00F20332" w:rsidRPr="009C6535">
        <w:rPr>
          <w:rFonts w:ascii="Times New Roman" w:eastAsia="Times New Roman" w:hAnsi="Times New Roman" w:cs="Times New Roman"/>
          <w:b/>
          <w:bCs/>
          <w:sz w:val="24"/>
          <w:szCs w:val="24"/>
          <w:lang w:eastAsia="ru-RU"/>
        </w:rPr>
        <w:t>НА</w:t>
      </w:r>
      <w:r w:rsidRPr="009C6535">
        <w:rPr>
          <w:rFonts w:ascii="Times New Roman" w:eastAsia="Times New Roman" w:hAnsi="Times New Roman" w:cs="Times New Roman"/>
          <w:b/>
          <w:bCs/>
          <w:sz w:val="24"/>
          <w:szCs w:val="24"/>
          <w:lang w:eastAsia="ru-RU"/>
        </w:rPr>
        <w:t xml:space="preserve"> </w:t>
      </w:r>
      <w:r w:rsidR="00F20332" w:rsidRPr="009C6535">
        <w:rPr>
          <w:rFonts w:ascii="Times New Roman" w:eastAsia="Times New Roman" w:hAnsi="Times New Roman" w:cs="Times New Roman"/>
          <w:b/>
          <w:bCs/>
          <w:sz w:val="24"/>
          <w:szCs w:val="24"/>
          <w:lang w:eastAsia="ru-RU"/>
        </w:rPr>
        <w:t>ТЕРИТОРІЮ</w:t>
      </w:r>
      <w:r w:rsidRPr="009C6535">
        <w:rPr>
          <w:rFonts w:ascii="Times New Roman" w:eastAsia="Times New Roman" w:hAnsi="Times New Roman" w:cs="Times New Roman"/>
          <w:b/>
          <w:bCs/>
          <w:sz w:val="24"/>
          <w:szCs w:val="24"/>
          <w:lang w:eastAsia="ru-RU"/>
        </w:rPr>
        <w:t xml:space="preserve"> </w:t>
      </w:r>
      <w:r w:rsidR="00F20332" w:rsidRPr="009C6535">
        <w:rPr>
          <w:rFonts w:ascii="Times New Roman" w:eastAsia="Times New Roman" w:hAnsi="Times New Roman" w:cs="Times New Roman"/>
          <w:b/>
          <w:bCs/>
          <w:sz w:val="24"/>
          <w:szCs w:val="24"/>
          <w:lang w:eastAsia="ru-RU"/>
        </w:rPr>
        <w:t>ТА</w:t>
      </w:r>
      <w:r w:rsidRPr="009C6535">
        <w:rPr>
          <w:rFonts w:ascii="Times New Roman" w:eastAsia="Times New Roman" w:hAnsi="Times New Roman" w:cs="Times New Roman"/>
          <w:b/>
          <w:bCs/>
          <w:sz w:val="24"/>
          <w:szCs w:val="24"/>
          <w:lang w:eastAsia="ru-RU"/>
        </w:rPr>
        <w:t xml:space="preserve"> </w:t>
      </w:r>
      <w:r w:rsidR="00F20332" w:rsidRPr="009C6535">
        <w:rPr>
          <w:rFonts w:ascii="Times New Roman" w:eastAsia="Times New Roman" w:hAnsi="Times New Roman" w:cs="Times New Roman"/>
          <w:b/>
          <w:bCs/>
          <w:sz w:val="24"/>
          <w:szCs w:val="24"/>
          <w:lang w:eastAsia="ru-RU"/>
        </w:rPr>
        <w:t>ДО ПРИМІЩЕНЬ ГІМНАЗІЇ</w:t>
      </w:r>
    </w:p>
    <w:p w:rsidR="00742E27" w:rsidRPr="00934D2E" w:rsidRDefault="00742E27"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0" w:name="n71"/>
      <w:bookmarkEnd w:id="50"/>
      <w:r w:rsidRPr="00934D2E">
        <w:rPr>
          <w:rFonts w:ascii="Times New Roman" w:eastAsia="Times New Roman" w:hAnsi="Times New Roman" w:cs="Times New Roman"/>
          <w:sz w:val="24"/>
          <w:szCs w:val="24"/>
          <w:lang w:eastAsia="ru-RU"/>
        </w:rPr>
        <w:t>1. Забороняється пропуск на територію та до приміщень гімназії</w:t>
      </w:r>
      <w:r w:rsidR="00F20332">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осіб:</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1" w:name="n72"/>
      <w:bookmarkEnd w:id="51"/>
      <w:r>
        <w:rPr>
          <w:rFonts w:ascii="Times New Roman" w:eastAsia="Times New Roman" w:hAnsi="Times New Roman" w:cs="Times New Roman"/>
          <w:sz w:val="24"/>
          <w:szCs w:val="24"/>
          <w:lang w:eastAsia="ru-RU"/>
        </w:rPr>
        <w:t xml:space="preserve">     - </w:t>
      </w:r>
      <w:r w:rsidR="00742E27" w:rsidRPr="00934D2E">
        <w:rPr>
          <w:rFonts w:ascii="Times New Roman" w:eastAsia="Times New Roman" w:hAnsi="Times New Roman" w:cs="Times New Roman"/>
          <w:sz w:val="24"/>
          <w:szCs w:val="24"/>
          <w:lang w:eastAsia="ru-RU"/>
        </w:rPr>
        <w:t>з явними ознаками алкогольного, наркотичного або іншого сп’яніння;</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2" w:name="n73"/>
      <w:bookmarkEnd w:id="52"/>
      <w:r>
        <w:rPr>
          <w:rFonts w:ascii="Times New Roman" w:eastAsia="Times New Roman" w:hAnsi="Times New Roman" w:cs="Times New Roman"/>
          <w:sz w:val="24"/>
          <w:szCs w:val="24"/>
          <w:lang w:eastAsia="ru-RU"/>
        </w:rPr>
        <w:t xml:space="preserve">     - </w:t>
      </w:r>
      <w:r w:rsidR="00742E27" w:rsidRPr="00934D2E">
        <w:rPr>
          <w:rFonts w:ascii="Times New Roman" w:eastAsia="Times New Roman" w:hAnsi="Times New Roman" w:cs="Times New Roman"/>
          <w:sz w:val="24"/>
          <w:szCs w:val="24"/>
          <w:lang w:eastAsia="ru-RU"/>
        </w:rPr>
        <w:t>з небезпечними предметами і речовинами, згідно з </w:t>
      </w:r>
      <w:hyperlink r:id="rId20" w:anchor="n8" w:tgtFrame="_blank" w:history="1">
        <w:r w:rsidR="00742E27" w:rsidRPr="00934D2E">
          <w:rPr>
            <w:rFonts w:ascii="Times New Roman" w:eastAsia="Times New Roman" w:hAnsi="Times New Roman" w:cs="Times New Roman"/>
            <w:sz w:val="24"/>
            <w:szCs w:val="24"/>
            <w:u w:val="single"/>
            <w:lang w:eastAsia="ru-RU"/>
          </w:rPr>
          <w:t>Переліком небезпечних предметів і речовин, з якими особам заборонено перебувати на території та в приміщеннях закладу загальної середньої освіти</w:t>
        </w:r>
      </w:hyperlink>
      <w:r w:rsidR="00742E27" w:rsidRPr="00934D2E">
        <w:rPr>
          <w:rFonts w:ascii="Times New Roman" w:eastAsia="Times New Roman" w:hAnsi="Times New Roman" w:cs="Times New Roman"/>
          <w:sz w:val="24"/>
          <w:szCs w:val="24"/>
          <w:lang w:eastAsia="ru-RU"/>
        </w:rPr>
        <w:t>, затвердженим постановою Кабінету Міністрів України від 14 січня 2026 року № 70;</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3" w:name="n74"/>
      <w:bookmarkEnd w:id="53"/>
      <w:r>
        <w:rPr>
          <w:rFonts w:ascii="Times New Roman" w:eastAsia="Times New Roman" w:hAnsi="Times New Roman" w:cs="Times New Roman"/>
          <w:sz w:val="24"/>
          <w:szCs w:val="24"/>
          <w:lang w:eastAsia="ru-RU"/>
        </w:rPr>
        <w:t xml:space="preserve">     - </w:t>
      </w:r>
      <w:r w:rsidR="00742E27" w:rsidRPr="00934D2E">
        <w:rPr>
          <w:rFonts w:ascii="Times New Roman" w:eastAsia="Times New Roman" w:hAnsi="Times New Roman" w:cs="Times New Roman"/>
          <w:sz w:val="24"/>
          <w:szCs w:val="24"/>
          <w:lang w:eastAsia="ru-RU"/>
        </w:rPr>
        <w:t>з тваринами (крім собак-поводирів, яких використовують особи з інвалідністю).</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4" w:name="n75"/>
      <w:bookmarkEnd w:id="54"/>
      <w:r>
        <w:rPr>
          <w:rFonts w:ascii="Times New Roman" w:eastAsia="Times New Roman" w:hAnsi="Times New Roman" w:cs="Times New Roman"/>
          <w:sz w:val="24"/>
          <w:szCs w:val="24"/>
          <w:lang w:eastAsia="ru-RU"/>
        </w:rPr>
        <w:lastRenderedPageBreak/>
        <w:t xml:space="preserve">     </w:t>
      </w:r>
      <w:r w:rsidR="00742E27" w:rsidRPr="00934D2E">
        <w:rPr>
          <w:rFonts w:ascii="Times New Roman" w:eastAsia="Times New Roman" w:hAnsi="Times New Roman" w:cs="Times New Roman"/>
          <w:sz w:val="24"/>
          <w:szCs w:val="24"/>
          <w:lang w:eastAsia="ru-RU"/>
        </w:rPr>
        <w:t xml:space="preserve">2. Відповідальні особи не допускають на територію та до приміщень </w:t>
      </w:r>
      <w:proofErr w:type="spellStart"/>
      <w:r w:rsidR="00742E27" w:rsidRPr="00934D2E">
        <w:rPr>
          <w:rFonts w:ascii="Times New Roman" w:eastAsia="Times New Roman" w:hAnsi="Times New Roman" w:cs="Times New Roman"/>
          <w:sz w:val="24"/>
          <w:szCs w:val="24"/>
          <w:lang w:eastAsia="ru-RU"/>
        </w:rPr>
        <w:t>гімназіїосіб</w:t>
      </w:r>
      <w:proofErr w:type="spellEnd"/>
      <w:r w:rsidR="00742E27" w:rsidRPr="00934D2E">
        <w:rPr>
          <w:rFonts w:ascii="Times New Roman" w:eastAsia="Times New Roman" w:hAnsi="Times New Roman" w:cs="Times New Roman"/>
          <w:sz w:val="24"/>
          <w:szCs w:val="24"/>
          <w:lang w:eastAsia="ru-RU"/>
        </w:rPr>
        <w:t>, з явними ознаками алкогольного, наркотичного чи іншого сп’яніння, передбаченими </w:t>
      </w:r>
      <w:hyperlink r:id="rId21" w:anchor="n20" w:tgtFrame="_blank" w:history="1">
        <w:r w:rsidR="00742E27" w:rsidRPr="00934D2E">
          <w:rPr>
            <w:rFonts w:ascii="Times New Roman" w:eastAsia="Times New Roman" w:hAnsi="Times New Roman" w:cs="Times New Roman"/>
            <w:sz w:val="24"/>
            <w:szCs w:val="24"/>
            <w:u w:val="single"/>
            <w:lang w:eastAsia="ru-RU"/>
          </w:rPr>
          <w:t>пунктами 3</w:t>
        </w:r>
      </w:hyperlink>
      <w:r w:rsidR="00742E27" w:rsidRPr="00934D2E">
        <w:rPr>
          <w:rFonts w:ascii="Times New Roman" w:eastAsia="Times New Roman" w:hAnsi="Times New Roman" w:cs="Times New Roman"/>
          <w:sz w:val="24"/>
          <w:szCs w:val="24"/>
          <w:lang w:eastAsia="ru-RU"/>
        </w:rPr>
        <w:t>, </w:t>
      </w:r>
      <w:hyperlink r:id="rId22" w:anchor="n27" w:tgtFrame="_blank" w:history="1">
        <w:r w:rsidR="00742E27" w:rsidRPr="00934D2E">
          <w:rPr>
            <w:rFonts w:ascii="Times New Roman" w:eastAsia="Times New Roman" w:hAnsi="Times New Roman" w:cs="Times New Roman"/>
            <w:sz w:val="24"/>
            <w:szCs w:val="24"/>
            <w:u w:val="single"/>
            <w:lang w:eastAsia="ru-RU"/>
          </w:rPr>
          <w:t>4</w:t>
        </w:r>
      </w:hyperlink>
      <w:r w:rsidR="00742E27" w:rsidRPr="00934D2E">
        <w:rPr>
          <w:rFonts w:ascii="Times New Roman" w:eastAsia="Times New Roman" w:hAnsi="Times New Roman" w:cs="Times New Roman"/>
          <w:sz w:val="24"/>
          <w:szCs w:val="24"/>
          <w:lang w:eastAsia="ru-RU"/>
        </w:rPr>
        <w:t> Інструкції про порядок виявлення у водіїв транспортних засобів ознак алкогольного, наркотичного чи іншого сп’яніння або перебування під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5" w:name="n76"/>
      <w:bookmarkEnd w:id="55"/>
      <w:r w:rsidRPr="00934D2E">
        <w:rPr>
          <w:rFonts w:ascii="Times New Roman" w:eastAsia="Times New Roman" w:hAnsi="Times New Roman" w:cs="Times New Roman"/>
          <w:sz w:val="24"/>
          <w:szCs w:val="24"/>
          <w:lang w:eastAsia="ru-RU"/>
        </w:rPr>
        <w:t xml:space="preserve">У разі виявлення відповідальними особами ознак сп’яніння учасників освітнього процесу, про такий факт невідкладно повідомляється </w:t>
      </w:r>
      <w:r>
        <w:rPr>
          <w:rFonts w:ascii="Times New Roman" w:eastAsia="Times New Roman" w:hAnsi="Times New Roman" w:cs="Times New Roman"/>
          <w:sz w:val="24"/>
          <w:szCs w:val="24"/>
          <w:lang w:eastAsia="ru-RU"/>
        </w:rPr>
        <w:t xml:space="preserve">директор </w:t>
      </w:r>
      <w:r w:rsidRPr="00934D2E">
        <w:rPr>
          <w:rFonts w:ascii="Times New Roman" w:eastAsia="Times New Roman" w:hAnsi="Times New Roman" w:cs="Times New Roman"/>
          <w:sz w:val="24"/>
          <w:szCs w:val="24"/>
          <w:lang w:eastAsia="ru-RU"/>
        </w:rPr>
        <w:t>гімназії.</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6" w:name="n77"/>
      <w:bookmarkEnd w:id="56"/>
      <w:r w:rsidRPr="00934D2E">
        <w:rPr>
          <w:rFonts w:ascii="Times New Roman" w:eastAsia="Times New Roman" w:hAnsi="Times New Roman" w:cs="Times New Roman"/>
          <w:sz w:val="24"/>
          <w:szCs w:val="24"/>
          <w:lang w:eastAsia="ru-RU"/>
        </w:rPr>
        <w:t xml:space="preserve">Уразі виявлення ознак сп’яніння у здобувачів освіти, відповідальна особа невідкладно інформує про таких осіб, класного керівника учня, та/або </w:t>
      </w:r>
      <w:r>
        <w:rPr>
          <w:rFonts w:ascii="Times New Roman" w:eastAsia="Times New Roman" w:hAnsi="Times New Roman" w:cs="Times New Roman"/>
          <w:sz w:val="24"/>
          <w:szCs w:val="24"/>
          <w:lang w:eastAsia="ru-RU"/>
        </w:rPr>
        <w:t xml:space="preserve">директора, заступників директора, </w:t>
      </w:r>
      <w:r w:rsidRPr="00934D2E">
        <w:rPr>
          <w:rFonts w:ascii="Times New Roman" w:eastAsia="Times New Roman" w:hAnsi="Times New Roman" w:cs="Times New Roman"/>
          <w:sz w:val="24"/>
          <w:szCs w:val="24"/>
          <w:lang w:eastAsia="ru-RU"/>
        </w:rPr>
        <w:t>для подальшого інформування батьків, органів Національної поліції.</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7" w:name="n78"/>
      <w:bookmarkEnd w:id="57"/>
      <w:r w:rsidRPr="00934D2E">
        <w:rPr>
          <w:rFonts w:ascii="Times New Roman" w:eastAsia="Times New Roman" w:hAnsi="Times New Roman" w:cs="Times New Roman"/>
          <w:sz w:val="24"/>
          <w:szCs w:val="24"/>
          <w:lang w:eastAsia="ru-RU"/>
        </w:rPr>
        <w:t>Рішення про допуск таких здобувачів освіти до навчальних занять, позакласних заходів приймає керівник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8" w:name="n79"/>
      <w:bookmarkEnd w:id="58"/>
      <w:r w:rsidRPr="00934D2E">
        <w:rPr>
          <w:rFonts w:ascii="Times New Roman" w:eastAsia="Times New Roman" w:hAnsi="Times New Roman" w:cs="Times New Roman"/>
          <w:sz w:val="24"/>
          <w:szCs w:val="24"/>
          <w:lang w:eastAsia="ru-RU"/>
        </w:rPr>
        <w:t xml:space="preserve">За необхідності надання допомоги таким учням, педагогічними працівниками, </w:t>
      </w:r>
      <w:r>
        <w:rPr>
          <w:rFonts w:ascii="Times New Roman" w:eastAsia="Times New Roman" w:hAnsi="Times New Roman" w:cs="Times New Roman"/>
          <w:sz w:val="24"/>
          <w:szCs w:val="24"/>
          <w:lang w:eastAsia="ru-RU"/>
        </w:rPr>
        <w:t>директором гімназії</w:t>
      </w:r>
      <w:r w:rsidRPr="00934D2E">
        <w:rPr>
          <w:rFonts w:ascii="Times New Roman" w:eastAsia="Times New Roman" w:hAnsi="Times New Roman" w:cs="Times New Roman"/>
          <w:sz w:val="24"/>
          <w:szCs w:val="24"/>
          <w:lang w:eastAsia="ru-RU"/>
        </w:rPr>
        <w:t xml:space="preserve"> вживаються заходи для виклику необхідних служб.</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9" w:name="n80"/>
      <w:bookmarkEnd w:id="59"/>
      <w:r w:rsidRPr="00934D2E">
        <w:rPr>
          <w:rFonts w:ascii="Times New Roman" w:eastAsia="Times New Roman" w:hAnsi="Times New Roman" w:cs="Times New Roman"/>
          <w:sz w:val="24"/>
          <w:szCs w:val="24"/>
          <w:lang w:eastAsia="ru-RU"/>
        </w:rPr>
        <w:t xml:space="preserve">У разі недопущення здобувача освіти до навчальних занять чи позакласних заходів, </w:t>
      </w:r>
      <w:r>
        <w:rPr>
          <w:rFonts w:ascii="Times New Roman" w:eastAsia="Times New Roman" w:hAnsi="Times New Roman" w:cs="Times New Roman"/>
          <w:sz w:val="24"/>
          <w:szCs w:val="24"/>
          <w:lang w:eastAsia="ru-RU"/>
        </w:rPr>
        <w:t xml:space="preserve">гімназією </w:t>
      </w:r>
      <w:r w:rsidRPr="00934D2E">
        <w:rPr>
          <w:rFonts w:ascii="Times New Roman" w:eastAsia="Times New Roman" w:hAnsi="Times New Roman" w:cs="Times New Roman"/>
          <w:sz w:val="24"/>
          <w:szCs w:val="24"/>
          <w:lang w:eastAsia="ru-RU"/>
        </w:rPr>
        <w:t>забезпечується перебування таких здобувачів у приміщенні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під наглядом педагогічного працівника або офіцера служби освітньої безпеки до усунення виявлених ознак.</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60" w:name="n81"/>
      <w:bookmarkEnd w:id="60"/>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3. Особам, які допущені на територію та в приміщення гімназії, та які не залучені до освітнього процесу під час проведення навчальних занять, позакласних заходів забороняється:</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1" w:name="n82"/>
      <w:bookmarkEnd w:id="61"/>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втручатися в освітній процес, відволікати від проведення навчальних занять педагогічних працівників чи учнів;</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2" w:name="n83"/>
      <w:bookmarkEnd w:id="62"/>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шуміти, голосно розмовляти чи заважати у будь-який інший спосіб проведенню навчальних занять, позакласних заходів;</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3" w:name="n84"/>
      <w:bookmarkEnd w:id="63"/>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заходити до навчальних та інших приміщень без дозволу </w:t>
      </w:r>
      <w:r w:rsidR="00742E27">
        <w:rPr>
          <w:rFonts w:ascii="Times New Roman" w:eastAsia="Times New Roman" w:hAnsi="Times New Roman" w:cs="Times New Roman"/>
          <w:sz w:val="24"/>
          <w:szCs w:val="24"/>
          <w:lang w:eastAsia="ru-RU"/>
        </w:rPr>
        <w:t xml:space="preserve">директора </w:t>
      </w:r>
      <w:r w:rsidR="00742E27" w:rsidRPr="00934D2E">
        <w:rPr>
          <w:rFonts w:ascii="Times New Roman" w:eastAsia="Times New Roman" w:hAnsi="Times New Roman" w:cs="Times New Roman"/>
          <w:sz w:val="24"/>
          <w:szCs w:val="24"/>
          <w:lang w:eastAsia="ru-RU"/>
        </w:rPr>
        <w:t>гімназії, педагогічного працівника, який проводить навчальні заняття;</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4" w:name="n85"/>
      <w:bookmarkEnd w:id="64"/>
      <w:r w:rsidRPr="00934D2E">
        <w:rPr>
          <w:rFonts w:ascii="Times New Roman" w:eastAsia="Times New Roman" w:hAnsi="Times New Roman" w:cs="Times New Roman"/>
          <w:sz w:val="24"/>
          <w:szCs w:val="24"/>
          <w:lang w:eastAsia="ru-RU"/>
        </w:rPr>
        <w:t xml:space="preserve">самовільно пересуватися </w:t>
      </w:r>
      <w:r>
        <w:rPr>
          <w:rFonts w:ascii="Times New Roman" w:eastAsia="Times New Roman" w:hAnsi="Times New Roman" w:cs="Times New Roman"/>
          <w:sz w:val="24"/>
          <w:szCs w:val="24"/>
          <w:lang w:eastAsia="ru-RU"/>
        </w:rPr>
        <w:t xml:space="preserve">гімназією </w:t>
      </w:r>
      <w:r w:rsidRPr="00934D2E">
        <w:rPr>
          <w:rFonts w:ascii="Times New Roman" w:eastAsia="Times New Roman" w:hAnsi="Times New Roman" w:cs="Times New Roman"/>
          <w:sz w:val="24"/>
          <w:szCs w:val="24"/>
          <w:lang w:eastAsia="ru-RU"/>
        </w:rPr>
        <w:t>поза межами зони очікування.</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65" w:name="n86"/>
      <w:bookmarkEnd w:id="65"/>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4. У разі порушення особами, які перебувають на території чи у приміщеннях гімназії Правил гімназії, </w:t>
      </w:r>
      <w:r w:rsidR="00742E27">
        <w:rPr>
          <w:rFonts w:ascii="Times New Roman" w:eastAsia="Times New Roman" w:hAnsi="Times New Roman" w:cs="Times New Roman"/>
          <w:sz w:val="24"/>
          <w:szCs w:val="24"/>
          <w:lang w:eastAsia="ru-RU"/>
        </w:rPr>
        <w:t xml:space="preserve">директор </w:t>
      </w:r>
      <w:r w:rsidR="00742E27" w:rsidRPr="00934D2E">
        <w:rPr>
          <w:rFonts w:ascii="Times New Roman" w:eastAsia="Times New Roman" w:hAnsi="Times New Roman" w:cs="Times New Roman"/>
          <w:sz w:val="24"/>
          <w:szCs w:val="24"/>
          <w:lang w:eastAsia="ru-RU"/>
        </w:rPr>
        <w:t>гімназії або відповідальна особа може звернутися до органів Національної поліції України для усунення порушення та вжиття відповідних заходів реагування.</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66" w:name="n87"/>
      <w:bookmarkEnd w:id="66"/>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5. Тимчасово, у разі виникнення надзвичайної ситуації та/або запровадження карантину, з урахуванням установленого відповідного рівня епідемічної небезпеки в населеному пункті, де розміщується </w:t>
      </w:r>
      <w:r w:rsidR="00742E27">
        <w:rPr>
          <w:rFonts w:ascii="Times New Roman" w:eastAsia="Times New Roman" w:hAnsi="Times New Roman" w:cs="Times New Roman"/>
          <w:sz w:val="24"/>
          <w:szCs w:val="24"/>
          <w:lang w:eastAsia="ru-RU"/>
        </w:rPr>
        <w:t>гімназія</w:t>
      </w:r>
      <w:r w:rsidR="00742E27" w:rsidRPr="00934D2E">
        <w:rPr>
          <w:rFonts w:ascii="Times New Roman" w:eastAsia="Times New Roman" w:hAnsi="Times New Roman" w:cs="Times New Roman"/>
          <w:sz w:val="24"/>
          <w:szCs w:val="24"/>
          <w:lang w:eastAsia="ru-RU"/>
        </w:rPr>
        <w:t>, за рішенням керівника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чи засновника, може бути запроваджено тимчасові обмеження пропуску до приміщень гімназії.</w:t>
      </w:r>
    </w:p>
    <w:p w:rsidR="00F5415F" w:rsidRDefault="00F5415F" w:rsidP="00121777">
      <w:pPr>
        <w:spacing w:after="0" w:line="240" w:lineRule="auto"/>
        <w:jc w:val="both"/>
        <w:rPr>
          <w:rFonts w:ascii="Times New Roman" w:hAnsi="Times New Roman" w:cs="Times New Roman"/>
          <w:sz w:val="28"/>
          <w:szCs w:val="28"/>
        </w:rPr>
      </w:pPr>
    </w:p>
    <w:p w:rsidR="00121777" w:rsidRPr="00F20332" w:rsidRDefault="00F5415F" w:rsidP="009D5BF3">
      <w:pPr>
        <w:spacing w:after="0" w:line="240" w:lineRule="auto"/>
        <w:jc w:val="both"/>
        <w:rPr>
          <w:rFonts w:ascii="Times New Roman" w:hAnsi="Times New Roman" w:cs="Times New Roman"/>
          <w:b/>
          <w:sz w:val="24"/>
          <w:szCs w:val="24"/>
        </w:rPr>
      </w:pPr>
      <w:r w:rsidRPr="00F20332">
        <w:rPr>
          <w:rFonts w:ascii="Times New Roman" w:hAnsi="Times New Roman" w:cs="Times New Roman"/>
          <w:b/>
          <w:sz w:val="24"/>
          <w:szCs w:val="24"/>
        </w:rPr>
        <w:t>В.</w:t>
      </w:r>
      <w:r w:rsidR="00F20332" w:rsidRPr="00F20332">
        <w:rPr>
          <w:rFonts w:ascii="Times New Roman" w:hAnsi="Times New Roman" w:cs="Times New Roman"/>
          <w:b/>
          <w:sz w:val="24"/>
          <w:szCs w:val="24"/>
        </w:rPr>
        <w:t xml:space="preserve"> </w:t>
      </w:r>
      <w:r w:rsidRPr="00F20332">
        <w:rPr>
          <w:rFonts w:ascii="Times New Roman" w:hAnsi="Times New Roman" w:cs="Times New Roman"/>
          <w:b/>
          <w:sz w:val="24"/>
          <w:szCs w:val="24"/>
        </w:rPr>
        <w:t xml:space="preserve">о. директора </w:t>
      </w:r>
      <w:r w:rsidRPr="00F20332">
        <w:rPr>
          <w:rFonts w:ascii="Times New Roman" w:hAnsi="Times New Roman" w:cs="Times New Roman"/>
          <w:b/>
          <w:sz w:val="24"/>
          <w:szCs w:val="24"/>
        </w:rPr>
        <w:tab/>
      </w:r>
      <w:r w:rsidRPr="00F20332">
        <w:rPr>
          <w:rFonts w:ascii="Times New Roman" w:hAnsi="Times New Roman" w:cs="Times New Roman"/>
          <w:b/>
          <w:sz w:val="24"/>
          <w:szCs w:val="24"/>
        </w:rPr>
        <w:tab/>
        <w:t xml:space="preserve">     </w:t>
      </w:r>
      <w:r w:rsidR="00F20332" w:rsidRPr="00F20332">
        <w:rPr>
          <w:rFonts w:ascii="Times New Roman" w:hAnsi="Times New Roman" w:cs="Times New Roman"/>
          <w:b/>
          <w:sz w:val="24"/>
          <w:szCs w:val="24"/>
        </w:rPr>
        <w:t xml:space="preserve">                                   </w:t>
      </w:r>
      <w:r w:rsidR="00C26B80">
        <w:rPr>
          <w:rFonts w:ascii="Times New Roman" w:hAnsi="Times New Roman" w:cs="Times New Roman"/>
          <w:b/>
          <w:sz w:val="24"/>
          <w:szCs w:val="24"/>
        </w:rPr>
        <w:t xml:space="preserve">               </w:t>
      </w:r>
      <w:r w:rsidR="00F20332" w:rsidRPr="00F20332">
        <w:rPr>
          <w:rFonts w:ascii="Times New Roman" w:hAnsi="Times New Roman" w:cs="Times New Roman"/>
          <w:b/>
          <w:sz w:val="24"/>
          <w:szCs w:val="24"/>
        </w:rPr>
        <w:t xml:space="preserve">  </w:t>
      </w:r>
      <w:r w:rsidRPr="00F20332">
        <w:rPr>
          <w:rFonts w:ascii="Times New Roman" w:hAnsi="Times New Roman" w:cs="Times New Roman"/>
          <w:b/>
          <w:sz w:val="24"/>
          <w:szCs w:val="24"/>
        </w:rPr>
        <w:t>Зоя ГРИГОРУК-ОЗНАМЕЦЬ</w:t>
      </w:r>
    </w:p>
    <w:p w:rsidR="00C26B80" w:rsidRDefault="00C26B80" w:rsidP="009D5BF3">
      <w:pPr>
        <w:spacing w:after="0" w:line="240" w:lineRule="auto"/>
        <w:jc w:val="both"/>
        <w:rPr>
          <w:rFonts w:ascii="Times New Roman" w:hAnsi="Times New Roman" w:cs="Times New Roman"/>
          <w:b/>
          <w:sz w:val="28"/>
          <w:szCs w:val="28"/>
        </w:rPr>
      </w:pPr>
    </w:p>
    <w:p w:rsidR="00C26B80" w:rsidRDefault="00C26B80" w:rsidP="009D5BF3">
      <w:pPr>
        <w:spacing w:after="0" w:line="240" w:lineRule="auto"/>
        <w:jc w:val="both"/>
        <w:rPr>
          <w:rFonts w:ascii="Times New Roman" w:hAnsi="Times New Roman" w:cs="Times New Roman"/>
          <w:b/>
          <w:sz w:val="28"/>
          <w:szCs w:val="28"/>
        </w:rPr>
        <w:sectPr w:rsidR="00C26B80" w:rsidSect="00EA03E5">
          <w:pgSz w:w="11906" w:h="16838"/>
          <w:pgMar w:top="1134" w:right="567" w:bottom="1134" w:left="1701" w:header="709" w:footer="709" w:gutter="0"/>
          <w:cols w:space="708"/>
          <w:docGrid w:linePitch="360"/>
        </w:sectPr>
      </w:pPr>
      <w:r w:rsidRPr="00C26B80">
        <w:rPr>
          <w:rFonts w:ascii="Times New Roman" w:hAnsi="Times New Roman" w:cs="Times New Roman"/>
          <w:b/>
          <w:sz w:val="28"/>
          <w:szCs w:val="28"/>
        </w:rPr>
        <w:t xml:space="preserve">Секретар </w:t>
      </w:r>
      <w:proofErr w:type="spellStart"/>
      <w:r w:rsidRPr="00C26B80">
        <w:rPr>
          <w:rFonts w:ascii="Times New Roman" w:hAnsi="Times New Roman" w:cs="Times New Roman"/>
          <w:b/>
          <w:sz w:val="28"/>
          <w:szCs w:val="28"/>
        </w:rPr>
        <w:t>Славутської</w:t>
      </w:r>
      <w:proofErr w:type="spellEnd"/>
      <w:r w:rsidRPr="00C26B80">
        <w:rPr>
          <w:rFonts w:ascii="Times New Roman" w:hAnsi="Times New Roman" w:cs="Times New Roman"/>
          <w:b/>
          <w:sz w:val="28"/>
          <w:szCs w:val="28"/>
        </w:rPr>
        <w:t xml:space="preserve"> міської ради                       Світлана ФЕДОРЧУК</w:t>
      </w:r>
    </w:p>
    <w:p w:rsidR="00EA03E5" w:rsidRPr="00EA03E5" w:rsidRDefault="00EA03E5" w:rsidP="00EA03E5">
      <w:pPr>
        <w:spacing w:after="0"/>
        <w:ind w:left="11328"/>
        <w:rPr>
          <w:rFonts w:ascii="Times New Roman" w:hAnsi="Times New Roman" w:cs="Times New Roman"/>
          <w:sz w:val="24"/>
          <w:szCs w:val="24"/>
          <w:lang w:eastAsia="ru-RU"/>
        </w:rPr>
      </w:pPr>
      <w:r w:rsidRPr="00EA03E5">
        <w:rPr>
          <w:rFonts w:ascii="Times New Roman" w:hAnsi="Times New Roman" w:cs="Times New Roman"/>
          <w:sz w:val="24"/>
          <w:szCs w:val="24"/>
        </w:rPr>
        <w:lastRenderedPageBreak/>
        <w:t>Додаток</w:t>
      </w:r>
      <w:r w:rsidR="007A3DBF">
        <w:rPr>
          <w:rFonts w:ascii="Times New Roman" w:hAnsi="Times New Roman" w:cs="Times New Roman"/>
          <w:sz w:val="24"/>
          <w:szCs w:val="24"/>
        </w:rPr>
        <w:t xml:space="preserve"> №</w:t>
      </w:r>
      <w:r w:rsidRPr="00EA03E5">
        <w:rPr>
          <w:rFonts w:ascii="Times New Roman" w:hAnsi="Times New Roman" w:cs="Times New Roman"/>
          <w:sz w:val="24"/>
          <w:szCs w:val="24"/>
        </w:rPr>
        <w:t xml:space="preserve"> 1</w:t>
      </w:r>
      <w:r w:rsidRPr="00EA03E5">
        <w:rPr>
          <w:rFonts w:ascii="Times New Roman" w:hAnsi="Times New Roman" w:cs="Times New Roman"/>
          <w:sz w:val="24"/>
          <w:szCs w:val="24"/>
        </w:rPr>
        <w:br/>
      </w:r>
      <w:r w:rsidRPr="00EA03E5">
        <w:rPr>
          <w:rFonts w:ascii="Times New Roman" w:hAnsi="Times New Roman" w:cs="Times New Roman"/>
          <w:sz w:val="24"/>
          <w:szCs w:val="24"/>
          <w:lang w:eastAsia="ru-RU"/>
        </w:rPr>
        <w:t>Правил доступу</w:t>
      </w:r>
      <w:r w:rsidRPr="00EA03E5">
        <w:rPr>
          <w:rFonts w:ascii="Times New Roman" w:hAnsi="Times New Roman" w:cs="Times New Roman"/>
          <w:sz w:val="24"/>
          <w:szCs w:val="24"/>
          <w:lang w:eastAsia="ru-RU"/>
        </w:rPr>
        <w:br/>
        <w:t>і перебування учасників</w:t>
      </w:r>
      <w:r w:rsidRPr="00EA03E5">
        <w:rPr>
          <w:rFonts w:ascii="Times New Roman" w:hAnsi="Times New Roman" w:cs="Times New Roman"/>
          <w:sz w:val="24"/>
          <w:szCs w:val="24"/>
          <w:lang w:eastAsia="ru-RU"/>
        </w:rPr>
        <w:br/>
        <w:t>освітнього процесу та інших осіб</w:t>
      </w:r>
      <w:r w:rsidRPr="00EA03E5">
        <w:rPr>
          <w:rFonts w:ascii="Times New Roman" w:hAnsi="Times New Roman" w:cs="Times New Roman"/>
          <w:sz w:val="24"/>
          <w:szCs w:val="24"/>
          <w:lang w:eastAsia="ru-RU"/>
        </w:rPr>
        <w:br/>
        <w:t>на території та в приміщеннях</w:t>
      </w:r>
      <w:r w:rsidRPr="00EA03E5">
        <w:rPr>
          <w:rFonts w:ascii="Times New Roman" w:hAnsi="Times New Roman" w:cs="Times New Roman"/>
          <w:sz w:val="24"/>
          <w:szCs w:val="24"/>
          <w:lang w:eastAsia="ru-RU"/>
        </w:rPr>
        <w:br/>
      </w:r>
      <w:proofErr w:type="spellStart"/>
      <w:r w:rsidRPr="00EA03E5">
        <w:rPr>
          <w:rFonts w:ascii="Times New Roman" w:hAnsi="Times New Roman" w:cs="Times New Roman"/>
          <w:sz w:val="24"/>
          <w:szCs w:val="24"/>
          <w:lang w:eastAsia="ru-RU"/>
        </w:rPr>
        <w:t>Славутської</w:t>
      </w:r>
      <w:proofErr w:type="spellEnd"/>
      <w:r w:rsidRPr="00EA03E5">
        <w:rPr>
          <w:rFonts w:ascii="Times New Roman" w:hAnsi="Times New Roman" w:cs="Times New Roman"/>
          <w:sz w:val="24"/>
          <w:szCs w:val="24"/>
          <w:lang w:eastAsia="ru-RU"/>
        </w:rPr>
        <w:t xml:space="preserve"> гімназії №7</w:t>
      </w:r>
    </w:p>
    <w:p w:rsidR="00EA03E5" w:rsidRPr="00EA03E5" w:rsidRDefault="00EA03E5" w:rsidP="00EA03E5">
      <w:pPr>
        <w:spacing w:after="0"/>
        <w:ind w:left="11328"/>
        <w:rPr>
          <w:rFonts w:ascii="Times New Roman" w:hAnsi="Times New Roman" w:cs="Times New Roman"/>
          <w:sz w:val="24"/>
          <w:szCs w:val="24"/>
          <w:lang w:eastAsia="ru-RU"/>
        </w:rPr>
      </w:pPr>
      <w:proofErr w:type="spellStart"/>
      <w:r w:rsidRPr="00EA03E5">
        <w:rPr>
          <w:rFonts w:ascii="Times New Roman" w:hAnsi="Times New Roman" w:cs="Times New Roman"/>
          <w:sz w:val="24"/>
          <w:szCs w:val="24"/>
          <w:lang w:eastAsia="ru-RU"/>
        </w:rPr>
        <w:t>Славутської</w:t>
      </w:r>
      <w:proofErr w:type="spellEnd"/>
      <w:r w:rsidRPr="00EA03E5">
        <w:rPr>
          <w:rFonts w:ascii="Times New Roman" w:hAnsi="Times New Roman" w:cs="Times New Roman"/>
          <w:sz w:val="24"/>
          <w:szCs w:val="24"/>
          <w:lang w:eastAsia="ru-RU"/>
        </w:rPr>
        <w:t xml:space="preserve"> міської ради </w:t>
      </w:r>
    </w:p>
    <w:p w:rsidR="00EA03E5" w:rsidRPr="00EB0AB9" w:rsidRDefault="00EA03E5" w:rsidP="00EA03E5">
      <w:pPr>
        <w:pStyle w:val="Ch62"/>
        <w:spacing w:before="0"/>
        <w:rPr>
          <w:rFonts w:ascii="Times New Roman" w:hAnsi="Times New Roman" w:cs="Times New Roman"/>
          <w:w w:val="100"/>
          <w:sz w:val="24"/>
          <w:szCs w:val="24"/>
        </w:rPr>
      </w:pPr>
      <w:r w:rsidRPr="00EB0AB9">
        <w:rPr>
          <w:rFonts w:ascii="Times New Roman" w:hAnsi="Times New Roman" w:cs="Times New Roman"/>
          <w:w w:val="100"/>
          <w:sz w:val="24"/>
          <w:szCs w:val="24"/>
        </w:rPr>
        <w:br/>
      </w:r>
    </w:p>
    <w:p w:rsidR="00EA03E5" w:rsidRDefault="00EA03E5" w:rsidP="00EA03E5">
      <w:pPr>
        <w:ind w:left="7788"/>
        <w:rPr>
          <w:sz w:val="24"/>
          <w:szCs w:val="24"/>
          <w:lang w:eastAsia="ru-RU"/>
        </w:rPr>
      </w:pPr>
    </w:p>
    <w:p w:rsidR="00EA03E5" w:rsidRPr="00D56954" w:rsidRDefault="00EA03E5" w:rsidP="00EA03E5">
      <w:pPr>
        <w:pStyle w:val="Ch60"/>
        <w:spacing w:before="0" w:after="0"/>
        <w:rPr>
          <w:w w:val="100"/>
          <w:sz w:val="24"/>
          <w:szCs w:val="24"/>
        </w:rPr>
      </w:pPr>
      <w:r w:rsidRPr="00D56954">
        <w:rPr>
          <w:w w:val="100"/>
          <w:sz w:val="28"/>
          <w:szCs w:val="28"/>
        </w:rPr>
        <w:t>Журнал</w:t>
      </w:r>
      <w:r w:rsidRPr="00D56954">
        <w:rPr>
          <w:w w:val="100"/>
          <w:sz w:val="28"/>
          <w:szCs w:val="28"/>
        </w:rPr>
        <w:br/>
      </w:r>
      <w:proofErr w:type="spellStart"/>
      <w:r w:rsidRPr="00D56954">
        <w:rPr>
          <w:w w:val="100"/>
          <w:sz w:val="28"/>
          <w:szCs w:val="28"/>
        </w:rPr>
        <w:t>відвідувачів</w:t>
      </w:r>
      <w:r w:rsidRPr="00AE4918">
        <w:rPr>
          <w:rFonts w:ascii="Times New Roman" w:hAnsi="Times New Roman" w:cs="Times New Roman"/>
          <w:w w:val="100"/>
          <w:sz w:val="28"/>
          <w:szCs w:val="28"/>
        </w:rPr>
        <w:t>Славутської</w:t>
      </w:r>
      <w:proofErr w:type="spellEnd"/>
      <w:r w:rsidRPr="00AE4918">
        <w:rPr>
          <w:rFonts w:ascii="Times New Roman" w:hAnsi="Times New Roman" w:cs="Times New Roman"/>
          <w:w w:val="100"/>
          <w:sz w:val="28"/>
          <w:szCs w:val="28"/>
        </w:rPr>
        <w:t xml:space="preserve"> гімназії №</w:t>
      </w:r>
      <w:r>
        <w:rPr>
          <w:rFonts w:ascii="Times New Roman" w:hAnsi="Times New Roman" w:cs="Times New Roman"/>
          <w:w w:val="100"/>
          <w:sz w:val="28"/>
          <w:szCs w:val="28"/>
        </w:rPr>
        <w:t>7</w:t>
      </w:r>
      <w:r w:rsidRPr="00AE4918">
        <w:rPr>
          <w:rFonts w:ascii="Times New Roman" w:hAnsi="Times New Roman" w:cs="Times New Roman"/>
          <w:w w:val="100"/>
          <w:sz w:val="28"/>
          <w:szCs w:val="28"/>
        </w:rPr>
        <w:t>Славустької міської ради</w:t>
      </w:r>
    </w:p>
    <w:p w:rsidR="00EA03E5" w:rsidRPr="00D56954" w:rsidRDefault="00EA03E5" w:rsidP="00EA03E5">
      <w:pPr>
        <w:pStyle w:val="Ch61"/>
        <w:spacing w:before="227"/>
        <w:ind w:left="7880"/>
        <w:rPr>
          <w:w w:val="100"/>
          <w:sz w:val="24"/>
          <w:szCs w:val="24"/>
        </w:rPr>
      </w:pPr>
      <w:r w:rsidRPr="00D56954">
        <w:rPr>
          <w:w w:val="100"/>
          <w:sz w:val="24"/>
          <w:szCs w:val="24"/>
        </w:rPr>
        <w:t>Розпочато _______________ 20__ року</w:t>
      </w:r>
    </w:p>
    <w:p w:rsidR="00EA03E5" w:rsidRDefault="00EA03E5" w:rsidP="00EA03E5">
      <w:pPr>
        <w:pStyle w:val="Ch61"/>
        <w:spacing w:after="113"/>
        <w:ind w:left="7880"/>
        <w:rPr>
          <w:rFonts w:asciiTheme="minorHAnsi" w:hAnsiTheme="minorHAnsi"/>
          <w:w w:val="100"/>
          <w:sz w:val="24"/>
          <w:szCs w:val="24"/>
        </w:rPr>
      </w:pPr>
      <w:r w:rsidRPr="00D56954">
        <w:rPr>
          <w:w w:val="100"/>
          <w:sz w:val="24"/>
          <w:szCs w:val="24"/>
        </w:rPr>
        <w:t>Закінчено  _______________ 20__ року</w:t>
      </w:r>
    </w:p>
    <w:p w:rsidR="00EA03E5" w:rsidRDefault="00EA03E5" w:rsidP="00EA03E5">
      <w:pPr>
        <w:pStyle w:val="Ch61"/>
        <w:spacing w:after="113"/>
        <w:ind w:left="7880"/>
        <w:rPr>
          <w:rFonts w:asciiTheme="minorHAnsi" w:hAnsiTheme="minorHAnsi"/>
          <w:w w:val="100"/>
          <w:sz w:val="24"/>
          <w:szCs w:val="24"/>
        </w:rPr>
      </w:pPr>
    </w:p>
    <w:p w:rsidR="00EA03E5" w:rsidRDefault="00EA03E5" w:rsidP="00EA03E5">
      <w:pPr>
        <w:pStyle w:val="Ch61"/>
        <w:spacing w:after="113"/>
        <w:ind w:left="7880"/>
        <w:rPr>
          <w:rFonts w:asciiTheme="minorHAnsi" w:hAnsiTheme="minorHAnsi"/>
          <w:w w:val="100"/>
          <w:sz w:val="24"/>
          <w:szCs w:val="24"/>
        </w:rPr>
      </w:pPr>
    </w:p>
    <w:p w:rsidR="00EA03E5" w:rsidRPr="00883544" w:rsidRDefault="00EA03E5" w:rsidP="00EA03E5">
      <w:pPr>
        <w:pStyle w:val="Ch61"/>
        <w:spacing w:after="113"/>
        <w:ind w:left="7880"/>
        <w:rPr>
          <w:rFonts w:asciiTheme="minorHAnsi" w:hAnsiTheme="minorHAns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6</w:t>
            </w:r>
          </w:p>
        </w:tc>
      </w:tr>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r>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r>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r>
    </w:tbl>
    <w:p w:rsidR="00EA03E5" w:rsidRPr="00D56954" w:rsidRDefault="00EA03E5" w:rsidP="00EA03E5">
      <w:pPr>
        <w:pStyle w:val="Ch6"/>
        <w:rPr>
          <w:w w:val="100"/>
          <w:sz w:val="24"/>
          <w:szCs w:val="24"/>
        </w:rPr>
      </w:pPr>
    </w:p>
    <w:p w:rsidR="00EA03E5" w:rsidRPr="00C26B80" w:rsidRDefault="00EA03E5" w:rsidP="00EA03E5">
      <w:pPr>
        <w:tabs>
          <w:tab w:val="left" w:pos="1401"/>
        </w:tabs>
        <w:spacing w:line="276" w:lineRule="auto"/>
        <w:ind w:right="13"/>
        <w:rPr>
          <w:rFonts w:ascii="Times New Roman" w:hAnsi="Times New Roman" w:cs="Times New Roman"/>
          <w:sz w:val="28"/>
          <w:szCs w:val="28"/>
        </w:rPr>
      </w:pPr>
    </w:p>
    <w:p w:rsidR="00EA03E5" w:rsidRPr="00C26B80" w:rsidRDefault="00C26B80" w:rsidP="00EA03E5">
      <w:pPr>
        <w:tabs>
          <w:tab w:val="left" w:pos="1401"/>
        </w:tabs>
        <w:spacing w:line="276" w:lineRule="auto"/>
        <w:ind w:right="13"/>
        <w:rPr>
          <w:rFonts w:ascii="Times New Roman" w:hAnsi="Times New Roman" w:cs="Times New Roman"/>
          <w:sz w:val="28"/>
          <w:szCs w:val="28"/>
        </w:rPr>
      </w:pPr>
      <w:r w:rsidRPr="00C26B8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26B80">
        <w:rPr>
          <w:rFonts w:ascii="Times New Roman" w:hAnsi="Times New Roman" w:cs="Times New Roman"/>
          <w:sz w:val="28"/>
          <w:szCs w:val="28"/>
        </w:rPr>
        <w:t xml:space="preserve">   Секретар </w:t>
      </w:r>
      <w:proofErr w:type="spellStart"/>
      <w:r w:rsidRPr="00C26B80">
        <w:rPr>
          <w:rFonts w:ascii="Times New Roman" w:hAnsi="Times New Roman" w:cs="Times New Roman"/>
          <w:sz w:val="28"/>
          <w:szCs w:val="28"/>
        </w:rPr>
        <w:t>Славутської</w:t>
      </w:r>
      <w:proofErr w:type="spellEnd"/>
      <w:r w:rsidRPr="00C26B80">
        <w:rPr>
          <w:rFonts w:ascii="Times New Roman" w:hAnsi="Times New Roman" w:cs="Times New Roman"/>
          <w:sz w:val="28"/>
          <w:szCs w:val="28"/>
        </w:rPr>
        <w:t xml:space="preserve"> міської ради                  </w:t>
      </w:r>
      <w:r>
        <w:rPr>
          <w:rFonts w:ascii="Times New Roman" w:hAnsi="Times New Roman" w:cs="Times New Roman"/>
          <w:sz w:val="28"/>
          <w:szCs w:val="28"/>
        </w:rPr>
        <w:t xml:space="preserve">         </w:t>
      </w:r>
      <w:r w:rsidRPr="00C26B80">
        <w:rPr>
          <w:rFonts w:ascii="Times New Roman" w:hAnsi="Times New Roman" w:cs="Times New Roman"/>
          <w:sz w:val="28"/>
          <w:szCs w:val="28"/>
        </w:rPr>
        <w:t xml:space="preserve">     Світлана ФЕДОРЧУК</w:t>
      </w:r>
    </w:p>
    <w:p w:rsidR="00EA03E5" w:rsidRDefault="00EA03E5" w:rsidP="00EA03E5">
      <w:pPr>
        <w:tabs>
          <w:tab w:val="left" w:pos="1401"/>
        </w:tabs>
        <w:spacing w:line="276" w:lineRule="auto"/>
        <w:ind w:right="13"/>
        <w:rPr>
          <w:sz w:val="28"/>
          <w:szCs w:val="28"/>
        </w:rPr>
      </w:pPr>
    </w:p>
    <w:p w:rsidR="00EA03E5" w:rsidRPr="00EA03E5" w:rsidRDefault="00EA03E5" w:rsidP="00EA03E5">
      <w:pPr>
        <w:spacing w:after="0"/>
        <w:ind w:left="12036"/>
        <w:rPr>
          <w:rFonts w:ascii="Times New Roman" w:hAnsi="Times New Roman" w:cs="Times New Roman"/>
          <w:sz w:val="24"/>
          <w:szCs w:val="24"/>
          <w:lang w:eastAsia="ru-RU"/>
        </w:rPr>
      </w:pPr>
      <w:r w:rsidRPr="00EA03E5">
        <w:rPr>
          <w:rFonts w:ascii="Times New Roman" w:hAnsi="Times New Roman" w:cs="Times New Roman"/>
          <w:sz w:val="24"/>
          <w:szCs w:val="24"/>
        </w:rPr>
        <w:lastRenderedPageBreak/>
        <w:t>Додаток </w:t>
      </w:r>
      <w:r w:rsidR="007A3DBF">
        <w:rPr>
          <w:rFonts w:ascii="Times New Roman" w:hAnsi="Times New Roman" w:cs="Times New Roman"/>
          <w:sz w:val="24"/>
          <w:szCs w:val="24"/>
        </w:rPr>
        <w:t>№</w:t>
      </w:r>
      <w:r w:rsidRPr="00EA03E5">
        <w:rPr>
          <w:rFonts w:ascii="Times New Roman" w:hAnsi="Times New Roman" w:cs="Times New Roman"/>
          <w:sz w:val="24"/>
          <w:szCs w:val="24"/>
        </w:rPr>
        <w:t xml:space="preserve">2 </w:t>
      </w:r>
      <w:r w:rsidRPr="00EA03E5">
        <w:rPr>
          <w:rFonts w:ascii="Times New Roman" w:hAnsi="Times New Roman" w:cs="Times New Roman"/>
          <w:sz w:val="24"/>
          <w:szCs w:val="24"/>
        </w:rPr>
        <w:br/>
      </w:r>
      <w:r w:rsidRPr="00EA03E5">
        <w:rPr>
          <w:rFonts w:ascii="Times New Roman" w:hAnsi="Times New Roman" w:cs="Times New Roman"/>
          <w:sz w:val="24"/>
          <w:szCs w:val="24"/>
          <w:lang w:eastAsia="ru-RU"/>
        </w:rPr>
        <w:t>Правил доступу</w:t>
      </w:r>
      <w:r w:rsidRPr="00EA03E5">
        <w:rPr>
          <w:rFonts w:ascii="Times New Roman" w:hAnsi="Times New Roman" w:cs="Times New Roman"/>
          <w:sz w:val="24"/>
          <w:szCs w:val="24"/>
          <w:lang w:eastAsia="ru-RU"/>
        </w:rPr>
        <w:br/>
        <w:t>і перебування учасників</w:t>
      </w:r>
      <w:r w:rsidRPr="00EA03E5">
        <w:rPr>
          <w:rFonts w:ascii="Times New Roman" w:hAnsi="Times New Roman" w:cs="Times New Roman"/>
          <w:sz w:val="24"/>
          <w:szCs w:val="24"/>
          <w:lang w:eastAsia="ru-RU"/>
        </w:rPr>
        <w:br/>
        <w:t>освітнього процесу та інших осіб</w:t>
      </w:r>
      <w:r w:rsidRPr="00EA03E5">
        <w:rPr>
          <w:rFonts w:ascii="Times New Roman" w:hAnsi="Times New Roman" w:cs="Times New Roman"/>
          <w:sz w:val="24"/>
          <w:szCs w:val="24"/>
          <w:lang w:eastAsia="ru-RU"/>
        </w:rPr>
        <w:br/>
        <w:t>на території та в приміщеннях</w:t>
      </w:r>
      <w:r w:rsidRPr="00EA03E5">
        <w:rPr>
          <w:rFonts w:ascii="Times New Roman" w:hAnsi="Times New Roman" w:cs="Times New Roman"/>
          <w:sz w:val="24"/>
          <w:szCs w:val="24"/>
          <w:lang w:eastAsia="ru-RU"/>
        </w:rPr>
        <w:br/>
      </w:r>
      <w:proofErr w:type="spellStart"/>
      <w:r w:rsidRPr="00EA03E5">
        <w:rPr>
          <w:rFonts w:ascii="Times New Roman" w:hAnsi="Times New Roman" w:cs="Times New Roman"/>
          <w:sz w:val="24"/>
          <w:szCs w:val="24"/>
          <w:lang w:eastAsia="ru-RU"/>
        </w:rPr>
        <w:t>Славутської</w:t>
      </w:r>
      <w:proofErr w:type="spellEnd"/>
      <w:r w:rsidRPr="00EA03E5">
        <w:rPr>
          <w:rFonts w:ascii="Times New Roman" w:hAnsi="Times New Roman" w:cs="Times New Roman"/>
          <w:sz w:val="24"/>
          <w:szCs w:val="24"/>
          <w:lang w:eastAsia="ru-RU"/>
        </w:rPr>
        <w:t xml:space="preserve"> гімназії №</w:t>
      </w:r>
      <w:r>
        <w:rPr>
          <w:rFonts w:ascii="Times New Roman" w:hAnsi="Times New Roman" w:cs="Times New Roman"/>
          <w:sz w:val="24"/>
          <w:szCs w:val="24"/>
          <w:lang w:eastAsia="ru-RU"/>
        </w:rPr>
        <w:t>7</w:t>
      </w:r>
    </w:p>
    <w:p w:rsidR="00EA03E5" w:rsidRPr="00EA03E5" w:rsidRDefault="00EA03E5" w:rsidP="00EA03E5">
      <w:pPr>
        <w:ind w:left="12036"/>
        <w:rPr>
          <w:rFonts w:ascii="Times New Roman" w:hAnsi="Times New Roman" w:cs="Times New Roman"/>
          <w:sz w:val="24"/>
          <w:szCs w:val="24"/>
        </w:rPr>
      </w:pPr>
      <w:proofErr w:type="spellStart"/>
      <w:r w:rsidRPr="00EA03E5">
        <w:rPr>
          <w:rFonts w:ascii="Times New Roman" w:hAnsi="Times New Roman" w:cs="Times New Roman"/>
          <w:sz w:val="24"/>
          <w:szCs w:val="24"/>
          <w:lang w:eastAsia="ru-RU"/>
        </w:rPr>
        <w:t>Славутської</w:t>
      </w:r>
      <w:proofErr w:type="spellEnd"/>
      <w:r w:rsidRPr="00EA03E5">
        <w:rPr>
          <w:rFonts w:ascii="Times New Roman" w:hAnsi="Times New Roman" w:cs="Times New Roman"/>
          <w:sz w:val="24"/>
          <w:szCs w:val="24"/>
          <w:lang w:eastAsia="ru-RU"/>
        </w:rPr>
        <w:t xml:space="preserve"> міської ради</w:t>
      </w:r>
      <w:r w:rsidRPr="00EA03E5">
        <w:rPr>
          <w:rFonts w:ascii="Times New Roman" w:hAnsi="Times New Roman" w:cs="Times New Roman"/>
          <w:sz w:val="24"/>
          <w:szCs w:val="24"/>
        </w:rPr>
        <w:br/>
      </w:r>
    </w:p>
    <w:p w:rsidR="00EA03E5" w:rsidRPr="00AE4918" w:rsidRDefault="00EA03E5" w:rsidP="00EA03E5">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 xml:space="preserve">в’їзду (виїзду) транспортних засобів на (з) територію(-ї) </w:t>
      </w:r>
      <w:proofErr w:type="spellStart"/>
      <w:r>
        <w:rPr>
          <w:rFonts w:ascii="Times New Roman" w:hAnsi="Times New Roman" w:cs="Times New Roman"/>
          <w:w w:val="100"/>
          <w:sz w:val="28"/>
          <w:szCs w:val="28"/>
        </w:rPr>
        <w:t>Славутської</w:t>
      </w:r>
      <w:proofErr w:type="spellEnd"/>
      <w:r>
        <w:rPr>
          <w:rFonts w:ascii="Times New Roman" w:hAnsi="Times New Roman" w:cs="Times New Roman"/>
          <w:w w:val="100"/>
          <w:sz w:val="28"/>
          <w:szCs w:val="28"/>
        </w:rPr>
        <w:t xml:space="preserve"> гімназії №7</w:t>
      </w:r>
      <w:r w:rsidR="00F20332">
        <w:rPr>
          <w:rFonts w:ascii="Times New Roman" w:hAnsi="Times New Roman" w:cs="Times New Roman"/>
          <w:w w:val="100"/>
          <w:sz w:val="28"/>
          <w:szCs w:val="28"/>
        </w:rPr>
        <w:t xml:space="preserve"> </w:t>
      </w:r>
      <w:proofErr w:type="spellStart"/>
      <w:r w:rsidRPr="00AE4918">
        <w:rPr>
          <w:rFonts w:ascii="Times New Roman" w:hAnsi="Times New Roman" w:cs="Times New Roman"/>
          <w:w w:val="100"/>
          <w:sz w:val="28"/>
          <w:szCs w:val="28"/>
        </w:rPr>
        <w:t>Славустької</w:t>
      </w:r>
      <w:proofErr w:type="spellEnd"/>
      <w:r w:rsidRPr="00AE4918">
        <w:rPr>
          <w:rFonts w:ascii="Times New Roman" w:hAnsi="Times New Roman" w:cs="Times New Roman"/>
          <w:w w:val="100"/>
          <w:sz w:val="28"/>
          <w:szCs w:val="28"/>
        </w:rPr>
        <w:t xml:space="preserve"> міської ради</w:t>
      </w:r>
    </w:p>
    <w:p w:rsidR="00EA03E5" w:rsidRPr="00D56954" w:rsidRDefault="00EA03E5" w:rsidP="00EA03E5">
      <w:pPr>
        <w:pStyle w:val="Ch61"/>
        <w:spacing w:before="227"/>
        <w:ind w:left="7880"/>
        <w:rPr>
          <w:w w:val="100"/>
          <w:sz w:val="24"/>
          <w:szCs w:val="24"/>
        </w:rPr>
      </w:pPr>
      <w:r w:rsidRPr="00D56954">
        <w:rPr>
          <w:w w:val="100"/>
          <w:sz w:val="24"/>
          <w:szCs w:val="24"/>
        </w:rPr>
        <w:t>Розпочато _______________ 20__ року</w:t>
      </w:r>
    </w:p>
    <w:p w:rsidR="00EA03E5" w:rsidRDefault="00EA03E5" w:rsidP="00EA03E5">
      <w:pPr>
        <w:pStyle w:val="Ch61"/>
        <w:spacing w:after="113"/>
        <w:ind w:left="7880"/>
        <w:rPr>
          <w:rFonts w:asciiTheme="minorHAnsi" w:hAnsiTheme="minorHAnsi"/>
          <w:w w:val="100"/>
          <w:sz w:val="24"/>
          <w:szCs w:val="24"/>
        </w:rPr>
      </w:pPr>
      <w:r w:rsidRPr="00D56954">
        <w:rPr>
          <w:w w:val="100"/>
          <w:sz w:val="24"/>
          <w:szCs w:val="24"/>
        </w:rPr>
        <w:t>Закінчено  _______________ 20__ року</w:t>
      </w:r>
    </w:p>
    <w:p w:rsidR="00EA03E5" w:rsidRDefault="00EA03E5" w:rsidP="00EA03E5">
      <w:pPr>
        <w:pStyle w:val="Ch61"/>
        <w:spacing w:after="113"/>
        <w:ind w:left="7880"/>
        <w:rPr>
          <w:rFonts w:asciiTheme="minorHAnsi" w:hAnsiTheme="minorHAnsi"/>
          <w:w w:val="100"/>
          <w:sz w:val="24"/>
          <w:szCs w:val="24"/>
        </w:rPr>
      </w:pPr>
    </w:p>
    <w:p w:rsidR="00EA03E5" w:rsidRDefault="00EA03E5" w:rsidP="00EA03E5">
      <w:pPr>
        <w:pStyle w:val="Ch61"/>
        <w:spacing w:after="113"/>
        <w:ind w:left="7880"/>
        <w:rPr>
          <w:rFonts w:asciiTheme="minorHAnsi" w:hAnsiTheme="minorHAnsi"/>
          <w:w w:val="100"/>
          <w:sz w:val="24"/>
          <w:szCs w:val="24"/>
        </w:rPr>
      </w:pPr>
    </w:p>
    <w:p w:rsidR="00EA03E5" w:rsidRPr="00302650" w:rsidRDefault="00EA03E5" w:rsidP="00EA03E5">
      <w:pPr>
        <w:pStyle w:val="Ch61"/>
        <w:spacing w:after="113"/>
        <w:ind w:left="7880"/>
        <w:rPr>
          <w:rFonts w:asciiTheme="minorHAnsi" w:hAnsiTheme="minorHAns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Дата та час виїзду</w:t>
            </w:r>
          </w:p>
        </w:tc>
      </w:tr>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6</w:t>
            </w:r>
          </w:p>
        </w:tc>
      </w:tr>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r>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r>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r>
    </w:tbl>
    <w:p w:rsidR="00EA03E5" w:rsidRPr="00D56954" w:rsidRDefault="00EA03E5" w:rsidP="00EA03E5">
      <w:pPr>
        <w:pStyle w:val="Ch6"/>
        <w:rPr>
          <w:w w:val="100"/>
          <w:sz w:val="24"/>
          <w:szCs w:val="24"/>
        </w:rPr>
      </w:pPr>
    </w:p>
    <w:p w:rsidR="00EA03E5" w:rsidRPr="00066D26" w:rsidRDefault="00EA03E5" w:rsidP="00EA03E5">
      <w:pPr>
        <w:tabs>
          <w:tab w:val="left" w:pos="1401"/>
        </w:tabs>
        <w:spacing w:line="276" w:lineRule="auto"/>
        <w:ind w:right="13"/>
        <w:rPr>
          <w:sz w:val="28"/>
          <w:szCs w:val="28"/>
        </w:rPr>
      </w:pPr>
    </w:p>
    <w:p w:rsidR="00EA03E5" w:rsidRPr="00F5415F" w:rsidRDefault="00C26B80" w:rsidP="009D5BF3">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bookmarkStart w:id="67" w:name="_GoBack"/>
      <w:bookmarkEnd w:id="67"/>
      <w:r>
        <w:rPr>
          <w:rFonts w:ascii="Times New Roman" w:hAnsi="Times New Roman" w:cs="Times New Roman"/>
          <w:b/>
          <w:sz w:val="28"/>
          <w:szCs w:val="28"/>
        </w:rPr>
        <w:t xml:space="preserve">            </w:t>
      </w:r>
      <w:r w:rsidRPr="00C26B80">
        <w:rPr>
          <w:rFonts w:ascii="Times New Roman" w:hAnsi="Times New Roman" w:cs="Times New Roman"/>
          <w:b/>
          <w:sz w:val="28"/>
          <w:szCs w:val="28"/>
        </w:rPr>
        <w:t xml:space="preserve">Секретар </w:t>
      </w:r>
      <w:proofErr w:type="spellStart"/>
      <w:r w:rsidRPr="00C26B80">
        <w:rPr>
          <w:rFonts w:ascii="Times New Roman" w:hAnsi="Times New Roman" w:cs="Times New Roman"/>
          <w:b/>
          <w:sz w:val="28"/>
          <w:szCs w:val="28"/>
        </w:rPr>
        <w:t>Славутської</w:t>
      </w:r>
      <w:proofErr w:type="spellEnd"/>
      <w:r w:rsidRPr="00C26B80">
        <w:rPr>
          <w:rFonts w:ascii="Times New Roman" w:hAnsi="Times New Roman" w:cs="Times New Roman"/>
          <w:b/>
          <w:sz w:val="28"/>
          <w:szCs w:val="28"/>
        </w:rPr>
        <w:t xml:space="preserve"> міської ради  </w:t>
      </w:r>
      <w:r>
        <w:rPr>
          <w:rFonts w:ascii="Times New Roman" w:hAnsi="Times New Roman" w:cs="Times New Roman"/>
          <w:b/>
          <w:sz w:val="28"/>
          <w:szCs w:val="28"/>
        </w:rPr>
        <w:t xml:space="preserve">           </w:t>
      </w:r>
      <w:r w:rsidRPr="00C26B80">
        <w:rPr>
          <w:rFonts w:ascii="Times New Roman" w:hAnsi="Times New Roman" w:cs="Times New Roman"/>
          <w:b/>
          <w:sz w:val="28"/>
          <w:szCs w:val="28"/>
        </w:rPr>
        <w:t xml:space="preserve">                     Світлана ФЕДОРЧУК</w:t>
      </w:r>
    </w:p>
    <w:sectPr w:rsidR="00EA03E5" w:rsidRPr="00F5415F" w:rsidSect="00CA4759">
      <w:pgSz w:w="16838" w:h="11906" w:orient="landscape" w:code="9"/>
      <w:pgMar w:top="567" w:right="567" w:bottom="567" w:left="567" w:header="708" w:footer="708"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1AE" w:rsidRDefault="00C761AE" w:rsidP="00D50CB9">
      <w:pPr>
        <w:spacing w:after="0" w:line="240" w:lineRule="auto"/>
      </w:pPr>
      <w:r>
        <w:separator/>
      </w:r>
    </w:p>
  </w:endnote>
  <w:endnote w:type="continuationSeparator" w:id="0">
    <w:p w:rsidR="00C761AE" w:rsidRDefault="00C761AE" w:rsidP="00D50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1AE" w:rsidRDefault="00C761AE" w:rsidP="00D50CB9">
      <w:pPr>
        <w:spacing w:after="0" w:line="240" w:lineRule="auto"/>
      </w:pPr>
      <w:r>
        <w:separator/>
      </w:r>
    </w:p>
  </w:footnote>
  <w:footnote w:type="continuationSeparator" w:id="0">
    <w:p w:rsidR="00C761AE" w:rsidRDefault="00C761AE" w:rsidP="00D50C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EB22C4"/>
    <w:multiLevelType w:val="hybridMultilevel"/>
    <w:tmpl w:val="F8209040"/>
    <w:lvl w:ilvl="0" w:tplc="06B21A6C">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0E6"/>
    <w:rsid w:val="00015BD4"/>
    <w:rsid w:val="00060C20"/>
    <w:rsid w:val="0009448B"/>
    <w:rsid w:val="001075F6"/>
    <w:rsid w:val="00121777"/>
    <w:rsid w:val="00131F9F"/>
    <w:rsid w:val="00163D6F"/>
    <w:rsid w:val="00182A9C"/>
    <w:rsid w:val="002165DE"/>
    <w:rsid w:val="002D7439"/>
    <w:rsid w:val="002E533F"/>
    <w:rsid w:val="00334CC5"/>
    <w:rsid w:val="00380254"/>
    <w:rsid w:val="003A050F"/>
    <w:rsid w:val="003B0363"/>
    <w:rsid w:val="00456550"/>
    <w:rsid w:val="004854C8"/>
    <w:rsid w:val="004D41DE"/>
    <w:rsid w:val="005E6FE7"/>
    <w:rsid w:val="006620E6"/>
    <w:rsid w:val="006830DC"/>
    <w:rsid w:val="007405A3"/>
    <w:rsid w:val="00742E27"/>
    <w:rsid w:val="00767F17"/>
    <w:rsid w:val="007700FB"/>
    <w:rsid w:val="007A3DBF"/>
    <w:rsid w:val="007B79FE"/>
    <w:rsid w:val="007E21CB"/>
    <w:rsid w:val="00877EF9"/>
    <w:rsid w:val="00882460"/>
    <w:rsid w:val="008C296F"/>
    <w:rsid w:val="008C6E37"/>
    <w:rsid w:val="0098236C"/>
    <w:rsid w:val="009C6535"/>
    <w:rsid w:val="009D5BF3"/>
    <w:rsid w:val="00A61E5C"/>
    <w:rsid w:val="00A91438"/>
    <w:rsid w:val="00AF0C07"/>
    <w:rsid w:val="00B2556E"/>
    <w:rsid w:val="00BB29C6"/>
    <w:rsid w:val="00BF3133"/>
    <w:rsid w:val="00C11365"/>
    <w:rsid w:val="00C13D76"/>
    <w:rsid w:val="00C26B80"/>
    <w:rsid w:val="00C366A1"/>
    <w:rsid w:val="00C76134"/>
    <w:rsid w:val="00C761AE"/>
    <w:rsid w:val="00CA4759"/>
    <w:rsid w:val="00CF0F67"/>
    <w:rsid w:val="00D50CB9"/>
    <w:rsid w:val="00D70F3C"/>
    <w:rsid w:val="00E008E1"/>
    <w:rsid w:val="00E25F15"/>
    <w:rsid w:val="00E35D55"/>
    <w:rsid w:val="00E70FC8"/>
    <w:rsid w:val="00EA03E5"/>
    <w:rsid w:val="00EA732B"/>
    <w:rsid w:val="00EB069B"/>
    <w:rsid w:val="00F06516"/>
    <w:rsid w:val="00F20332"/>
    <w:rsid w:val="00F541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E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6516"/>
    <w:rPr>
      <w:color w:val="0563C1" w:themeColor="hyperlink"/>
      <w:u w:val="single"/>
    </w:rPr>
  </w:style>
  <w:style w:type="character" w:customStyle="1" w:styleId="UnresolvedMention">
    <w:name w:val="Unresolved Mention"/>
    <w:basedOn w:val="a0"/>
    <w:uiPriority w:val="99"/>
    <w:semiHidden/>
    <w:unhideWhenUsed/>
    <w:rsid w:val="00F06516"/>
    <w:rPr>
      <w:color w:val="605E5C"/>
      <w:shd w:val="clear" w:color="auto" w:fill="E1DFDD"/>
    </w:rPr>
  </w:style>
  <w:style w:type="paragraph" w:styleId="a4">
    <w:name w:val="List Paragraph"/>
    <w:basedOn w:val="a"/>
    <w:uiPriority w:val="34"/>
    <w:qFormat/>
    <w:rsid w:val="00121777"/>
    <w:pPr>
      <w:ind w:left="720"/>
      <w:contextualSpacing/>
    </w:pPr>
  </w:style>
  <w:style w:type="paragraph" w:styleId="a5">
    <w:name w:val="header"/>
    <w:basedOn w:val="a"/>
    <w:link w:val="a6"/>
    <w:uiPriority w:val="99"/>
    <w:unhideWhenUsed/>
    <w:rsid w:val="00D50CB9"/>
    <w:pPr>
      <w:tabs>
        <w:tab w:val="center" w:pos="4819"/>
        <w:tab w:val="right" w:pos="9639"/>
      </w:tabs>
      <w:spacing w:after="0" w:line="240" w:lineRule="auto"/>
    </w:pPr>
  </w:style>
  <w:style w:type="character" w:customStyle="1" w:styleId="a6">
    <w:name w:val="Верхній колонтитул Знак"/>
    <w:basedOn w:val="a0"/>
    <w:link w:val="a5"/>
    <w:uiPriority w:val="99"/>
    <w:qFormat/>
    <w:rsid w:val="00D50CB9"/>
  </w:style>
  <w:style w:type="paragraph" w:styleId="a7">
    <w:name w:val="footer"/>
    <w:basedOn w:val="a"/>
    <w:link w:val="a8"/>
    <w:uiPriority w:val="99"/>
    <w:unhideWhenUsed/>
    <w:rsid w:val="00D50CB9"/>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50CB9"/>
  </w:style>
  <w:style w:type="paragraph" w:customStyle="1" w:styleId="1">
    <w:name w:val="Обычный1"/>
    <w:rsid w:val="00E70FC8"/>
    <w:pPr>
      <w:spacing w:after="0" w:line="240" w:lineRule="auto"/>
    </w:pPr>
    <w:rPr>
      <w:rFonts w:ascii="Times New Roman" w:eastAsia="Times New Roman" w:hAnsi="Times New Roman" w:cs="Times New Roman"/>
      <w:sz w:val="24"/>
      <w:szCs w:val="24"/>
      <w:lang w:val="ru-RU" w:eastAsia="ru-RU"/>
    </w:rPr>
  </w:style>
  <w:style w:type="paragraph" w:customStyle="1" w:styleId="2">
    <w:name w:val="Обычный2"/>
    <w:rsid w:val="007700FB"/>
    <w:pPr>
      <w:spacing w:before="100" w:beforeAutospacing="1" w:after="100" w:afterAutospacing="1" w:line="273" w:lineRule="auto"/>
    </w:pPr>
    <w:rPr>
      <w:rFonts w:ascii="Calibri" w:eastAsia="Times New Roman" w:hAnsi="Calibri" w:cs="Times New Roman"/>
      <w:sz w:val="24"/>
      <w:szCs w:val="24"/>
      <w:lang w:val="ru-RU" w:eastAsia="ru-RU"/>
    </w:rPr>
  </w:style>
  <w:style w:type="paragraph" w:customStyle="1" w:styleId="10">
    <w:name w:val="Верхний колонтитул1"/>
    <w:basedOn w:val="a"/>
    <w:semiHidden/>
    <w:rsid w:val="007700FB"/>
    <w:pPr>
      <w:tabs>
        <w:tab w:val="center" w:pos="3058"/>
        <w:tab w:val="right" w:pos="6130"/>
        <w:tab w:val="right" w:pos="31680"/>
      </w:tabs>
      <w:suppressAutoHyphens/>
      <w:spacing w:before="100" w:beforeAutospacing="1" w:after="100" w:afterAutospacing="1" w:line="240" w:lineRule="auto"/>
    </w:pPr>
    <w:rPr>
      <w:rFonts w:ascii="Calibri" w:eastAsia="Times New Roman" w:hAnsi="Calibri" w:cs="Times New Roman"/>
      <w:sz w:val="24"/>
      <w:szCs w:val="24"/>
      <w:lang w:val="ru-RU" w:eastAsia="ru-RU"/>
    </w:rPr>
  </w:style>
  <w:style w:type="table" w:customStyle="1" w:styleId="11">
    <w:name w:val="Сетка таблицы1"/>
    <w:basedOn w:val="a1"/>
    <w:rsid w:val="007700FB"/>
    <w:pPr>
      <w:spacing w:after="0" w:line="240" w:lineRule="auto"/>
    </w:pPr>
    <w:rPr>
      <w:rFonts w:ascii="Calibri" w:eastAsia="Times New Roman" w:hAnsi="Calibri" w:cs="Calibri"/>
      <w:sz w:val="20"/>
      <w:szCs w:val="20"/>
      <w:lang w:val="ru-RU" w:eastAsia="ru-RU"/>
    </w:rPr>
    <w:tblPr>
      <w:tblCellMar>
        <w:left w:w="0" w:type="dxa"/>
        <w:right w:w="0" w:type="dxa"/>
      </w:tblCellMar>
    </w:tblPr>
  </w:style>
  <w:style w:type="paragraph" w:customStyle="1" w:styleId="3">
    <w:name w:val="Обычный3"/>
    <w:rsid w:val="00E25F15"/>
    <w:pPr>
      <w:spacing w:before="100" w:beforeAutospacing="1" w:after="100" w:afterAutospacing="1" w:line="273" w:lineRule="auto"/>
    </w:pPr>
    <w:rPr>
      <w:rFonts w:ascii="Calibri" w:eastAsia="Times New Roman" w:hAnsi="Calibri" w:cs="Times New Roman"/>
      <w:sz w:val="24"/>
      <w:szCs w:val="24"/>
      <w:lang w:val="ru-RU" w:eastAsia="ru-RU"/>
    </w:rPr>
  </w:style>
  <w:style w:type="paragraph" w:styleId="a9">
    <w:name w:val="Body Text"/>
    <w:basedOn w:val="a"/>
    <w:link w:val="aa"/>
    <w:uiPriority w:val="1"/>
    <w:qFormat/>
    <w:rsid w:val="00F5415F"/>
    <w:pPr>
      <w:widowControl w:val="0"/>
      <w:autoSpaceDE w:val="0"/>
      <w:autoSpaceDN w:val="0"/>
      <w:spacing w:after="0" w:line="240" w:lineRule="auto"/>
      <w:ind w:left="426" w:firstLine="450"/>
      <w:jc w:val="both"/>
    </w:pPr>
    <w:rPr>
      <w:rFonts w:ascii="Times New Roman" w:eastAsia="Times New Roman" w:hAnsi="Times New Roman" w:cs="Times New Roman"/>
      <w:sz w:val="24"/>
      <w:szCs w:val="24"/>
    </w:rPr>
  </w:style>
  <w:style w:type="character" w:customStyle="1" w:styleId="aa">
    <w:name w:val="Основний текст Знак"/>
    <w:basedOn w:val="a0"/>
    <w:link w:val="a9"/>
    <w:uiPriority w:val="1"/>
    <w:rsid w:val="00F5415F"/>
    <w:rPr>
      <w:rFonts w:ascii="Times New Roman" w:eastAsia="Times New Roman" w:hAnsi="Times New Roman" w:cs="Times New Roman"/>
      <w:sz w:val="24"/>
      <w:szCs w:val="24"/>
    </w:rPr>
  </w:style>
  <w:style w:type="table" w:styleId="ab">
    <w:name w:val="Table Grid"/>
    <w:basedOn w:val="a1"/>
    <w:uiPriority w:val="39"/>
    <w:rsid w:val="00F5415F"/>
    <w:pPr>
      <w:spacing w:after="0" w:line="240" w:lineRule="auto"/>
    </w:pPr>
    <w:rPr>
      <w:rFonts w:ascii="Calibri" w:eastAsia="Calibri" w:hAnsi="Calibri" w:cs="Calibri"/>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Без стиля]"/>
    <w:rsid w:val="00EA03E5"/>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sz w:val="24"/>
      <w:szCs w:val="24"/>
      <w:lang w:val="en-US" w:eastAsia="uk-UA"/>
    </w:rPr>
  </w:style>
  <w:style w:type="paragraph" w:customStyle="1" w:styleId="Ch6">
    <w:name w:val="Основной текст (Ch_6 Міністерства)"/>
    <w:basedOn w:val="a"/>
    <w:uiPriority w:val="99"/>
    <w:rsid w:val="00EA03E5"/>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heme="minorEastAsia" w:hAnsi="Pragmatica Book" w:cs="Pragmatica Book"/>
      <w:color w:val="000000"/>
      <w:w w:val="90"/>
      <w:sz w:val="18"/>
      <w:szCs w:val="18"/>
      <w:lang w:eastAsia="uk-UA"/>
    </w:rPr>
  </w:style>
  <w:style w:type="paragraph" w:customStyle="1" w:styleId="Ch60">
    <w:name w:val="Заголовок Додатка (Ch_6 Міністерства)"/>
    <w:basedOn w:val="a"/>
    <w:uiPriority w:val="99"/>
    <w:rsid w:val="00EA03E5"/>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heme="minorEastAsia" w:hAnsi="Pragmatica Bold" w:cs="Pragmatica Bold"/>
      <w:b/>
      <w:bCs/>
      <w:color w:val="000000"/>
      <w:w w:val="90"/>
      <w:sz w:val="19"/>
      <w:szCs w:val="19"/>
      <w:lang w:eastAsia="uk-UA"/>
    </w:rPr>
  </w:style>
  <w:style w:type="paragraph" w:customStyle="1" w:styleId="Ch61">
    <w:name w:val="Основной текст (без абзаца) (Ch_6 Міністерства)"/>
    <w:basedOn w:val="Ch6"/>
    <w:uiPriority w:val="99"/>
    <w:rsid w:val="00EA03E5"/>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EA03E5"/>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heme="minorEastAsia" w:hAnsi="Pragmatica Book" w:cs="Pragmatica Book"/>
      <w:color w:val="000000"/>
      <w:w w:val="90"/>
      <w:sz w:val="17"/>
      <w:szCs w:val="17"/>
      <w:lang w:eastAsia="uk-UA"/>
    </w:rPr>
  </w:style>
  <w:style w:type="paragraph" w:customStyle="1" w:styleId="TableshapkaTABL">
    <w:name w:val="Table_shapka (TABL)"/>
    <w:basedOn w:val="a"/>
    <w:uiPriority w:val="99"/>
    <w:rsid w:val="00EA03E5"/>
    <w:pPr>
      <w:widowControl w:val="0"/>
      <w:tabs>
        <w:tab w:val="right" w:pos="6350"/>
      </w:tabs>
      <w:suppressAutoHyphens/>
      <w:autoSpaceDE w:val="0"/>
      <w:autoSpaceDN w:val="0"/>
      <w:adjustRightInd w:val="0"/>
      <w:spacing w:after="0" w:line="257" w:lineRule="auto"/>
      <w:jc w:val="center"/>
      <w:textAlignment w:val="center"/>
    </w:pPr>
    <w:rPr>
      <w:rFonts w:ascii="Pragmatica Book" w:eastAsiaTheme="minorEastAsia" w:hAnsi="Pragmatica Book" w:cs="Pragmatica Book"/>
      <w:color w:val="000000"/>
      <w:w w:val="90"/>
      <w:sz w:val="15"/>
      <w:szCs w:val="15"/>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E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6516"/>
    <w:rPr>
      <w:color w:val="0563C1" w:themeColor="hyperlink"/>
      <w:u w:val="single"/>
    </w:rPr>
  </w:style>
  <w:style w:type="character" w:customStyle="1" w:styleId="UnresolvedMention">
    <w:name w:val="Unresolved Mention"/>
    <w:basedOn w:val="a0"/>
    <w:uiPriority w:val="99"/>
    <w:semiHidden/>
    <w:unhideWhenUsed/>
    <w:rsid w:val="00F06516"/>
    <w:rPr>
      <w:color w:val="605E5C"/>
      <w:shd w:val="clear" w:color="auto" w:fill="E1DFDD"/>
    </w:rPr>
  </w:style>
  <w:style w:type="paragraph" w:styleId="a4">
    <w:name w:val="List Paragraph"/>
    <w:basedOn w:val="a"/>
    <w:uiPriority w:val="34"/>
    <w:qFormat/>
    <w:rsid w:val="00121777"/>
    <w:pPr>
      <w:ind w:left="720"/>
      <w:contextualSpacing/>
    </w:pPr>
  </w:style>
  <w:style w:type="paragraph" w:styleId="a5">
    <w:name w:val="header"/>
    <w:basedOn w:val="a"/>
    <w:link w:val="a6"/>
    <w:uiPriority w:val="99"/>
    <w:unhideWhenUsed/>
    <w:rsid w:val="00D50CB9"/>
    <w:pPr>
      <w:tabs>
        <w:tab w:val="center" w:pos="4819"/>
        <w:tab w:val="right" w:pos="9639"/>
      </w:tabs>
      <w:spacing w:after="0" w:line="240" w:lineRule="auto"/>
    </w:pPr>
  </w:style>
  <w:style w:type="character" w:customStyle="1" w:styleId="a6">
    <w:name w:val="Верхній колонтитул Знак"/>
    <w:basedOn w:val="a0"/>
    <w:link w:val="a5"/>
    <w:uiPriority w:val="99"/>
    <w:qFormat/>
    <w:rsid w:val="00D50CB9"/>
  </w:style>
  <w:style w:type="paragraph" w:styleId="a7">
    <w:name w:val="footer"/>
    <w:basedOn w:val="a"/>
    <w:link w:val="a8"/>
    <w:uiPriority w:val="99"/>
    <w:unhideWhenUsed/>
    <w:rsid w:val="00D50CB9"/>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50CB9"/>
  </w:style>
  <w:style w:type="paragraph" w:customStyle="1" w:styleId="1">
    <w:name w:val="Обычный1"/>
    <w:rsid w:val="00E70FC8"/>
    <w:pPr>
      <w:spacing w:after="0" w:line="240" w:lineRule="auto"/>
    </w:pPr>
    <w:rPr>
      <w:rFonts w:ascii="Times New Roman" w:eastAsia="Times New Roman" w:hAnsi="Times New Roman" w:cs="Times New Roman"/>
      <w:sz w:val="24"/>
      <w:szCs w:val="24"/>
      <w:lang w:val="ru-RU" w:eastAsia="ru-RU"/>
    </w:rPr>
  </w:style>
  <w:style w:type="paragraph" w:customStyle="1" w:styleId="2">
    <w:name w:val="Обычный2"/>
    <w:rsid w:val="007700FB"/>
    <w:pPr>
      <w:spacing w:before="100" w:beforeAutospacing="1" w:after="100" w:afterAutospacing="1" w:line="273" w:lineRule="auto"/>
    </w:pPr>
    <w:rPr>
      <w:rFonts w:ascii="Calibri" w:eastAsia="Times New Roman" w:hAnsi="Calibri" w:cs="Times New Roman"/>
      <w:sz w:val="24"/>
      <w:szCs w:val="24"/>
      <w:lang w:val="ru-RU" w:eastAsia="ru-RU"/>
    </w:rPr>
  </w:style>
  <w:style w:type="paragraph" w:customStyle="1" w:styleId="10">
    <w:name w:val="Верхний колонтитул1"/>
    <w:basedOn w:val="a"/>
    <w:semiHidden/>
    <w:rsid w:val="007700FB"/>
    <w:pPr>
      <w:tabs>
        <w:tab w:val="center" w:pos="3058"/>
        <w:tab w:val="right" w:pos="6130"/>
        <w:tab w:val="right" w:pos="31680"/>
      </w:tabs>
      <w:suppressAutoHyphens/>
      <w:spacing w:before="100" w:beforeAutospacing="1" w:after="100" w:afterAutospacing="1" w:line="240" w:lineRule="auto"/>
    </w:pPr>
    <w:rPr>
      <w:rFonts w:ascii="Calibri" w:eastAsia="Times New Roman" w:hAnsi="Calibri" w:cs="Times New Roman"/>
      <w:sz w:val="24"/>
      <w:szCs w:val="24"/>
      <w:lang w:val="ru-RU" w:eastAsia="ru-RU"/>
    </w:rPr>
  </w:style>
  <w:style w:type="table" w:customStyle="1" w:styleId="11">
    <w:name w:val="Сетка таблицы1"/>
    <w:basedOn w:val="a1"/>
    <w:rsid w:val="007700FB"/>
    <w:pPr>
      <w:spacing w:after="0" w:line="240" w:lineRule="auto"/>
    </w:pPr>
    <w:rPr>
      <w:rFonts w:ascii="Calibri" w:eastAsia="Times New Roman" w:hAnsi="Calibri" w:cs="Calibri"/>
      <w:sz w:val="20"/>
      <w:szCs w:val="20"/>
      <w:lang w:val="ru-RU" w:eastAsia="ru-RU"/>
    </w:rPr>
    <w:tblPr>
      <w:tblCellMar>
        <w:left w:w="0" w:type="dxa"/>
        <w:right w:w="0" w:type="dxa"/>
      </w:tblCellMar>
    </w:tblPr>
  </w:style>
  <w:style w:type="paragraph" w:customStyle="1" w:styleId="3">
    <w:name w:val="Обычный3"/>
    <w:rsid w:val="00E25F15"/>
    <w:pPr>
      <w:spacing w:before="100" w:beforeAutospacing="1" w:after="100" w:afterAutospacing="1" w:line="273" w:lineRule="auto"/>
    </w:pPr>
    <w:rPr>
      <w:rFonts w:ascii="Calibri" w:eastAsia="Times New Roman" w:hAnsi="Calibri" w:cs="Times New Roman"/>
      <w:sz w:val="24"/>
      <w:szCs w:val="24"/>
      <w:lang w:val="ru-RU" w:eastAsia="ru-RU"/>
    </w:rPr>
  </w:style>
  <w:style w:type="paragraph" w:styleId="a9">
    <w:name w:val="Body Text"/>
    <w:basedOn w:val="a"/>
    <w:link w:val="aa"/>
    <w:uiPriority w:val="1"/>
    <w:qFormat/>
    <w:rsid w:val="00F5415F"/>
    <w:pPr>
      <w:widowControl w:val="0"/>
      <w:autoSpaceDE w:val="0"/>
      <w:autoSpaceDN w:val="0"/>
      <w:spacing w:after="0" w:line="240" w:lineRule="auto"/>
      <w:ind w:left="426" w:firstLine="450"/>
      <w:jc w:val="both"/>
    </w:pPr>
    <w:rPr>
      <w:rFonts w:ascii="Times New Roman" w:eastAsia="Times New Roman" w:hAnsi="Times New Roman" w:cs="Times New Roman"/>
      <w:sz w:val="24"/>
      <w:szCs w:val="24"/>
    </w:rPr>
  </w:style>
  <w:style w:type="character" w:customStyle="1" w:styleId="aa">
    <w:name w:val="Основний текст Знак"/>
    <w:basedOn w:val="a0"/>
    <w:link w:val="a9"/>
    <w:uiPriority w:val="1"/>
    <w:rsid w:val="00F5415F"/>
    <w:rPr>
      <w:rFonts w:ascii="Times New Roman" w:eastAsia="Times New Roman" w:hAnsi="Times New Roman" w:cs="Times New Roman"/>
      <w:sz w:val="24"/>
      <w:szCs w:val="24"/>
    </w:rPr>
  </w:style>
  <w:style w:type="table" w:styleId="ab">
    <w:name w:val="Table Grid"/>
    <w:basedOn w:val="a1"/>
    <w:uiPriority w:val="39"/>
    <w:rsid w:val="00F5415F"/>
    <w:pPr>
      <w:spacing w:after="0" w:line="240" w:lineRule="auto"/>
    </w:pPr>
    <w:rPr>
      <w:rFonts w:ascii="Calibri" w:eastAsia="Calibri" w:hAnsi="Calibri" w:cs="Calibri"/>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Без стиля]"/>
    <w:rsid w:val="00EA03E5"/>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sz w:val="24"/>
      <w:szCs w:val="24"/>
      <w:lang w:val="en-US" w:eastAsia="uk-UA"/>
    </w:rPr>
  </w:style>
  <w:style w:type="paragraph" w:customStyle="1" w:styleId="Ch6">
    <w:name w:val="Основной текст (Ch_6 Міністерства)"/>
    <w:basedOn w:val="a"/>
    <w:uiPriority w:val="99"/>
    <w:rsid w:val="00EA03E5"/>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heme="minorEastAsia" w:hAnsi="Pragmatica Book" w:cs="Pragmatica Book"/>
      <w:color w:val="000000"/>
      <w:w w:val="90"/>
      <w:sz w:val="18"/>
      <w:szCs w:val="18"/>
      <w:lang w:eastAsia="uk-UA"/>
    </w:rPr>
  </w:style>
  <w:style w:type="paragraph" w:customStyle="1" w:styleId="Ch60">
    <w:name w:val="Заголовок Додатка (Ch_6 Міністерства)"/>
    <w:basedOn w:val="a"/>
    <w:uiPriority w:val="99"/>
    <w:rsid w:val="00EA03E5"/>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heme="minorEastAsia" w:hAnsi="Pragmatica Bold" w:cs="Pragmatica Bold"/>
      <w:b/>
      <w:bCs/>
      <w:color w:val="000000"/>
      <w:w w:val="90"/>
      <w:sz w:val="19"/>
      <w:szCs w:val="19"/>
      <w:lang w:eastAsia="uk-UA"/>
    </w:rPr>
  </w:style>
  <w:style w:type="paragraph" w:customStyle="1" w:styleId="Ch61">
    <w:name w:val="Основной текст (без абзаца) (Ch_6 Міністерства)"/>
    <w:basedOn w:val="Ch6"/>
    <w:uiPriority w:val="99"/>
    <w:rsid w:val="00EA03E5"/>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EA03E5"/>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heme="minorEastAsia" w:hAnsi="Pragmatica Book" w:cs="Pragmatica Book"/>
      <w:color w:val="000000"/>
      <w:w w:val="90"/>
      <w:sz w:val="17"/>
      <w:szCs w:val="17"/>
      <w:lang w:eastAsia="uk-UA"/>
    </w:rPr>
  </w:style>
  <w:style w:type="paragraph" w:customStyle="1" w:styleId="TableshapkaTABL">
    <w:name w:val="Table_shapka (TABL)"/>
    <w:basedOn w:val="a"/>
    <w:uiPriority w:val="99"/>
    <w:rsid w:val="00EA03E5"/>
    <w:pPr>
      <w:widowControl w:val="0"/>
      <w:tabs>
        <w:tab w:val="right" w:pos="6350"/>
      </w:tabs>
      <w:suppressAutoHyphens/>
      <w:autoSpaceDE w:val="0"/>
      <w:autoSpaceDN w:val="0"/>
      <w:adjustRightInd w:val="0"/>
      <w:spacing w:after="0" w:line="257" w:lineRule="auto"/>
      <w:jc w:val="center"/>
      <w:textAlignment w:val="center"/>
    </w:pPr>
    <w:rPr>
      <w:rFonts w:ascii="Pragmatica Book" w:eastAsiaTheme="minorEastAsia" w:hAnsi="Pragmatica Book" w:cs="Pragmatica Book"/>
      <w:color w:val="000000"/>
      <w:w w:val="90"/>
      <w:sz w:val="15"/>
      <w:szCs w:val="15"/>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22348">
      <w:bodyDiv w:val="1"/>
      <w:marLeft w:val="0"/>
      <w:marRight w:val="0"/>
      <w:marTop w:val="0"/>
      <w:marBottom w:val="0"/>
      <w:divBdr>
        <w:top w:val="none" w:sz="0" w:space="0" w:color="auto"/>
        <w:left w:val="none" w:sz="0" w:space="0" w:color="auto"/>
        <w:bottom w:val="none" w:sz="0" w:space="0" w:color="auto"/>
        <w:right w:val="none" w:sz="0" w:space="0" w:color="auto"/>
      </w:divBdr>
    </w:div>
    <w:div w:id="363289402">
      <w:bodyDiv w:val="1"/>
      <w:marLeft w:val="0"/>
      <w:marRight w:val="0"/>
      <w:marTop w:val="0"/>
      <w:marBottom w:val="0"/>
      <w:divBdr>
        <w:top w:val="none" w:sz="0" w:space="0" w:color="auto"/>
        <w:left w:val="none" w:sz="0" w:space="0" w:color="auto"/>
        <w:bottom w:val="none" w:sz="0" w:space="0" w:color="auto"/>
        <w:right w:val="none" w:sz="0" w:space="0" w:color="auto"/>
      </w:divBdr>
    </w:div>
    <w:div w:id="1542746596">
      <w:bodyDiv w:val="1"/>
      <w:marLeft w:val="0"/>
      <w:marRight w:val="0"/>
      <w:marTop w:val="0"/>
      <w:marBottom w:val="0"/>
      <w:divBdr>
        <w:top w:val="none" w:sz="0" w:space="0" w:color="auto"/>
        <w:left w:val="none" w:sz="0" w:space="0" w:color="auto"/>
        <w:bottom w:val="none" w:sz="0" w:space="0" w:color="auto"/>
        <w:right w:val="none" w:sz="0" w:space="0" w:color="auto"/>
      </w:divBdr>
    </w:div>
    <w:div w:id="176942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70-2026-%D0%BF" TargetMode="External"/><Relationship Id="rId18" Type="http://schemas.openxmlformats.org/officeDocument/2006/relationships/hyperlink" Target="https://zakon.rada.gov.ua/laws/show/z0436-26" TargetMode="External"/><Relationship Id="rId3" Type="http://schemas.openxmlformats.org/officeDocument/2006/relationships/styles" Target="styles.xml"/><Relationship Id="rId21" Type="http://schemas.openxmlformats.org/officeDocument/2006/relationships/hyperlink" Target="https://zakon.rada.gov.ua/laws/show/z1413-15" TargetMode="External"/><Relationship Id="rId7" Type="http://schemas.openxmlformats.org/officeDocument/2006/relationships/footnotes" Target="footnotes.xm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2297-17" TargetMode="External"/><Relationship Id="rId2" Type="http://schemas.openxmlformats.org/officeDocument/2006/relationships/numbering" Target="numbering.xml"/><Relationship Id="rId16" Type="http://schemas.openxmlformats.org/officeDocument/2006/relationships/hyperlink" Target="https://zakon.rada.gov.ua/laws/show/z0436-26" TargetMode="External"/><Relationship Id="rId20" Type="http://schemas.openxmlformats.org/officeDocument/2006/relationships/hyperlink" Target="https://zakon.rada.gov.ua/laws/show/70-2026-%D0%B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5403-17"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zakon.rada.gov.ua/laws/show/254%D0%BA/96-%D0%B2%D1%80" TargetMode="External"/><Relationship Id="rId23" Type="http://schemas.openxmlformats.org/officeDocument/2006/relationships/fontTable" Target="fontTable.xml"/><Relationship Id="rId10" Type="http://schemas.openxmlformats.org/officeDocument/2006/relationships/hyperlink" Target="https://zakon.rada.gov.ua/laws/show/463-20" TargetMode="External"/><Relationship Id="rId19" Type="http://schemas.openxmlformats.org/officeDocument/2006/relationships/hyperlink" Target="https://zakon.rada.gov.ua/laws/show/z0436-26" TargetMode="External"/><Relationship Id="rId4" Type="http://schemas.microsoft.com/office/2007/relationships/stylesWithEffects" Target="stylesWithEffects.xml"/><Relationship Id="rId9" Type="http://schemas.openxmlformats.org/officeDocument/2006/relationships/hyperlink" Target="https://zakon.rada.gov.ua/laws/show/2145-19" TargetMode="External"/><Relationship Id="rId14" Type="http://schemas.openxmlformats.org/officeDocument/2006/relationships/hyperlink" Target="https://zakon.rada.gov.ua/laws/show/2145-19" TargetMode="External"/><Relationship Id="rId22" Type="http://schemas.openxmlformats.org/officeDocument/2006/relationships/hyperlink" Target="https://zakon.rada.gov.ua/laws/show/z1413-1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55C96-2894-4670-9A25-950F14D31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11421</Words>
  <Characters>6511</Characters>
  <Application>Microsoft Office Word</Application>
  <DocSecurity>0</DocSecurity>
  <Lines>54</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17897</CharactersWithSpaces>
  <SharedDoc>false</SharedDoc>
  <HLinks>
    <vt:vector size="84" baseType="variant">
      <vt:variant>
        <vt:i4>7405614</vt:i4>
      </vt:variant>
      <vt:variant>
        <vt:i4>39</vt:i4>
      </vt:variant>
      <vt:variant>
        <vt:i4>0</vt:i4>
      </vt:variant>
      <vt:variant>
        <vt:i4>5</vt:i4>
      </vt:variant>
      <vt:variant>
        <vt:lpwstr>https://zakon.rada.gov.ua/laws/show/z1413-15</vt:lpwstr>
      </vt:variant>
      <vt:variant>
        <vt:lpwstr>n27</vt:lpwstr>
      </vt:variant>
      <vt:variant>
        <vt:i4>7405614</vt:i4>
      </vt:variant>
      <vt:variant>
        <vt:i4>36</vt:i4>
      </vt:variant>
      <vt:variant>
        <vt:i4>0</vt:i4>
      </vt:variant>
      <vt:variant>
        <vt:i4>5</vt:i4>
      </vt:variant>
      <vt:variant>
        <vt:lpwstr>https://zakon.rada.gov.ua/laws/show/z1413-15</vt:lpwstr>
      </vt:variant>
      <vt:variant>
        <vt:lpwstr>n20</vt:lpwstr>
      </vt:variant>
      <vt:variant>
        <vt:i4>5832713</vt:i4>
      </vt:variant>
      <vt:variant>
        <vt:i4>33</vt:i4>
      </vt:variant>
      <vt:variant>
        <vt:i4>0</vt:i4>
      </vt:variant>
      <vt:variant>
        <vt:i4>5</vt:i4>
      </vt:variant>
      <vt:variant>
        <vt:lpwstr>https://zakon.rada.gov.ua/laws/show/70-2026-%D0%BF</vt:lpwstr>
      </vt:variant>
      <vt:variant>
        <vt:lpwstr>n8</vt:lpwstr>
      </vt:variant>
      <vt:variant>
        <vt:i4>7667752</vt:i4>
      </vt:variant>
      <vt:variant>
        <vt:i4>30</vt:i4>
      </vt:variant>
      <vt:variant>
        <vt:i4>0</vt:i4>
      </vt:variant>
      <vt:variant>
        <vt:i4>5</vt:i4>
      </vt:variant>
      <vt:variant>
        <vt:lpwstr>https://zakon.rada.gov.ua/laws/show/z0436-26</vt:lpwstr>
      </vt:variant>
      <vt:variant>
        <vt:lpwstr>n61</vt:lpwstr>
      </vt:variant>
      <vt:variant>
        <vt:i4>7995432</vt:i4>
      </vt:variant>
      <vt:variant>
        <vt:i4>27</vt:i4>
      </vt:variant>
      <vt:variant>
        <vt:i4>0</vt:i4>
      </vt:variant>
      <vt:variant>
        <vt:i4>5</vt:i4>
      </vt:variant>
      <vt:variant>
        <vt:lpwstr>https://zakon.rada.gov.ua/laws/show/z0436-26</vt:lpwstr>
      </vt:variant>
      <vt:variant>
        <vt:lpwstr>n92</vt:lpwstr>
      </vt:variant>
      <vt:variant>
        <vt:i4>7274538</vt:i4>
      </vt:variant>
      <vt:variant>
        <vt:i4>24</vt:i4>
      </vt:variant>
      <vt:variant>
        <vt:i4>0</vt:i4>
      </vt:variant>
      <vt:variant>
        <vt:i4>5</vt:i4>
      </vt:variant>
      <vt:variant>
        <vt:lpwstr>https://zakon.rada.gov.ua/laws/show/2297-17</vt:lpwstr>
      </vt:variant>
      <vt:variant>
        <vt:lpwstr/>
      </vt:variant>
      <vt:variant>
        <vt:i4>7995432</vt:i4>
      </vt:variant>
      <vt:variant>
        <vt:i4>21</vt:i4>
      </vt:variant>
      <vt:variant>
        <vt:i4>0</vt:i4>
      </vt:variant>
      <vt:variant>
        <vt:i4>5</vt:i4>
      </vt:variant>
      <vt:variant>
        <vt:lpwstr>https://zakon.rada.gov.ua/laws/show/z0436-26</vt:lpwstr>
      </vt:variant>
      <vt:variant>
        <vt:lpwstr>n90</vt:lpwstr>
      </vt:variant>
      <vt:variant>
        <vt:i4>6029392</vt:i4>
      </vt:variant>
      <vt:variant>
        <vt:i4>18</vt:i4>
      </vt:variant>
      <vt:variant>
        <vt:i4>0</vt:i4>
      </vt:variant>
      <vt:variant>
        <vt:i4>5</vt:i4>
      </vt:variant>
      <vt:variant>
        <vt:lpwstr>https://zakon.rada.gov.ua/laws/show/254%D0%BA/96-%D0%B2%D1%80</vt:lpwstr>
      </vt:variant>
      <vt:variant>
        <vt:lpwstr>n4239</vt:lpwstr>
      </vt:variant>
      <vt:variant>
        <vt:i4>6815869</vt:i4>
      </vt:variant>
      <vt:variant>
        <vt:i4>15</vt:i4>
      </vt:variant>
      <vt:variant>
        <vt:i4>0</vt:i4>
      </vt:variant>
      <vt:variant>
        <vt:i4>5</vt:i4>
      </vt:variant>
      <vt:variant>
        <vt:lpwstr>https://zakon.rada.gov.ua/laws/show/2145-19</vt:lpwstr>
      </vt:variant>
      <vt:variant>
        <vt:lpwstr>n442</vt:lpwstr>
      </vt:variant>
      <vt:variant>
        <vt:i4>5832713</vt:i4>
      </vt:variant>
      <vt:variant>
        <vt:i4>12</vt:i4>
      </vt:variant>
      <vt:variant>
        <vt:i4>0</vt:i4>
      </vt:variant>
      <vt:variant>
        <vt:i4>5</vt:i4>
      </vt:variant>
      <vt:variant>
        <vt:lpwstr>https://zakon.rada.gov.ua/laws/show/70-2026-%D0%BF</vt:lpwstr>
      </vt:variant>
      <vt:variant>
        <vt:lpwstr>n8</vt:lpwstr>
      </vt:variant>
      <vt:variant>
        <vt:i4>5963788</vt:i4>
      </vt:variant>
      <vt:variant>
        <vt:i4>9</vt:i4>
      </vt:variant>
      <vt:variant>
        <vt:i4>0</vt:i4>
      </vt:variant>
      <vt:variant>
        <vt:i4>5</vt:i4>
      </vt:variant>
      <vt:variant>
        <vt:lpwstr>https://zakon.rada.gov.ua/laws/show/254%D0%BA/96-%D0%B2%D1%80</vt:lpwstr>
      </vt:variant>
      <vt:variant>
        <vt:lpwstr/>
      </vt:variant>
      <vt:variant>
        <vt:i4>7143460</vt:i4>
      </vt:variant>
      <vt:variant>
        <vt:i4>6</vt:i4>
      </vt:variant>
      <vt:variant>
        <vt:i4>0</vt:i4>
      </vt:variant>
      <vt:variant>
        <vt:i4>5</vt:i4>
      </vt:variant>
      <vt:variant>
        <vt:lpwstr>https://zakon.rada.gov.ua/laws/show/5403-17</vt:lpwstr>
      </vt:variant>
      <vt:variant>
        <vt:lpwstr/>
      </vt:variant>
      <vt:variant>
        <vt:i4>7340089</vt:i4>
      </vt:variant>
      <vt:variant>
        <vt:i4>3</vt:i4>
      </vt:variant>
      <vt:variant>
        <vt:i4>0</vt:i4>
      </vt:variant>
      <vt:variant>
        <vt:i4>5</vt:i4>
      </vt:variant>
      <vt:variant>
        <vt:lpwstr>https://zakon.rada.gov.ua/laws/show/463-20</vt:lpwstr>
      </vt:variant>
      <vt:variant>
        <vt:lpwstr/>
      </vt:variant>
      <vt:variant>
        <vt:i4>7208999</vt:i4>
      </vt:variant>
      <vt:variant>
        <vt:i4>0</vt:i4>
      </vt:variant>
      <vt:variant>
        <vt:i4>0</vt:i4>
      </vt:variant>
      <vt:variant>
        <vt:i4>5</vt:i4>
      </vt:variant>
      <vt:variant>
        <vt:lpwstr>https://zakon.rada.gov.ua/laws/show/2145-19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758</dc:creator>
  <cp:lastModifiedBy>Ariana Myronchuk</cp:lastModifiedBy>
  <cp:revision>4</cp:revision>
  <cp:lastPrinted>2026-10-29T11:21:00Z</cp:lastPrinted>
  <dcterms:created xsi:type="dcterms:W3CDTF">2026-10-16T08:38:00Z</dcterms:created>
  <dcterms:modified xsi:type="dcterms:W3CDTF">2026-10-29T11:21:00Z</dcterms:modified>
</cp:coreProperties>
</file>