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99984" w14:textId="13928EAB" w:rsidR="003F20EB" w:rsidRPr="008E6727" w:rsidRDefault="0000779C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 xml:space="preserve"> </w:t>
      </w:r>
      <w:bookmarkStart w:id="0" w:name="_MON_1083661998"/>
      <w:bookmarkEnd w:id="0"/>
      <w:r w:rsidR="00AE53EC" w:rsidRPr="008E6727">
        <w:rPr>
          <w:rFonts w:ascii="Times New Roman" w:hAnsi="Times New Roman"/>
          <w:noProof/>
          <w:sz w:val="20"/>
        </w:rPr>
        <w:object w:dxaOrig="841" w:dyaOrig="1171" w14:anchorId="041D6E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7.25pt" o:ole="" fillcolor="window">
            <v:imagedata r:id="rId7" o:title="" grayscale="t" bilevel="t"/>
          </v:shape>
          <o:OLEObject Type="Embed" ProgID="Word.Picture.8" ShapeID="_x0000_i1025" DrawAspect="Content" ObjectID="_1845608524" r:id="rId8"/>
        </w:object>
      </w:r>
    </w:p>
    <w:p w14:paraId="27D338AB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bCs/>
          <w:sz w:val="26"/>
          <w:szCs w:val="26"/>
        </w:rPr>
      </w:pPr>
      <w:r w:rsidRPr="008E6727">
        <w:rPr>
          <w:rFonts w:ascii="Times New Roman" w:hAnsi="Times New Roman"/>
          <w:bCs/>
          <w:sz w:val="26"/>
          <w:szCs w:val="26"/>
        </w:rPr>
        <w:t xml:space="preserve">Прокуратура України </w:t>
      </w:r>
    </w:p>
    <w:p w14:paraId="6D31B82F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36"/>
          <w:szCs w:val="36"/>
        </w:rPr>
      </w:pPr>
      <w:r w:rsidRPr="008E6727">
        <w:rPr>
          <w:rFonts w:ascii="Times New Roman" w:hAnsi="Times New Roman"/>
          <w:sz w:val="36"/>
          <w:szCs w:val="36"/>
        </w:rPr>
        <w:t>ХМЕЛЬНИЦЬКА ОБЛАСНА ПРОКУРАТУРА</w:t>
      </w:r>
    </w:p>
    <w:p w14:paraId="2773C887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36"/>
          <w:szCs w:val="36"/>
        </w:rPr>
      </w:pPr>
      <w:r w:rsidRPr="008E6727">
        <w:rPr>
          <w:rFonts w:ascii="Times New Roman" w:hAnsi="Times New Roman"/>
          <w:sz w:val="36"/>
          <w:szCs w:val="36"/>
        </w:rPr>
        <w:t>ШЕПЕТІВСЬКА ОКРУЖНА ПРОКУРАТУРА</w:t>
      </w:r>
    </w:p>
    <w:p w14:paraId="1FE0BAC9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>вул. Сергія Оврашка, 43, м. Шепетівка, 30400 факс: (03840) 4-23-45</w:t>
      </w:r>
    </w:p>
    <w:p w14:paraId="0B6A7F66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>e-</w:t>
      </w:r>
      <w:proofErr w:type="spellStart"/>
      <w:r w:rsidRPr="008E6727">
        <w:rPr>
          <w:rFonts w:ascii="Times New Roman" w:hAnsi="Times New Roman"/>
          <w:sz w:val="20"/>
        </w:rPr>
        <w:t>mail</w:t>
      </w:r>
      <w:proofErr w:type="spellEnd"/>
      <w:r w:rsidRPr="008E6727">
        <w:rPr>
          <w:rFonts w:ascii="Times New Roman" w:hAnsi="Times New Roman"/>
          <w:sz w:val="20"/>
        </w:rPr>
        <w:t>: shepetiv_oprok@khmel.gp.gov.ua</w:t>
      </w:r>
    </w:p>
    <w:p w14:paraId="0FA61F62" w14:textId="77777777" w:rsidR="003F20EB" w:rsidRPr="008E6727" w:rsidRDefault="003F20EB" w:rsidP="003F20EB">
      <w:pPr>
        <w:pStyle w:val="Iaaeiaiea"/>
        <w:spacing w:before="0"/>
        <w:ind w:firstLine="0"/>
        <w:jc w:val="center"/>
        <w:rPr>
          <w:rFonts w:ascii="Times New Roman" w:hAnsi="Times New Roman"/>
          <w:sz w:val="40"/>
          <w:szCs w:val="40"/>
        </w:rPr>
      </w:pPr>
    </w:p>
    <w:p w14:paraId="730EB655" w14:textId="77777777" w:rsidR="003F20EB" w:rsidRPr="008E6727" w:rsidRDefault="003F20EB" w:rsidP="003F20EB">
      <w:pPr>
        <w:pStyle w:val="Iaaeiaiea"/>
        <w:spacing w:before="0"/>
        <w:ind w:firstLine="0"/>
        <w:rPr>
          <w:rFonts w:ascii="Times New Roman" w:hAnsi="Times New Roman"/>
          <w:sz w:val="6"/>
        </w:rPr>
      </w:pPr>
    </w:p>
    <w:p w14:paraId="1675E2E0" w14:textId="77777777" w:rsidR="003F20EB" w:rsidRPr="008E6727" w:rsidRDefault="003F20EB" w:rsidP="003F20EB">
      <w:pPr>
        <w:pStyle w:val="Iaaeiaiea"/>
        <w:spacing w:before="0"/>
        <w:ind w:firstLine="0"/>
        <w:rPr>
          <w:rFonts w:ascii="Times New Roman" w:hAnsi="Times New Roman"/>
          <w:sz w:val="6"/>
          <w:u w:val="single"/>
        </w:rPr>
      </w:pPr>
    </w:p>
    <w:p w14:paraId="438D78ED" w14:textId="77777777" w:rsidR="003F20EB" w:rsidRPr="008E6727" w:rsidRDefault="003F20EB" w:rsidP="003F20EB">
      <w:pPr>
        <w:pStyle w:val="Iaaeiaiea"/>
        <w:spacing w:before="0" w:line="360" w:lineRule="auto"/>
        <w:ind w:firstLine="0"/>
        <w:rPr>
          <w:rFonts w:ascii="Times New Roman" w:hAnsi="Times New Roman"/>
          <w:sz w:val="20"/>
        </w:rPr>
      </w:pPr>
      <w:r w:rsidRPr="008E6727">
        <w:rPr>
          <w:rFonts w:ascii="Times New Roman" w:hAnsi="Times New Roman"/>
          <w:sz w:val="20"/>
        </w:rPr>
        <w:t>______________№ ______________</w:t>
      </w:r>
      <w:r w:rsidRPr="008E6727">
        <w:rPr>
          <w:rFonts w:ascii="Times New Roman" w:hAnsi="Times New Roman"/>
          <w:sz w:val="20"/>
        </w:rPr>
        <w:tab/>
      </w:r>
      <w:r w:rsidRPr="008E6727">
        <w:rPr>
          <w:rFonts w:ascii="Times New Roman" w:hAnsi="Times New Roman"/>
          <w:sz w:val="20"/>
        </w:rPr>
        <w:tab/>
      </w:r>
      <w:r w:rsidRPr="008E6727">
        <w:rPr>
          <w:rFonts w:ascii="Times New Roman" w:hAnsi="Times New Roman"/>
          <w:sz w:val="20"/>
        </w:rPr>
        <w:tab/>
      </w:r>
      <w:r w:rsidRPr="008E6727">
        <w:rPr>
          <w:rFonts w:ascii="Times New Roman" w:hAnsi="Times New Roman"/>
          <w:sz w:val="20"/>
        </w:rPr>
        <w:tab/>
        <w:t xml:space="preserve">    На № ______________ від  ______________</w:t>
      </w:r>
    </w:p>
    <w:p w14:paraId="2D38E9FD" w14:textId="77777777" w:rsidR="00B238C9" w:rsidRPr="008E6727" w:rsidRDefault="00B238C9" w:rsidP="00ED7F8A">
      <w:pPr>
        <w:spacing w:after="0" w:line="240" w:lineRule="auto"/>
        <w:ind w:firstLine="708"/>
        <w:rPr>
          <w:rFonts w:ascii="Times New Roman" w:hAnsi="Times New Roman" w:cs="Times New Roman"/>
          <w:b/>
          <w:sz w:val="40"/>
          <w:szCs w:val="28"/>
          <w:lang w:val="uk-UA"/>
        </w:rPr>
      </w:pPr>
    </w:p>
    <w:p w14:paraId="7B756C6B" w14:textId="76852DD8" w:rsidR="00060F84" w:rsidRPr="006423AD" w:rsidRDefault="00060F84" w:rsidP="00370F2F">
      <w:pPr>
        <w:spacing w:after="0" w:line="240" w:lineRule="auto"/>
        <w:ind w:left="652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Голові </w:t>
      </w:r>
      <w:proofErr w:type="spellStart"/>
      <w:r w:rsidR="006423AD">
        <w:rPr>
          <w:rFonts w:ascii="Times New Roman" w:hAnsi="Times New Roman" w:cs="Times New Roman"/>
          <w:b/>
          <w:sz w:val="28"/>
          <w:szCs w:val="28"/>
          <w:lang w:val="uk-UA"/>
        </w:rPr>
        <w:t>Славутської</w:t>
      </w:r>
      <w:proofErr w:type="spellEnd"/>
    </w:p>
    <w:p w14:paraId="62CD3915" w14:textId="46DDE0EE" w:rsidR="00060F84" w:rsidRPr="00370F2F" w:rsidRDefault="00370F2F" w:rsidP="00370F2F">
      <w:pPr>
        <w:spacing w:after="0" w:line="240" w:lineRule="auto"/>
        <w:ind w:left="652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міської об’єднаної територіальної громади</w:t>
      </w:r>
    </w:p>
    <w:p w14:paraId="6927E2B0" w14:textId="7527EE48" w:rsidR="006423AD" w:rsidRPr="008E6727" w:rsidRDefault="006423AD" w:rsidP="00370F2F">
      <w:pPr>
        <w:spacing w:after="0" w:line="240" w:lineRule="auto"/>
        <w:ind w:left="652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Василю СИДОРУ</w:t>
      </w:r>
    </w:p>
    <w:p w14:paraId="712C8127" w14:textId="77777777" w:rsidR="00986D64" w:rsidRPr="008E6727" w:rsidRDefault="00986D64" w:rsidP="00986D64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</w:p>
    <w:p w14:paraId="335FCD31" w14:textId="77777777" w:rsidR="00ED7F8A" w:rsidRPr="008E6727" w:rsidRDefault="00ED7F8A" w:rsidP="00986D64">
      <w:pPr>
        <w:tabs>
          <w:tab w:val="left" w:pos="530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A427994" w14:textId="77777777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ІНФОРМАЦІЯ </w:t>
      </w:r>
    </w:p>
    <w:p w14:paraId="433F08F8" w14:textId="574462AF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результати діяльності окружної </w:t>
      </w:r>
    </w:p>
    <w:p w14:paraId="6447E2A4" w14:textId="758AC17E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прокуратури на території Шепетівського </w:t>
      </w:r>
    </w:p>
    <w:p w14:paraId="34CE9189" w14:textId="2FA9E4CF" w:rsidR="009F7A86" w:rsidRPr="008E6727" w:rsidRDefault="009F7A86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району за перше півріччя 202</w:t>
      </w:r>
      <w:r w:rsidR="00A72157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року</w:t>
      </w:r>
    </w:p>
    <w:p w14:paraId="73B1F415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EDB621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670C411" w14:textId="76AA4025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Статтею 131-1 Конституції України на органи прокуратури покладено виконання трьох функцій, на реалізації яких упродовж 202</w:t>
      </w:r>
      <w:r w:rsidR="005F730A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концентрувались зусилля окружної прокуратури.</w:t>
      </w:r>
    </w:p>
    <w:p w14:paraId="7F1E7CDD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FA92F6F" w14:textId="77777777" w:rsidR="009F7A86" w:rsidRPr="008E6727" w:rsidRDefault="009F7A86" w:rsidP="009F7A86">
      <w:pPr>
        <w:pStyle w:val="a3"/>
        <w:ind w:firstLine="708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Підтримання публічного обвинувачення в суді</w:t>
      </w:r>
    </w:p>
    <w:p w14:paraId="288D86A0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8725EAC" w14:textId="0E75E019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 першому півріччі 202</w:t>
      </w:r>
      <w:r w:rsidR="00A7215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процесуальними прокурорами до суду скеровано обвинувальні акти у 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>312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стосовно 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>320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осіб, </w:t>
      </w:r>
      <w:r w:rsidR="00761A60">
        <w:rPr>
          <w:rFonts w:ascii="Times New Roman" w:hAnsi="Times New Roman" w:cs="Times New Roman"/>
          <w:sz w:val="28"/>
          <w:szCs w:val="28"/>
          <w:lang w:val="uk-UA"/>
        </w:rPr>
        <w:t>обвинувачених</w:t>
      </w:r>
      <w:r w:rsidR="000427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у вчиненні кримінальних правопорушень та </w:t>
      </w:r>
      <w:r w:rsidR="0010169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клопотан</w:t>
      </w:r>
      <w:r w:rsidR="0010169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про застосування примусових заходів 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медичного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характеру.</w:t>
      </w:r>
    </w:p>
    <w:p w14:paraId="6EB17B39" w14:textId="47A8E256" w:rsidR="00B725DF" w:rsidRPr="007025CA" w:rsidRDefault="00FB20E0" w:rsidP="00FB20E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Процесуальними керівниками окружної прокуратури підтримано публічне обвинувачення в суді у 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451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ому 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>провадженн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, в тому числі: у 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131</w:t>
      </w:r>
      <w:r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– з ух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валенням обвинувальних вироків, а також у </w:t>
      </w:r>
      <w:r w:rsidR="00101694" w:rsidRPr="007025CA">
        <w:rPr>
          <w:rFonts w:ascii="Times New Roman" w:hAnsi="Times New Roman" w:cs="Times New Roman"/>
          <w:sz w:val="28"/>
          <w:szCs w:val="28"/>
          <w:lang w:val="uk-UA"/>
        </w:rPr>
        <w:t>11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- з ухваленням </w:t>
      </w:r>
      <w:proofErr w:type="spellStart"/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>вироку</w:t>
      </w:r>
      <w:proofErr w:type="spellEnd"/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на підставі угоди. З них у підготовчих судових засіданнях у </w:t>
      </w:r>
      <w:r w:rsidR="007025CA" w:rsidRPr="007025CA">
        <w:rPr>
          <w:rFonts w:ascii="Times New Roman" w:hAnsi="Times New Roman" w:cs="Times New Roman"/>
          <w:sz w:val="28"/>
          <w:szCs w:val="28"/>
          <w:lang w:val="uk-UA"/>
        </w:rPr>
        <w:t>49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затверджено угоди про визнання винуватості, у </w:t>
      </w:r>
      <w:r w:rsidR="007025CA" w:rsidRPr="007025CA"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B725DF" w:rsidRPr="007025CA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 затверджено угоди про примирення між потерпілим та обвинуваченим. </w:t>
      </w:r>
    </w:p>
    <w:p w14:paraId="153130ED" w14:textId="492D33F3" w:rsidR="00EE1835" w:rsidRPr="00866EF1" w:rsidRDefault="0060344C" w:rsidP="00EE1835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344C">
        <w:rPr>
          <w:rFonts w:ascii="Times New Roman" w:hAnsi="Times New Roman" w:cs="Times New Roman"/>
          <w:sz w:val="28"/>
          <w:szCs w:val="28"/>
          <w:lang w:val="uk-UA"/>
        </w:rPr>
        <w:t>Як приклад,</w:t>
      </w:r>
      <w:r w:rsidR="00EE1835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прокурорами окружної прокуратури в суді доведено вину 20-річного місцевого мешканця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за фактом заподіяння тяжких тілесних ушкоджень, що спричинили смерть (ч. 2 ст. 121 КК України).</w:t>
      </w:r>
    </w:p>
    <w:p w14:paraId="3644FAF8" w14:textId="1FF00C22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Встановлено, що у чоловік, будучи у  стані алкогольного сп’яніння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під час сварки наніс численні удари матері у голову, обличчя та передпліччя.  Від отриманих травм 43-річна жінка наступного дня померла в лікарні.</w:t>
      </w:r>
      <w:r w:rsidR="00285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судового розгляду, </w:t>
      </w:r>
      <w:r>
        <w:rPr>
          <w:rFonts w:ascii="Times New Roman" w:hAnsi="Times New Roman" w:cs="Times New Roman"/>
          <w:sz w:val="28"/>
          <w:szCs w:val="28"/>
          <w:lang w:val="uk-UA"/>
        </w:rPr>
        <w:t>чоловіка визнано винним та засуджено до</w:t>
      </w:r>
      <w:r w:rsidR="00285EEA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7 років позбавлення волі.</w:t>
      </w:r>
    </w:p>
    <w:p w14:paraId="54997F8B" w14:textId="0338C04F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Окрім того,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за процесуального керівництва окружної прокуратури до суду скеровано обвинувальний акт стосовно захисника лісонасаджень Шепетівської колії АТ «Укрзалізниця» за фактами незаконної порубки лісу, що спричинила тяжкі наслідки довкіллю (ч. 4 ст. 246 КК України).</w:t>
      </w:r>
    </w:p>
    <w:p w14:paraId="508B252D" w14:textId="6E36E949" w:rsidR="00450245" w:rsidRPr="008E6727" w:rsidRDefault="00866EF1" w:rsidP="00285EEA">
      <w:pPr>
        <w:pStyle w:val="a3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>За даними слідства, у лютому цього року чоловік здійснив незаконну порубку дерев на території об’єкта природно-заповідного фонду – регіонального ландшафтного парку «Мальованка». У результаті протиправних дій навколишньому природному середовищу завдано збитків на суму майже 350 тис грн.</w:t>
      </w:r>
      <w:r w:rsidR="00285EE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45" w:rsidRPr="008E6727">
        <w:rPr>
          <w:rFonts w:ascii="Times New Roman" w:hAnsi="Times New Roman" w:cs="Times New Roman"/>
          <w:sz w:val="28"/>
          <w:szCs w:val="28"/>
          <w:lang w:val="uk-UA"/>
        </w:rPr>
        <w:t>Наразі, судовий розгляд триває.</w:t>
      </w:r>
    </w:p>
    <w:p w14:paraId="4AEED900" w14:textId="13DEB829" w:rsidR="00866EF1" w:rsidRPr="00866EF1" w:rsidRDefault="00450245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з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а публічного обвинувачення окружної прокуратури 31-річного місцевого жителя визнано винним у крадіжці, грабежі, вчинених в умовах воєнного стану, та незаконному придбанні, носінні, зберіганні та збуті бойових припасів без передбаченого законом дозволу (ч. 4 ст. 185,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 xml:space="preserve"> ч.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4 ст. 186,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ч. 1 </w:t>
      </w:r>
      <w:r w:rsidR="00E34A0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ст. 263 КК України).</w:t>
      </w:r>
    </w:p>
    <w:p w14:paraId="68FC4916" w14:textId="77777777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>Встановлено, що у грудні 2025 року чоловік, перебуваючи в гостях у знайомої, викрав ювелірні вироби, а вже за декілька днів він пограбував продуктовий магазин.</w:t>
      </w:r>
    </w:p>
    <w:p w14:paraId="00AA0F34" w14:textId="77777777" w:rsidR="00866EF1" w:rsidRPr="00866EF1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>Крім того, упродовж 2025-2026 років він неодноразово купував споряджені корпуси та запали бойових гранат, з яких міг зібрати 6 бойових припасів, а також незаконно придбав 30 патронів до різних видів стрілецької зброї.</w:t>
      </w:r>
    </w:p>
    <w:p w14:paraId="28133ECC" w14:textId="1D6C23E3" w:rsidR="00EE1835" w:rsidRDefault="00866EF1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Суд визнав його винним за інкримінованими статтями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признач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ив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покарання у виді 7 років позбавлення волі.</w:t>
      </w:r>
    </w:p>
    <w:p w14:paraId="1AC3A106" w14:textId="38FD9FE2" w:rsidR="00866EF1" w:rsidRDefault="00285EEA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а процесуального керівництва окружної прокуратури </w:t>
      </w:r>
      <w:r w:rsidR="00866EF1" w:rsidRPr="008E6727">
        <w:rPr>
          <w:rFonts w:ascii="Times New Roman" w:hAnsi="Times New Roman" w:cs="Times New Roman"/>
          <w:sz w:val="28"/>
          <w:szCs w:val="28"/>
          <w:lang w:val="uk-UA"/>
        </w:rPr>
        <w:t>ск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еровано на розгляд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Славутського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6EF1" w:rsidRPr="008E6727">
        <w:rPr>
          <w:rFonts w:ascii="Times New Roman" w:hAnsi="Times New Roman" w:cs="Times New Roman"/>
          <w:sz w:val="28"/>
          <w:szCs w:val="28"/>
          <w:lang w:val="uk-UA"/>
        </w:rPr>
        <w:t>міськрайоннного</w:t>
      </w:r>
      <w:proofErr w:type="spellEnd"/>
      <w:r w:rsidR="00866EF1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суду обвинув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 xml:space="preserve">альний акт за обвинуваченням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>32-річного чоловіка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45" w:rsidRPr="00866EF1">
        <w:rPr>
          <w:rFonts w:ascii="Times New Roman" w:hAnsi="Times New Roman" w:cs="Times New Roman"/>
          <w:sz w:val="28"/>
          <w:szCs w:val="28"/>
          <w:lang w:val="uk-UA"/>
        </w:rPr>
        <w:t>у незаконному придбанні та зберіганні з метою збуту особливо небезпечних психотропних речовин, у тому числі в особливо великих розмірах, організації та утриманні місць для незаконного вживання психотропних речовин, а також умисному невиконанні обмежувальних заходів, встановлених судом (ч. ч. 2, 3 ст. 307, ч. ч. 1, 2 ст. 317, ст. 390-1 КК України).</w:t>
      </w:r>
    </w:p>
    <w:p w14:paraId="152C309F" w14:textId="7E127A97" w:rsidR="00866EF1" w:rsidRPr="00866EF1" w:rsidRDefault="00450245" w:rsidP="00866EF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Судом зловмисника </w:t>
      </w:r>
      <w:r w:rsidR="00866EF1"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визнано винни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>признач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ено </w:t>
      </w:r>
      <w:r w:rsidRPr="00866EF1">
        <w:rPr>
          <w:rFonts w:ascii="Times New Roman" w:hAnsi="Times New Roman" w:cs="Times New Roman"/>
          <w:sz w:val="28"/>
          <w:szCs w:val="28"/>
          <w:lang w:val="uk-UA"/>
        </w:rPr>
        <w:t xml:space="preserve"> покарання у виді 9 років 2 місяців позбавлення волі з конфіскацією всього належного йому майна, крім житла.</w:t>
      </w:r>
    </w:p>
    <w:p w14:paraId="4EA69624" w14:textId="77777777" w:rsidR="0060344C" w:rsidRDefault="00285EEA" w:rsidP="006034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п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рокурори окружної прокуратури </w:t>
      </w:r>
      <w:r>
        <w:rPr>
          <w:rFonts w:ascii="Times New Roman" w:hAnsi="Times New Roman" w:cs="Times New Roman"/>
          <w:sz w:val="28"/>
          <w:szCs w:val="28"/>
          <w:lang w:val="uk-UA"/>
        </w:rPr>
        <w:t>направили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до суду обвинувальний акт щодо 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 xml:space="preserve">чоловіка, який 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упродовж 2025-2026 років неодноразово </w:t>
      </w:r>
      <w:proofErr w:type="spellStart"/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>гвалтував</w:t>
      </w:r>
      <w:proofErr w:type="spellEnd"/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свою малолітню падчерку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>(ч. ч. 4, 6 ст. 152 КК України)</w:t>
      </w:r>
      <w:r w:rsidR="0045024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50245" w:rsidRPr="004502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344C" w:rsidRPr="0060344C">
        <w:rPr>
          <w:rFonts w:ascii="Times New Roman" w:hAnsi="Times New Roman" w:cs="Times New Roman"/>
          <w:sz w:val="28"/>
          <w:szCs w:val="28"/>
          <w:lang w:val="uk-UA"/>
        </w:rPr>
        <w:t>Наразі обвинувальний акт перебуває на розгляді у суді.</w:t>
      </w:r>
    </w:p>
    <w:p w14:paraId="0AB76AE9" w14:textId="67DAD1AC" w:rsidR="00450245" w:rsidRPr="00285EEA" w:rsidRDefault="00450245" w:rsidP="006034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85EEA">
        <w:rPr>
          <w:rFonts w:ascii="Times New Roman" w:hAnsi="Times New Roman" w:cs="Times New Roman"/>
          <w:sz w:val="28"/>
          <w:szCs w:val="28"/>
          <w:lang w:val="uk-UA"/>
        </w:rPr>
        <w:t xml:space="preserve">За процесуального керівництва окружної прокуратури до суду скеровано обвинувальний акт </w:t>
      </w:r>
      <w:proofErr w:type="spellStart"/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>акт</w:t>
      </w:r>
      <w:proofErr w:type="spellEnd"/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стосовно місцевої жительки за фактом забруднення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земель відходами, шкідливими для життя, здоров'я людей та довкілля </w:t>
      </w:r>
      <w:r w:rsid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>(ч. 1 ст. 239 Кримінального кодексу України)</w:t>
      </w:r>
    </w:p>
    <w:p w14:paraId="01C274DF" w14:textId="1CE06C0A" w:rsidR="00450245" w:rsidRPr="00285EEA" w:rsidRDefault="00450245" w:rsidP="00450245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EEA">
        <w:rPr>
          <w:rFonts w:ascii="Times New Roman" w:hAnsi="Times New Roman" w:cs="Times New Roman"/>
          <w:bCs/>
          <w:sz w:val="28"/>
          <w:szCs w:val="28"/>
        </w:rPr>
        <w:t xml:space="preserve">Встановлено, що жінка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 xml:space="preserve">допустила забруднення земельної ділянки відходами, що утворилися внаслідок випалювання деревного вугілля, у результаті протиправних дій навколишньому природному середовищу завдано збитків на суму понад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>417 тис</w:t>
      </w:r>
      <w:r w:rsid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285EE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грн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116B603" w14:textId="599D757B" w:rsidR="00677780" w:rsidRPr="00677780" w:rsidRDefault="00677780" w:rsidP="0067778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а публічного обвинувачення окружної прокуратури </w:t>
      </w:r>
      <w:proofErr w:type="spellStart"/>
      <w:r w:rsidRPr="00285EEA">
        <w:rPr>
          <w:rFonts w:ascii="Times New Roman" w:hAnsi="Times New Roman" w:cs="Times New Roman"/>
          <w:sz w:val="28"/>
          <w:szCs w:val="28"/>
          <w:lang w:val="uk-UA"/>
        </w:rPr>
        <w:t>Нетішинський</w:t>
      </w:r>
      <w:proofErr w:type="spellEnd"/>
      <w:r w:rsidRPr="00285EEA">
        <w:rPr>
          <w:rFonts w:ascii="Times New Roman" w:hAnsi="Times New Roman" w:cs="Times New Roman"/>
          <w:sz w:val="28"/>
          <w:szCs w:val="28"/>
          <w:lang w:val="uk-UA"/>
        </w:rPr>
        <w:t xml:space="preserve"> міський суд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ухвалив обвинувальний вирок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відносно чоловіка, який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вчинив дії сексуального характеру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щодо малолітньої потерпілої, спричинив їй тілесні ушкодження та висловлював погрози вбивством.</w:t>
      </w:r>
    </w:p>
    <w:p w14:paraId="000EDD4E" w14:textId="3C3809D6" w:rsidR="00285EEA" w:rsidRPr="00285EEA" w:rsidRDefault="00285EEA" w:rsidP="00677780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5EEA">
        <w:rPr>
          <w:rFonts w:ascii="Times New Roman" w:hAnsi="Times New Roman" w:cs="Times New Roman"/>
          <w:sz w:val="28"/>
          <w:szCs w:val="28"/>
          <w:lang w:val="uk-UA"/>
        </w:rPr>
        <w:t>Суд визнав обвинуваченого винуватим у вчиненні кримінальних правопору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шень, передбачених ч. 1 ст. 125,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ч. 1 ст. 129 та ч. 1 ст. 155 КК Україн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и та  </w:t>
      </w:r>
      <w:r w:rsidRPr="00285EEA">
        <w:rPr>
          <w:rFonts w:ascii="Times New Roman" w:hAnsi="Times New Roman" w:cs="Times New Roman"/>
          <w:sz w:val="28"/>
          <w:szCs w:val="28"/>
          <w:lang w:val="uk-UA"/>
        </w:rPr>
        <w:t>призначив покарання за сукупністю кримінальних правопорушень у виді 15 років 1 місяця позбавлення волі.</w:t>
      </w:r>
    </w:p>
    <w:p w14:paraId="1D855A07" w14:textId="77777777" w:rsidR="00EE1835" w:rsidRDefault="00EE1835" w:rsidP="00FB20E0">
      <w:pPr>
        <w:pStyle w:val="a3"/>
        <w:ind w:firstLine="708"/>
        <w:contextualSpacing/>
        <w:jc w:val="both"/>
        <w:rPr>
          <w:lang w:val="uk-UA"/>
        </w:rPr>
      </w:pPr>
    </w:p>
    <w:p w14:paraId="168D737E" w14:textId="28DBBD9B" w:rsidR="009F7A86" w:rsidRPr="008E6727" w:rsidRDefault="00FD3BC1" w:rsidP="00FD3BC1">
      <w:pPr>
        <w:pStyle w:val="a3"/>
        <w:ind w:firstLine="708"/>
        <w:contextualSpacing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7A86" w:rsidRPr="008E6727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Організація і процесуальне керівництво досудовим розслідуванням, вирішення відповідно закону інших питань під час кримінального провадження, нагляду за негласними та іншими слідчими і розшуковими діями органів правопорядку</w:t>
      </w:r>
    </w:p>
    <w:p w14:paraId="4B9467A3" w14:textId="77777777" w:rsidR="009F7A86" w:rsidRPr="008E6727" w:rsidRDefault="009F7A86" w:rsidP="009F7A8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14:paraId="1758C144" w14:textId="5A3C4DD1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Упродовж січня-червня 202</w:t>
      </w:r>
      <w:r w:rsidR="00A72157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оперативними працівниками прокуратури здійснювалося процесуальне керівництво у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5437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провадженнях, які розслідувалися Шепетівським РУП ГУНП в Хмельницькій області. </w:t>
      </w:r>
    </w:p>
    <w:p w14:paraId="42FB1A81" w14:textId="5DB48AC1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В ході здійснення процесуального керівництва, процесуальними прокурорами окружної прокуратури надано слідчим/</w:t>
      </w:r>
      <w:proofErr w:type="spellStart"/>
      <w:r w:rsidRPr="008E6727">
        <w:rPr>
          <w:rFonts w:ascii="Times New Roman" w:hAnsi="Times New Roman" w:cs="Times New Roman"/>
          <w:sz w:val="28"/>
          <w:szCs w:val="28"/>
          <w:lang w:val="uk-UA"/>
        </w:rPr>
        <w:t>дізнавачам</w:t>
      </w:r>
      <w:proofErr w:type="spellEnd"/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327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письмов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B725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вказів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, скасовано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44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необґрунтованих постанов про закриття кримінальних проваджень,  виявлено та внесено до Реєстру відомостей про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вчинених кримінальних правопорушень, раніше не облікованих, з яких 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спрямовано до суду.</w:t>
      </w:r>
    </w:p>
    <w:p w14:paraId="3634A7AC" w14:textId="3C6D6E3F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Прокурорами прокуратури прийнято участь в розгляді слідчими суддями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28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скарг з питань досудового розслідування, у тому числі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скарг щодо невнесення до ЄРДР відомостей про кримінальні правопорушення.  </w:t>
      </w:r>
    </w:p>
    <w:p w14:paraId="1D113F0A" w14:textId="72851144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поточний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рік прокуратурою погоджено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72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клопотан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слідчих про обрання запобіжних заходів підозрюваним особам, з них - </w:t>
      </w:r>
      <w:r w:rsidR="007025CA">
        <w:rPr>
          <w:rFonts w:ascii="Times New Roman" w:hAnsi="Times New Roman" w:cs="Times New Roman"/>
          <w:sz w:val="28"/>
          <w:szCs w:val="28"/>
          <w:lang w:val="uk-UA"/>
        </w:rPr>
        <w:t>45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клопотан</w:t>
      </w:r>
      <w:r w:rsidR="00FA0D98" w:rsidRPr="008E6727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про обрання запобіжного заходу у вигляді тримання під вартою.</w:t>
      </w:r>
    </w:p>
    <w:p w14:paraId="39AC1609" w14:textId="38173DCF" w:rsidR="009F7A86" w:rsidRPr="008E6727" w:rsidRDefault="009F7A86" w:rsidP="009F7A86">
      <w:pPr>
        <w:spacing w:after="0" w:line="240" w:lineRule="auto"/>
        <w:ind w:firstLine="709"/>
        <w:jc w:val="both"/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 w:rsidRPr="008E6727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Окрім цього, упродовж першого півріччя 202</w:t>
      </w:r>
      <w:r w:rsidR="007025CA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>6</w:t>
      </w:r>
      <w:r w:rsidRPr="008E6727">
        <w:rPr>
          <w:rStyle w:val="rvts0"/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року окружною прокуратурою також проводилась цілеспрямована робота із забезпечення законності при виявленні працівниками поліції фактів готування до вчинення злочинів, розшуку злочинців та безвісно зниклих осіб.</w:t>
      </w:r>
    </w:p>
    <w:p w14:paraId="19D621FA" w14:textId="77777777" w:rsidR="009F7A86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AAFDFF" w14:textId="77777777" w:rsidR="007025CA" w:rsidRDefault="007025CA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0DF0AA3" w14:textId="77777777" w:rsidR="007025CA" w:rsidRPr="008E6727" w:rsidRDefault="007025CA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E22AF8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Представництво інтересів держави в суді у виключних </w:t>
      </w:r>
    </w:p>
    <w:p w14:paraId="6D9739F1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випадках і в порядку, що визначені законом</w:t>
      </w:r>
    </w:p>
    <w:p w14:paraId="5D96C830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7C8ABA2B" w14:textId="6C29BEFB" w:rsidR="009F7A86" w:rsidRPr="00390D1E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D1E">
        <w:rPr>
          <w:rFonts w:ascii="Times New Roman" w:hAnsi="Times New Roman" w:cs="Times New Roman"/>
          <w:sz w:val="28"/>
          <w:szCs w:val="28"/>
          <w:lang w:val="uk-UA"/>
        </w:rPr>
        <w:t>Упродовж січня-червня 202</w:t>
      </w:r>
      <w:r w:rsidR="007025CA" w:rsidRPr="00390D1E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року прокуратурою до суду заявлено 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>75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заяв на загальну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30634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грн, у тому числі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33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9323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="007351D1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грн на захист інтересів держави у сфері земельних відносин,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               11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6352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="005F1205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грн – у сфері охорони навколишнього природного середовища,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позовні заяви у сфері державної та комунальної власності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1258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  та  5 -  в сфері охорони дитинства на суму             2002 тис грн. </w:t>
      </w:r>
    </w:p>
    <w:p w14:paraId="7114F090" w14:textId="475B39BD" w:rsidR="009F7A86" w:rsidRPr="00390D1E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Судами задоволено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37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позовні заяви прокуратури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5522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грн, з них: на захист інтересів держави у сфері земельних відносин задоволено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позовні заяви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871</w:t>
      </w:r>
      <w:r w:rsidR="00CD198E"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грн, у сфері охорони навколишнього природного середовища задоволено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позовних заяв на суму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280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грн. Площа </w:t>
      </w:r>
      <w:r w:rsidR="00390D1E" w:rsidRPr="00390D1E">
        <w:rPr>
          <w:rFonts w:ascii="Times New Roman" w:hAnsi="Times New Roman" w:cs="Times New Roman"/>
          <w:sz w:val="28"/>
          <w:szCs w:val="28"/>
          <w:lang w:val="uk-UA"/>
        </w:rPr>
        <w:t>земель, на які заявлено позовні вимоги 355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га. </w:t>
      </w:r>
    </w:p>
    <w:p w14:paraId="4B5DC8B6" w14:textId="1CDB085B" w:rsidR="009F7A86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Всього упродовж першого півріччя 202</w:t>
      </w:r>
      <w:r w:rsidR="00390D1E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реально виконано рішень судів за позовами прокурора на загальну суму </w:t>
      </w:r>
      <w:r w:rsidR="00390D1E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5173</w:t>
      </w:r>
      <w:r w:rsidR="00CD198E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B725DF" w:rsidRPr="00390D1E">
        <w:rPr>
          <w:rFonts w:ascii="Times New Roman" w:eastAsia="Times New Roman" w:hAnsi="Times New Roman" w:cs="Times New Roman"/>
          <w:sz w:val="28"/>
          <w:szCs w:val="28"/>
          <w:lang w:val="uk-UA"/>
        </w:rPr>
        <w:t>тис</w:t>
      </w:r>
      <w:r w:rsidRPr="00390D1E">
        <w:rPr>
          <w:rFonts w:ascii="Times New Roman" w:hAnsi="Times New Roman" w:cs="Times New Roman"/>
          <w:sz w:val="28"/>
          <w:szCs w:val="28"/>
          <w:lang w:val="uk-UA"/>
        </w:rPr>
        <w:t xml:space="preserve"> грн.</w:t>
      </w:r>
    </w:p>
    <w:p w14:paraId="7B78A6F8" w14:textId="26959E45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з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а позовом Шепетівської окружної прокуратури до бюджету </w:t>
      </w:r>
      <w:proofErr w:type="spellStart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>Нетішинської</w:t>
      </w:r>
      <w:proofErr w:type="spellEnd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громади надійшло майже 800 тис. грн пайової участі.</w:t>
      </w:r>
    </w:p>
    <w:p w14:paraId="49B99141" w14:textId="77777777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Прокурори встановили, що у квітні 2021 року забудовник ввів в експлуатацію багатоквартирний житловий будинок у м. Нетішин, однак кошти пайової участі у розвитку інфраструктури населеного пункту до місцевого бюджету не сплатив.</w:t>
      </w:r>
    </w:p>
    <w:p w14:paraId="5F1B00B3" w14:textId="3A645101" w:rsidR="00677780" w:rsidRPr="008D4AF1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З метою захисту інтересів держави прокурори звернулися до суду в інтересах </w:t>
      </w:r>
      <w:proofErr w:type="spellStart"/>
      <w:r w:rsidRPr="00677780">
        <w:rPr>
          <w:rFonts w:ascii="Times New Roman" w:hAnsi="Times New Roman" w:cs="Times New Roman"/>
          <w:sz w:val="28"/>
          <w:szCs w:val="28"/>
          <w:lang w:val="uk-UA"/>
        </w:rPr>
        <w:t>Нетішинської</w:t>
      </w:r>
      <w:proofErr w:type="spellEnd"/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  <w:r w:rsidR="008D4AF1" w:rsidRPr="008D4AF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46D8A8F" w14:textId="77A7D160" w:rsidR="00677780" w:rsidRDefault="00677780" w:rsidP="002A63C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Суд підтримав позицію прокуратури та зобов’язав замовника будівництва сплатити майже 800 тис грн безпідставно збережених коштів пайо</w:t>
      </w:r>
      <w:r w:rsidR="002A63C9">
        <w:rPr>
          <w:rFonts w:ascii="Times New Roman" w:hAnsi="Times New Roman" w:cs="Times New Roman"/>
          <w:sz w:val="28"/>
          <w:szCs w:val="28"/>
          <w:lang w:val="uk-UA"/>
        </w:rPr>
        <w:t xml:space="preserve">вої участі. 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>Наразі рішення суду виконано – кошти сплачено до бюджету.</w:t>
      </w:r>
    </w:p>
    <w:p w14:paraId="235B2C4D" w14:textId="5F21417E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Окрім того, з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>а позовом окружної прокуратури визнано недійсними додаткові угоди до договору постачання електричної енергії, укладені між енергопостачальним підприємством та комунальним підприємством Шепетівської міської ради.</w:t>
      </w:r>
    </w:p>
    <w:p w14:paraId="72819D25" w14:textId="1CCC5A1C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Встановлено, що у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лютому 2021 року комунальним підприємством проведено закупівлю та укладено договір про постачання електричної енергії.</w:t>
      </w:r>
    </w:p>
    <w:p w14:paraId="6ACFEB1A" w14:textId="77777777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У подальшому, всупереч вимог закону, інтересам держави, без належних на те підстав між сторонами укладені додаткові угоди, згідно яких значно зменшено обсяг постачання електричної енергії та збільшено її ціну.</w:t>
      </w:r>
    </w:p>
    <w:p w14:paraId="24B4E9AD" w14:textId="77777777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Вартість електроенергії зросла на понад 30%, що призвело до переплати з бюджету міської ради більше ніж пів мільйона гривень.</w:t>
      </w:r>
    </w:p>
    <w:p w14:paraId="4FE06FF4" w14:textId="6DF6E70E" w:rsid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>Реагуючи на виявлені порушення, прокуратура звернулася до суду з позовом про визнання недійсними додаткових угод та стягнення з постачальника на користь Шепетівської громади надмірно сплачених коштів.</w:t>
      </w:r>
    </w:p>
    <w:p w14:paraId="340AE618" w14:textId="77777777" w:rsid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4A98E3" w14:textId="24904637" w:rsidR="00677780" w:rsidRPr="00677780" w:rsidRDefault="002A63C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з</w:t>
      </w:r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а позовом Шепетівської окружної прокуратури визнано недійсними додаткові угоди до договору постачання електричної енергії комунальному закладу </w:t>
      </w:r>
      <w:proofErr w:type="spellStart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677780"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ради.</w:t>
      </w:r>
    </w:p>
    <w:p w14:paraId="75350528" w14:textId="4CB87266" w:rsidR="00677780" w:rsidRP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lastRenderedPageBreak/>
        <w:t>Між товариством та закладом у 2021 році укладено договір на постачання електроенергії за бюджетні кошти.</w:t>
      </w:r>
      <w:r w:rsidR="002A6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>Надалі постачальник та замовник безпідставно збільшили вартість товару шляхом укладення додаткових угод до договору, якими безпідставно збільшено ціну за одиницю електричної енергії на майже 65%.</w:t>
      </w:r>
      <w:r w:rsidR="002A6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77780">
        <w:rPr>
          <w:rFonts w:ascii="Times New Roman" w:hAnsi="Times New Roman" w:cs="Times New Roman"/>
          <w:sz w:val="28"/>
          <w:szCs w:val="28"/>
          <w:lang w:val="uk-UA"/>
        </w:rPr>
        <w:t>Переплата склала 1,8 млн грн.</w:t>
      </w:r>
    </w:p>
    <w:p w14:paraId="2129F0AD" w14:textId="28D5F3E4" w:rsidR="00677780" w:rsidRDefault="00677780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Наразі рішення суду виконано – кошти у повному обсязі стягнуто до бюджету </w:t>
      </w:r>
      <w:proofErr w:type="spellStart"/>
      <w:r w:rsidRPr="00677780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Pr="00677780">
        <w:rPr>
          <w:rFonts w:ascii="Times New Roman" w:hAnsi="Times New Roman" w:cs="Times New Roman"/>
          <w:sz w:val="28"/>
          <w:szCs w:val="28"/>
          <w:lang w:val="uk-UA"/>
        </w:rPr>
        <w:t xml:space="preserve"> громади.</w:t>
      </w:r>
    </w:p>
    <w:p w14:paraId="6ACFD2F2" w14:textId="3BFDCAC1" w:rsidR="008D4AF1" w:rsidRPr="008D4AF1" w:rsidRDefault="008D4AF1" w:rsidP="00F6374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63749">
        <w:rPr>
          <w:rFonts w:ascii="Times New Roman" w:hAnsi="Times New Roman" w:cs="Times New Roman"/>
          <w:sz w:val="28"/>
          <w:szCs w:val="28"/>
          <w:lang w:val="uk-UA"/>
        </w:rPr>
        <w:t>Окрім того, прокурори  окружної прокуратури</w:t>
      </w:r>
      <w:r w:rsidR="00F63749" w:rsidRPr="00F637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F63749">
        <w:rPr>
          <w:rFonts w:ascii="Times New Roman" w:hAnsi="Times New Roman" w:cs="Times New Roman"/>
          <w:sz w:val="28"/>
          <w:szCs w:val="28"/>
          <w:lang w:val="uk-UA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3749" w:rsidRPr="008D4AF1">
        <w:rPr>
          <w:rFonts w:ascii="Times New Roman" w:hAnsi="Times New Roman" w:cs="Times New Roman"/>
          <w:sz w:val="28"/>
          <w:szCs w:val="28"/>
          <w:lang w:val="uk-UA"/>
        </w:rPr>
        <w:t>з метою захисту інтересів держави та забезпечення законного використання земель державної власності</w:t>
      </w:r>
      <w:r w:rsidR="00F63749" w:rsidRPr="00F6374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звернулись </w:t>
      </w:r>
      <w:r w:rsidRPr="00F63749">
        <w:rPr>
          <w:rFonts w:ascii="Times New Roman" w:hAnsi="Times New Roman" w:cs="Times New Roman"/>
          <w:sz w:val="28"/>
          <w:szCs w:val="28"/>
          <w:lang w:val="uk-UA"/>
        </w:rPr>
        <w:t>до Господарського суду Хмельницької області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позовною заявою  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 xml:space="preserve">до закладу освіти та фермерського господарства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r w:rsidR="00F63749" w:rsidRPr="008D4AF1">
        <w:rPr>
          <w:rFonts w:ascii="Times New Roman" w:hAnsi="Times New Roman" w:cs="Times New Roman"/>
          <w:sz w:val="28"/>
          <w:szCs w:val="28"/>
          <w:lang w:val="uk-UA"/>
        </w:rPr>
        <w:t>визнання недійсним договору щодо використання земельних ділянок та зобов’язання звільнити земельні ділянки державної форми власності загальною площею 82 га.</w:t>
      </w:r>
      <w:r w:rsidR="00F637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4AF1">
        <w:rPr>
          <w:rFonts w:ascii="Times New Roman" w:hAnsi="Times New Roman" w:cs="Times New Roman"/>
          <w:sz w:val="28"/>
          <w:szCs w:val="28"/>
          <w:lang w:val="uk-UA"/>
        </w:rPr>
        <w:t>Вартість спірних земель становить близько 1,8 млн грн.</w:t>
      </w:r>
    </w:p>
    <w:p w14:paraId="3CB29767" w14:textId="7F414532" w:rsidR="004E6401" w:rsidRPr="008D4AF1" w:rsidRDefault="00F63749" w:rsidP="006777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Наразі, позовна заява перебуває на розгляді в суді. </w:t>
      </w:r>
    </w:p>
    <w:p w14:paraId="50B5F6E5" w14:textId="46F20072" w:rsidR="009F7A86" w:rsidRPr="008E6727" w:rsidRDefault="009F7A86" w:rsidP="009F7A8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представницької діяльності прокуратурою розпочато       </w:t>
      </w:r>
      <w:r w:rsidR="0002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90D1E">
        <w:rPr>
          <w:rFonts w:ascii="Times New Roman" w:hAnsi="Times New Roman" w:cs="Times New Roman"/>
          <w:sz w:val="28"/>
          <w:szCs w:val="28"/>
          <w:lang w:val="uk-UA"/>
        </w:rPr>
        <w:t>8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кримінальних проваджень: </w:t>
      </w:r>
      <w:r w:rsidR="00390D1E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– у бюджетній сфері, </w:t>
      </w:r>
      <w:r w:rsidR="00CD198E" w:rsidRPr="008E6727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– у сфері земельних відносин, </w:t>
      </w:r>
      <w:r w:rsidR="00BD0CB8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– у сфері охорони </w:t>
      </w:r>
      <w:r w:rsidR="00BD0CB8">
        <w:rPr>
          <w:rFonts w:ascii="Times New Roman" w:hAnsi="Times New Roman" w:cs="Times New Roman"/>
          <w:sz w:val="28"/>
          <w:szCs w:val="28"/>
          <w:lang w:val="uk-UA"/>
        </w:rPr>
        <w:t>дитинства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D0C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FCD8103" w14:textId="77777777" w:rsidR="009F7A86" w:rsidRPr="008E6727" w:rsidRDefault="009F7A86" w:rsidP="009F7A8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9DB376B" w14:textId="77777777" w:rsidR="009F7A86" w:rsidRPr="008E6727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Незмінним пріоритетом в діяльності правоохоронних органів була і залишається протидія корупції.</w:t>
      </w:r>
    </w:p>
    <w:p w14:paraId="29E9C9EE" w14:textId="77777777" w:rsidR="009F7A86" w:rsidRPr="008E6727" w:rsidRDefault="009F7A86" w:rsidP="009F7A8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F482EF" w14:textId="59C78A98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За участі прокурорів судами розглянуто </w:t>
      </w:r>
      <w:r w:rsidR="00454F39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893073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протоколів про вчинення адміністративних правопорушень, пов’язаних з корупцією, на </w:t>
      </w:r>
      <w:r w:rsidR="00454F39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осіб накладено стягнення у виді штрафу.</w:t>
      </w:r>
    </w:p>
    <w:p w14:paraId="11C953BB" w14:textId="15AEAE57" w:rsidR="00454F39" w:rsidRDefault="003A7713" w:rsidP="00454F39">
      <w:pPr>
        <w:pStyle w:val="a3"/>
        <w:ind w:firstLine="708"/>
        <w:contextualSpacing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454F39">
        <w:rPr>
          <w:rFonts w:ascii="Times New Roman" w:hAnsi="Times New Roman" w:cs="Times New Roman"/>
          <w:sz w:val="28"/>
          <w:szCs w:val="28"/>
          <w:lang w:val="uk-UA"/>
        </w:rPr>
        <w:t>Окрім того</w:t>
      </w:r>
      <w:r w:rsidR="007D132E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54F3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54F39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а процесуального керівництва окружної прокуратури 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 суду скеровано обвинувальний акт стосовно голови </w:t>
      </w:r>
      <w:r w:rsidR="00454F39" w:rsidRPr="00454F39">
        <w:rPr>
          <w:rFonts w:ascii="Times New Roman" w:hAnsi="Times New Roman" w:cs="Times New Roman"/>
          <w:bCs/>
          <w:sz w:val="28"/>
          <w:szCs w:val="28"/>
          <w:lang w:val="uk-UA"/>
        </w:rPr>
        <w:t>однієї з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сільськ</w:t>
      </w:r>
      <w:r w:rsidR="00454F39" w:rsidRPr="00454F39">
        <w:rPr>
          <w:rFonts w:ascii="Times New Roman" w:hAnsi="Times New Roman" w:cs="Times New Roman"/>
          <w:bCs/>
          <w:sz w:val="28"/>
          <w:szCs w:val="28"/>
          <w:lang w:val="uk-UA"/>
        </w:rPr>
        <w:t>их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рад</w:t>
      </w:r>
      <w:r w:rsidR="00454F39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Шепетівського району 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фактами зловживання службовим становищем та службового підроблення (ч. 2 ст. 364, ч. 2 ст. 366 </w:t>
      </w:r>
      <w:r w:rsidR="00454F39">
        <w:rPr>
          <w:rFonts w:ascii="Times New Roman" w:hAnsi="Times New Roman" w:cs="Times New Roman"/>
          <w:bCs/>
          <w:sz w:val="28"/>
          <w:szCs w:val="28"/>
          <w:lang w:val="uk-UA"/>
        </w:rPr>
        <w:t>КК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України).</w:t>
      </w:r>
    </w:p>
    <w:p w14:paraId="3B0056B6" w14:textId="6C2D5A59" w:rsidR="00610642" w:rsidRPr="00454F39" w:rsidRDefault="00454F39" w:rsidP="00454F39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Встановлено, що </w:t>
      </w:r>
      <w:proofErr w:type="spellStart"/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>посадовиц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, зловживаючи службовим становищем під час виконання робіт з капітального ремонту будівлі </w:t>
      </w:r>
      <w:r w:rsidR="00B65F21">
        <w:rPr>
          <w:rFonts w:ascii="Times New Roman" w:hAnsi="Times New Roman" w:cs="Times New Roman"/>
          <w:sz w:val="28"/>
          <w:szCs w:val="28"/>
          <w:lang w:val="uk-UA"/>
        </w:rPr>
        <w:t xml:space="preserve">закладу освіти </w:t>
      </w:r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 Шепетівського району, заволоділа бюджетними коштами на суму майже </w:t>
      </w:r>
      <w:r w:rsidR="00610642" w:rsidRPr="00454F39">
        <w:rPr>
          <w:rFonts w:ascii="Times New Roman" w:hAnsi="Times New Roman" w:cs="Times New Roman"/>
          <w:bCs/>
          <w:sz w:val="28"/>
          <w:szCs w:val="28"/>
          <w:lang w:val="uk-UA"/>
        </w:rPr>
        <w:t>987 тис грн</w:t>
      </w:r>
      <w:r w:rsidR="00610642" w:rsidRPr="00454F39">
        <w:rPr>
          <w:rFonts w:ascii="Times New Roman" w:hAnsi="Times New Roman" w:cs="Times New Roman"/>
          <w:sz w:val="28"/>
          <w:szCs w:val="28"/>
          <w:lang w:val="uk-UA"/>
        </w:rPr>
        <w:t xml:space="preserve"> та внесла до офіційних документів завідомо неправдиві відомості.</w:t>
      </w:r>
    </w:p>
    <w:p w14:paraId="30E9C1EA" w14:textId="0EF35587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Також, з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>а публічного обвинувачення окружної прокуратури 30-річного жителя м. Нетішин визнано винним в одержанні неправомірної вигоди за вплив на прийняття рішення особами, уповноваженими на виконання функцій держави (ч. 2 ст. 369-2 КК України).</w:t>
      </w:r>
    </w:p>
    <w:p w14:paraId="001ABBD0" w14:textId="20B05892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>оловік дізнався від знайомого про намір проходити військову службу у підрозділі,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здійснює охорону об’єктів ХАЕС та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 запевнив, що має необхідні зв’язки та може посприяти у працевлаштуванні до військової частини. За свій «вплив» він вимагав 19 тис доларів США.</w:t>
      </w:r>
    </w:p>
    <w:p w14:paraId="5468F8B1" w14:textId="77777777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>Упродовж місяця чоловік отримав усю обумовлену суму неправомірної вигоди.</w:t>
      </w:r>
    </w:p>
    <w:p w14:paraId="42040691" w14:textId="2842AFF5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Крім того, раніше його вже було засуджено за шахрайство та самовільне присвоєння владних повноважень. </w:t>
      </w:r>
    </w:p>
    <w:p w14:paraId="2B20262B" w14:textId="5903B8AF" w:rsidR="00610642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За сукупністю вироків </w:t>
      </w:r>
      <w:r>
        <w:rPr>
          <w:rFonts w:ascii="Times New Roman" w:hAnsi="Times New Roman" w:cs="Times New Roman"/>
          <w:sz w:val="28"/>
          <w:szCs w:val="28"/>
          <w:lang w:val="uk-UA"/>
        </w:rPr>
        <w:t>суд чоловіку остаточно призначив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 покарання у виді 6 років позбавлення волі</w:t>
      </w:r>
    </w:p>
    <w:p w14:paraId="0DF3FB64" w14:textId="7ED0F4DA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65F21">
        <w:rPr>
          <w:rFonts w:ascii="Times New Roman" w:hAnsi="Times New Roman" w:cs="Times New Roman"/>
          <w:sz w:val="28"/>
          <w:szCs w:val="28"/>
          <w:lang w:val="uk-UA"/>
        </w:rPr>
        <w:t>рокурори Шепетівської окружної прокуратури скерували до суду обвинувальний акт щодо міського голови за фактом зловживання службовим становищем (ч. 2 ст. 364 КК України).</w:t>
      </w:r>
    </w:p>
    <w:p w14:paraId="33EDA069" w14:textId="2268C353" w:rsidR="00B65F21" w:rsidRPr="00B65F21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>У квітні 2024 року посадовець підписав договір зі столичним товариством на закупівлю 300 FPV-</w:t>
      </w:r>
      <w:proofErr w:type="spellStart"/>
      <w:r w:rsidRPr="00B65F21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 для Сил оборони України. Вартість закупівлі становила 4,9 млн грн.</w:t>
      </w:r>
    </w:p>
    <w:p w14:paraId="472705D5" w14:textId="4008AC59" w:rsidR="00610642" w:rsidRPr="00610642" w:rsidRDefault="00B65F21" w:rsidP="00B65F21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Згодом він прийняв зазначену партію </w:t>
      </w:r>
      <w:proofErr w:type="spellStart"/>
      <w:r w:rsidRPr="00B65F21">
        <w:rPr>
          <w:rFonts w:ascii="Times New Roman" w:hAnsi="Times New Roman" w:cs="Times New Roman"/>
          <w:sz w:val="28"/>
          <w:szCs w:val="28"/>
          <w:lang w:val="uk-UA"/>
        </w:rPr>
        <w:t>дронів</w:t>
      </w:r>
      <w:proofErr w:type="spellEnd"/>
      <w:r w:rsidRPr="00B65F21">
        <w:rPr>
          <w:rFonts w:ascii="Times New Roman" w:hAnsi="Times New Roman" w:cs="Times New Roman"/>
          <w:sz w:val="28"/>
          <w:szCs w:val="28"/>
          <w:lang w:val="uk-UA"/>
        </w:rPr>
        <w:t xml:space="preserve">, на яких було встановлено відеокамери та </w:t>
      </w:r>
      <w:proofErr w:type="spellStart"/>
      <w:r w:rsidRPr="00B65F21">
        <w:rPr>
          <w:rFonts w:ascii="Times New Roman" w:hAnsi="Times New Roman" w:cs="Times New Roman"/>
          <w:sz w:val="28"/>
          <w:szCs w:val="28"/>
          <w:lang w:val="uk-UA"/>
        </w:rPr>
        <w:t>відеопередавачі</w:t>
      </w:r>
      <w:proofErr w:type="spellEnd"/>
      <w:r w:rsidRPr="00B65F21">
        <w:rPr>
          <w:rFonts w:ascii="Times New Roman" w:hAnsi="Times New Roman" w:cs="Times New Roman"/>
          <w:sz w:val="28"/>
          <w:szCs w:val="28"/>
          <w:lang w:val="uk-UA"/>
        </w:rPr>
        <w:t>, що не відповідали сертифікату якості та паспорту виробу виробника і були майже втричі дешевшими від заявлених. Внаслідок зловживань бюджету громади завдано збитків на 1,2 млн грн.</w:t>
      </w:r>
    </w:p>
    <w:p w14:paraId="1BA9C943" w14:textId="3A91F41A" w:rsidR="009F7A86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упродовж поточного року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за результатами досудового розслідування до суду направлено обвинувальні акти відносно </w:t>
      </w:r>
      <w:r w:rsidR="0060344C">
        <w:rPr>
          <w:rFonts w:ascii="Times New Roman" w:hAnsi="Times New Roman" w:cs="Times New Roman"/>
          <w:sz w:val="28"/>
          <w:szCs w:val="28"/>
          <w:lang w:val="uk-UA"/>
        </w:rPr>
        <w:t>одинадцяти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 xml:space="preserve"> осіб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у  вчиненні кримінальн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правопорушен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передбачен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ч. 1 ст. 369 КК України за фактами пропозиції та надання неправомір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ної вигоди працівникам поліції за не притягнення до адміністративної відповідальності за</w:t>
      </w:r>
      <w:r w:rsidR="007351D1" w:rsidRPr="007351D1">
        <w:rPr>
          <w:rFonts w:ascii="Times New Roman" w:hAnsi="Times New Roman" w:cs="Times New Roman"/>
          <w:sz w:val="28"/>
          <w:szCs w:val="28"/>
          <w:lang w:val="uk-UA"/>
        </w:rPr>
        <w:t xml:space="preserve"> керування транспортними засоба</w:t>
      </w:r>
      <w:r w:rsidR="00B65F21">
        <w:rPr>
          <w:rFonts w:ascii="Times New Roman" w:hAnsi="Times New Roman" w:cs="Times New Roman"/>
          <w:sz w:val="28"/>
          <w:szCs w:val="28"/>
          <w:lang w:val="uk-UA"/>
        </w:rPr>
        <w:t>ми особами в стані алкогольного</w:t>
      </w:r>
      <w:r w:rsidR="007351D1" w:rsidRPr="007351D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5F21" w:rsidRPr="007351D1">
        <w:rPr>
          <w:rFonts w:ascii="Times New Roman" w:hAnsi="Times New Roman" w:cs="Times New Roman"/>
          <w:sz w:val="28"/>
          <w:szCs w:val="28"/>
          <w:lang w:val="uk-UA"/>
        </w:rPr>
        <w:t xml:space="preserve">чи </w:t>
      </w:r>
      <w:r w:rsidR="007351D1" w:rsidRPr="007351D1">
        <w:rPr>
          <w:rFonts w:ascii="Times New Roman" w:hAnsi="Times New Roman" w:cs="Times New Roman"/>
          <w:sz w:val="28"/>
          <w:szCs w:val="28"/>
          <w:lang w:val="uk-UA"/>
        </w:rPr>
        <w:t>наркотичного сп'яніння</w:t>
      </w:r>
      <w:r w:rsidR="007351D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1651875" w14:textId="77777777" w:rsidR="00B65F21" w:rsidRPr="008E6727" w:rsidRDefault="00B65F21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C1F32DD" w14:textId="77777777" w:rsidR="009F7A86" w:rsidRPr="008E6727" w:rsidRDefault="009F7A86" w:rsidP="009F7A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Нагляд за додержанням законів при виконанні</w:t>
      </w:r>
    </w:p>
    <w:p w14:paraId="33EF24E6" w14:textId="77777777" w:rsidR="009F7A86" w:rsidRPr="008E6727" w:rsidRDefault="009F7A86" w:rsidP="009F7A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судових рішень у кримінальних провадженнях</w:t>
      </w:r>
    </w:p>
    <w:p w14:paraId="78675282" w14:textId="77777777" w:rsidR="009F7A86" w:rsidRPr="008E6727" w:rsidRDefault="009F7A86" w:rsidP="009F7A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та інших заходів примусового характеру</w:t>
      </w:r>
    </w:p>
    <w:p w14:paraId="2ED545F4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6E97DE1" w14:textId="10940139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Упродовж січня-червня 202</w:t>
      </w:r>
      <w:r w:rsidR="00B65F21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окружною прокуратурою до територіальних підрозділів Національної поліції, виправних колоній, лікувальних закладів ДКВС України, органів пробації, підрозділів державної виконавчої служби, органів виконавчої влади, місцевого самоврядування, підприємств, установ, організацій в порядку ст. 26 Закону України</w:t>
      </w:r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«Про прокуратуру» </w:t>
      </w:r>
      <w:proofErr w:type="spellStart"/>
      <w:r w:rsidRPr="008E6727">
        <w:rPr>
          <w:rFonts w:ascii="Times New Roman" w:hAnsi="Times New Roman" w:cs="Times New Roman"/>
          <w:sz w:val="28"/>
          <w:szCs w:val="28"/>
          <w:lang w:val="uk-UA"/>
        </w:rPr>
        <w:t>внесено</w:t>
      </w:r>
      <w:proofErr w:type="spellEnd"/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10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документів реагування, за наслідками розгляду яких до дисциплінарної відповідальності притягнуто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службових осіб.</w:t>
      </w:r>
    </w:p>
    <w:p w14:paraId="068EEB39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E28BF3" w14:textId="77777777" w:rsidR="009F7A86" w:rsidRPr="008E6727" w:rsidRDefault="009F7A86" w:rsidP="009F7A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виконання вимог Закону України</w:t>
      </w:r>
    </w:p>
    <w:p w14:paraId="151FC37E" w14:textId="77777777" w:rsidR="009F7A86" w:rsidRPr="008E6727" w:rsidRDefault="009F7A86" w:rsidP="009F7A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«Про прокуратуру» щодо  інформування суспільства</w:t>
      </w:r>
    </w:p>
    <w:p w14:paraId="7E9B86EC" w14:textId="77777777" w:rsidR="009F7A86" w:rsidRPr="008E6727" w:rsidRDefault="009F7A86" w:rsidP="009F7A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>про свою діяльність</w:t>
      </w:r>
    </w:p>
    <w:p w14:paraId="2F93F6E2" w14:textId="77777777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A730C59" w14:textId="24B0498D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 першому півріччі 202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в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медіа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висвітлено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249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повідомлень про діяльність окружної прокуратури, на виконання ст. 6 Закону України </w:t>
      </w:r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«Про прокуратуру» надано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15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інформацій 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в органи влади щодо результатів діяльності окружної прокуратури.</w:t>
      </w:r>
    </w:p>
    <w:p w14:paraId="0AADA0C8" w14:textId="77777777" w:rsidR="009F7A86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F9FEBD" w14:textId="77777777" w:rsidR="000244AC" w:rsidRPr="008E6727" w:rsidRDefault="000244AC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1FDC218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Розгляд звернень громадян</w:t>
      </w:r>
    </w:p>
    <w:p w14:paraId="3F0BD75A" w14:textId="77777777" w:rsidR="009F7A86" w:rsidRPr="008E6727" w:rsidRDefault="009F7A86" w:rsidP="009F7A86">
      <w:pPr>
        <w:pStyle w:val="a3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14:paraId="44518038" w14:textId="29825D8E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>Упродовж 202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року в окружну прокуратуру від фізичних та юридичних осіб надійшло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233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звернен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>ня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, з яких вирішено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101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звернень, </w:t>
      </w:r>
      <w:r w:rsidR="00351EDF">
        <w:rPr>
          <w:rFonts w:ascii="Times New Roman" w:hAnsi="Times New Roman" w:cs="Times New Roman"/>
          <w:sz w:val="28"/>
          <w:szCs w:val="28"/>
          <w:lang w:val="uk-UA"/>
        </w:rPr>
        <w:t>103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звернень скеровані для вирішення у інші відомства. </w:t>
      </w:r>
    </w:p>
    <w:p w14:paraId="05B0CD19" w14:textId="46AA6A03" w:rsidR="009F7A86" w:rsidRPr="008E6727" w:rsidRDefault="009F7A86" w:rsidP="009F7A86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Більшість звернень, що надійшли до прокуратури стосувалися 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>питань досудового розслідування у кримінальних провадженнях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, а також</w:t>
      </w:r>
      <w:r w:rsidR="007D132E" w:rsidRPr="008E6727">
        <w:rPr>
          <w:rFonts w:ascii="Times New Roman" w:hAnsi="Times New Roman" w:cs="Times New Roman"/>
          <w:sz w:val="28"/>
          <w:szCs w:val="28"/>
          <w:lang w:val="uk-UA"/>
        </w:rPr>
        <w:t xml:space="preserve"> питань нагляду за додержанням кримінально-виконавчого законодавства</w:t>
      </w:r>
      <w:r w:rsidRPr="008E672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AB8E902" w14:textId="77777777" w:rsidR="009F7A86" w:rsidRPr="008E6727" w:rsidRDefault="009F7A86" w:rsidP="009F7A86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28A6E4" w14:textId="733DC342" w:rsidR="00351EDF" w:rsidRDefault="00351EDF" w:rsidP="00351EDF">
      <w:pPr>
        <w:pStyle w:val="a3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про результати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>Шепетівської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окружної прокуратури направляється відповідно до вимог ст. 6 Закону України</w:t>
      </w:r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«Про прокуратуру». На виконання вимог вказаної статті, прошу винести дану інформацію на розгляд чергової сесії </w:t>
      </w:r>
      <w:proofErr w:type="spellStart"/>
      <w:r w:rsidR="006423AD">
        <w:rPr>
          <w:rFonts w:ascii="Times New Roman" w:hAnsi="Times New Roman" w:cs="Times New Roman"/>
          <w:sz w:val="28"/>
          <w:szCs w:val="28"/>
          <w:lang w:val="uk-UA"/>
        </w:rPr>
        <w:t>Славутської</w:t>
      </w:r>
      <w:proofErr w:type="spellEnd"/>
      <w:r w:rsidR="006423AD">
        <w:rPr>
          <w:rFonts w:ascii="Times New Roman" w:hAnsi="Times New Roman" w:cs="Times New Roman"/>
          <w:sz w:val="28"/>
          <w:szCs w:val="28"/>
          <w:lang w:val="uk-UA"/>
        </w:rPr>
        <w:t xml:space="preserve"> міської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D5999">
        <w:rPr>
          <w:rFonts w:ascii="Times New Roman" w:hAnsi="Times New Roman" w:cs="Times New Roman"/>
          <w:sz w:val="28"/>
          <w:szCs w:val="28"/>
          <w:lang w:val="uk-UA"/>
        </w:rPr>
        <w:t xml:space="preserve"> ради.</w:t>
      </w:r>
    </w:p>
    <w:p w14:paraId="6A9731C5" w14:textId="77777777" w:rsidR="00351EDF" w:rsidRDefault="00351EDF" w:rsidP="00351EDF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55D5491" w14:textId="77777777" w:rsidR="00351EDF" w:rsidRPr="009A661C" w:rsidRDefault="00351EDF" w:rsidP="00351EDF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8821E23" w14:textId="77777777" w:rsidR="00351EDF" w:rsidRPr="009A661C" w:rsidRDefault="00351EDF" w:rsidP="00351EDF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Керівник Шепетівської </w:t>
      </w:r>
    </w:p>
    <w:p w14:paraId="22CAE7ED" w14:textId="77777777" w:rsidR="00351EDF" w:rsidRPr="009A661C" w:rsidRDefault="00351EDF" w:rsidP="00351EDF">
      <w:pPr>
        <w:pStyle w:val="a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окружної прокуратури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9A66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Петро КУЧЕРЯВИЙ</w:t>
      </w:r>
    </w:p>
    <w:p w14:paraId="52CFE304" w14:textId="77777777" w:rsidR="009F7A86" w:rsidRPr="008E6727" w:rsidRDefault="009F7A86" w:rsidP="009F7A86">
      <w:pPr>
        <w:pStyle w:val="a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787142B" w14:textId="1838E8AA" w:rsidR="000A2383" w:rsidRPr="008E6727" w:rsidRDefault="000A2383" w:rsidP="009F7A86">
      <w:pPr>
        <w:pStyle w:val="a3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0A2383" w:rsidRPr="008E6727" w:rsidSect="00AE2777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68F58" w14:textId="77777777" w:rsidR="009D301D" w:rsidRDefault="009D301D" w:rsidP="00C05765">
      <w:pPr>
        <w:spacing w:after="0" w:line="240" w:lineRule="auto"/>
      </w:pPr>
      <w:r>
        <w:separator/>
      </w:r>
    </w:p>
  </w:endnote>
  <w:endnote w:type="continuationSeparator" w:id="0">
    <w:p w14:paraId="6553BF1E" w14:textId="77777777" w:rsidR="009D301D" w:rsidRDefault="009D301D" w:rsidP="00C05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29690" w14:textId="77777777" w:rsidR="009D301D" w:rsidRDefault="009D301D" w:rsidP="00C05765">
      <w:pPr>
        <w:spacing w:after="0" w:line="240" w:lineRule="auto"/>
      </w:pPr>
      <w:r>
        <w:separator/>
      </w:r>
    </w:p>
  </w:footnote>
  <w:footnote w:type="continuationSeparator" w:id="0">
    <w:p w14:paraId="21262DCE" w14:textId="77777777" w:rsidR="009D301D" w:rsidRDefault="009D301D" w:rsidP="00C05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4821734"/>
      <w:docPartObj>
        <w:docPartGallery w:val="Page Numbers (Top of Page)"/>
        <w:docPartUnique/>
      </w:docPartObj>
    </w:sdtPr>
    <w:sdtContent>
      <w:p w14:paraId="00AA33A4" w14:textId="77777777" w:rsidR="00AE2777" w:rsidRDefault="00AE277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44C">
          <w:rPr>
            <w:noProof/>
          </w:rPr>
          <w:t>2</w:t>
        </w:r>
        <w:r>
          <w:fldChar w:fldCharType="end"/>
        </w:r>
      </w:p>
    </w:sdtContent>
  </w:sdt>
  <w:p w14:paraId="1C8BD087" w14:textId="77777777" w:rsidR="00AE2777" w:rsidRDefault="00AE277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26A"/>
    <w:rsid w:val="0000676D"/>
    <w:rsid w:val="0000779C"/>
    <w:rsid w:val="0002259E"/>
    <w:rsid w:val="000244AC"/>
    <w:rsid w:val="0003251C"/>
    <w:rsid w:val="00033BDC"/>
    <w:rsid w:val="00034B65"/>
    <w:rsid w:val="000351CD"/>
    <w:rsid w:val="00035F8F"/>
    <w:rsid w:val="000366B4"/>
    <w:rsid w:val="000405C4"/>
    <w:rsid w:val="000426B6"/>
    <w:rsid w:val="00042711"/>
    <w:rsid w:val="00045864"/>
    <w:rsid w:val="000529BF"/>
    <w:rsid w:val="00060F84"/>
    <w:rsid w:val="00061976"/>
    <w:rsid w:val="000671EE"/>
    <w:rsid w:val="00082273"/>
    <w:rsid w:val="00082875"/>
    <w:rsid w:val="00083175"/>
    <w:rsid w:val="000835D8"/>
    <w:rsid w:val="00084C51"/>
    <w:rsid w:val="000851B4"/>
    <w:rsid w:val="00086C29"/>
    <w:rsid w:val="000875C0"/>
    <w:rsid w:val="00087ABF"/>
    <w:rsid w:val="00093BFE"/>
    <w:rsid w:val="000A2383"/>
    <w:rsid w:val="000B2BB9"/>
    <w:rsid w:val="000B4732"/>
    <w:rsid w:val="000C3E97"/>
    <w:rsid w:val="000C5C98"/>
    <w:rsid w:val="000D3DD8"/>
    <w:rsid w:val="000D4890"/>
    <w:rsid w:val="000F0FD1"/>
    <w:rsid w:val="000F26B5"/>
    <w:rsid w:val="00101694"/>
    <w:rsid w:val="00105B27"/>
    <w:rsid w:val="00115F29"/>
    <w:rsid w:val="00130586"/>
    <w:rsid w:val="00136B40"/>
    <w:rsid w:val="0014084F"/>
    <w:rsid w:val="00162AB4"/>
    <w:rsid w:val="00167A0F"/>
    <w:rsid w:val="001709EF"/>
    <w:rsid w:val="0018526C"/>
    <w:rsid w:val="00187DD1"/>
    <w:rsid w:val="001926CF"/>
    <w:rsid w:val="0019790E"/>
    <w:rsid w:val="001B35E3"/>
    <w:rsid w:val="001B4F24"/>
    <w:rsid w:val="001B6044"/>
    <w:rsid w:val="001C3283"/>
    <w:rsid w:val="001F65E7"/>
    <w:rsid w:val="00206673"/>
    <w:rsid w:val="00210BDC"/>
    <w:rsid w:val="00215D78"/>
    <w:rsid w:val="00225A96"/>
    <w:rsid w:val="00232A98"/>
    <w:rsid w:val="0023504A"/>
    <w:rsid w:val="00237445"/>
    <w:rsid w:val="002456F8"/>
    <w:rsid w:val="00250E8B"/>
    <w:rsid w:val="00251DD5"/>
    <w:rsid w:val="00260D41"/>
    <w:rsid w:val="0026625F"/>
    <w:rsid w:val="002722F1"/>
    <w:rsid w:val="002748A3"/>
    <w:rsid w:val="00285EEA"/>
    <w:rsid w:val="00286D94"/>
    <w:rsid w:val="00290459"/>
    <w:rsid w:val="0029153B"/>
    <w:rsid w:val="002A63C9"/>
    <w:rsid w:val="002B242C"/>
    <w:rsid w:val="002B59D5"/>
    <w:rsid w:val="002C4C75"/>
    <w:rsid w:val="002D55BA"/>
    <w:rsid w:val="002D69E5"/>
    <w:rsid w:val="002E0567"/>
    <w:rsid w:val="002F23B3"/>
    <w:rsid w:val="002F4141"/>
    <w:rsid w:val="00307A93"/>
    <w:rsid w:val="003144A9"/>
    <w:rsid w:val="00323D19"/>
    <w:rsid w:val="00325674"/>
    <w:rsid w:val="00330D61"/>
    <w:rsid w:val="00333EAB"/>
    <w:rsid w:val="00347FB9"/>
    <w:rsid w:val="00351EDF"/>
    <w:rsid w:val="003521E5"/>
    <w:rsid w:val="003570FE"/>
    <w:rsid w:val="0036039A"/>
    <w:rsid w:val="003605D3"/>
    <w:rsid w:val="00362E54"/>
    <w:rsid w:val="00367275"/>
    <w:rsid w:val="00370F2F"/>
    <w:rsid w:val="00376E44"/>
    <w:rsid w:val="00383244"/>
    <w:rsid w:val="003908E5"/>
    <w:rsid w:val="00390D1E"/>
    <w:rsid w:val="00393802"/>
    <w:rsid w:val="00394A80"/>
    <w:rsid w:val="003A0754"/>
    <w:rsid w:val="003A7713"/>
    <w:rsid w:val="003B21D1"/>
    <w:rsid w:val="003B4332"/>
    <w:rsid w:val="003B4DDA"/>
    <w:rsid w:val="003C2C91"/>
    <w:rsid w:val="003C3F99"/>
    <w:rsid w:val="003C5041"/>
    <w:rsid w:val="003D0C4D"/>
    <w:rsid w:val="003D4FB9"/>
    <w:rsid w:val="003D7CD2"/>
    <w:rsid w:val="003F20EB"/>
    <w:rsid w:val="00405C93"/>
    <w:rsid w:val="00412F7B"/>
    <w:rsid w:val="00414CBC"/>
    <w:rsid w:val="00435358"/>
    <w:rsid w:val="00437041"/>
    <w:rsid w:val="00442176"/>
    <w:rsid w:val="00444C84"/>
    <w:rsid w:val="00446F66"/>
    <w:rsid w:val="00450245"/>
    <w:rsid w:val="00450703"/>
    <w:rsid w:val="0045139D"/>
    <w:rsid w:val="00454F39"/>
    <w:rsid w:val="00463BA8"/>
    <w:rsid w:val="004670F3"/>
    <w:rsid w:val="00476B5C"/>
    <w:rsid w:val="00485C08"/>
    <w:rsid w:val="00496D15"/>
    <w:rsid w:val="004A23CC"/>
    <w:rsid w:val="004A612A"/>
    <w:rsid w:val="004B2724"/>
    <w:rsid w:val="004C16B7"/>
    <w:rsid w:val="004C43F6"/>
    <w:rsid w:val="004C79B5"/>
    <w:rsid w:val="004D291A"/>
    <w:rsid w:val="004E59C9"/>
    <w:rsid w:val="004E6401"/>
    <w:rsid w:val="004F15F1"/>
    <w:rsid w:val="004F1868"/>
    <w:rsid w:val="004F5F25"/>
    <w:rsid w:val="00503ABB"/>
    <w:rsid w:val="00510C46"/>
    <w:rsid w:val="00516720"/>
    <w:rsid w:val="0052426A"/>
    <w:rsid w:val="00542F32"/>
    <w:rsid w:val="005460B9"/>
    <w:rsid w:val="00563C95"/>
    <w:rsid w:val="00571216"/>
    <w:rsid w:val="00573030"/>
    <w:rsid w:val="00573F08"/>
    <w:rsid w:val="00583422"/>
    <w:rsid w:val="0058383A"/>
    <w:rsid w:val="00590C8A"/>
    <w:rsid w:val="005A0E53"/>
    <w:rsid w:val="005B22CA"/>
    <w:rsid w:val="005C0487"/>
    <w:rsid w:val="005C53DB"/>
    <w:rsid w:val="005D58CD"/>
    <w:rsid w:val="005E7021"/>
    <w:rsid w:val="005F1205"/>
    <w:rsid w:val="005F730A"/>
    <w:rsid w:val="0060344C"/>
    <w:rsid w:val="00603CB3"/>
    <w:rsid w:val="00604D67"/>
    <w:rsid w:val="00607415"/>
    <w:rsid w:val="00610642"/>
    <w:rsid w:val="006411AF"/>
    <w:rsid w:val="00641EE7"/>
    <w:rsid w:val="006423AD"/>
    <w:rsid w:val="006436C9"/>
    <w:rsid w:val="00646DEE"/>
    <w:rsid w:val="0066289B"/>
    <w:rsid w:val="00671DF6"/>
    <w:rsid w:val="00677780"/>
    <w:rsid w:val="00681E54"/>
    <w:rsid w:val="006843C0"/>
    <w:rsid w:val="00696083"/>
    <w:rsid w:val="006A561C"/>
    <w:rsid w:val="006B134A"/>
    <w:rsid w:val="006B40AF"/>
    <w:rsid w:val="006B46D7"/>
    <w:rsid w:val="006B49E1"/>
    <w:rsid w:val="006C4FC7"/>
    <w:rsid w:val="006D7340"/>
    <w:rsid w:val="006E2A4B"/>
    <w:rsid w:val="006F354C"/>
    <w:rsid w:val="006F40BF"/>
    <w:rsid w:val="006F5835"/>
    <w:rsid w:val="007025CA"/>
    <w:rsid w:val="00712FF7"/>
    <w:rsid w:val="0073182F"/>
    <w:rsid w:val="00731E50"/>
    <w:rsid w:val="007351D1"/>
    <w:rsid w:val="007368D2"/>
    <w:rsid w:val="00752935"/>
    <w:rsid w:val="00761A60"/>
    <w:rsid w:val="00765CFB"/>
    <w:rsid w:val="00771142"/>
    <w:rsid w:val="0077352C"/>
    <w:rsid w:val="00777479"/>
    <w:rsid w:val="00792097"/>
    <w:rsid w:val="007931F9"/>
    <w:rsid w:val="007A670B"/>
    <w:rsid w:val="007B05D1"/>
    <w:rsid w:val="007B4D48"/>
    <w:rsid w:val="007C18BC"/>
    <w:rsid w:val="007C555A"/>
    <w:rsid w:val="007D02C5"/>
    <w:rsid w:val="007D132E"/>
    <w:rsid w:val="007D3959"/>
    <w:rsid w:val="007D5403"/>
    <w:rsid w:val="007E2390"/>
    <w:rsid w:val="007E6970"/>
    <w:rsid w:val="007F4202"/>
    <w:rsid w:val="007F6670"/>
    <w:rsid w:val="00805718"/>
    <w:rsid w:val="00811859"/>
    <w:rsid w:val="00813203"/>
    <w:rsid w:val="00832492"/>
    <w:rsid w:val="008420BD"/>
    <w:rsid w:val="00843777"/>
    <w:rsid w:val="0084422B"/>
    <w:rsid w:val="00861BA7"/>
    <w:rsid w:val="00866EF1"/>
    <w:rsid w:val="00872727"/>
    <w:rsid w:val="00874B19"/>
    <w:rsid w:val="008750EB"/>
    <w:rsid w:val="00893073"/>
    <w:rsid w:val="008972C4"/>
    <w:rsid w:val="008A1B7A"/>
    <w:rsid w:val="008A1F13"/>
    <w:rsid w:val="008A4447"/>
    <w:rsid w:val="008B19E2"/>
    <w:rsid w:val="008B2361"/>
    <w:rsid w:val="008D4826"/>
    <w:rsid w:val="008D4AF1"/>
    <w:rsid w:val="008E51C5"/>
    <w:rsid w:val="008E5D33"/>
    <w:rsid w:val="008E6727"/>
    <w:rsid w:val="008F13E3"/>
    <w:rsid w:val="008F4924"/>
    <w:rsid w:val="008F6867"/>
    <w:rsid w:val="009012E3"/>
    <w:rsid w:val="00901E5E"/>
    <w:rsid w:val="00907899"/>
    <w:rsid w:val="00912BF4"/>
    <w:rsid w:val="00913C2B"/>
    <w:rsid w:val="00923A76"/>
    <w:rsid w:val="009304DF"/>
    <w:rsid w:val="00931EB0"/>
    <w:rsid w:val="00944CA8"/>
    <w:rsid w:val="00945A43"/>
    <w:rsid w:val="00947CDC"/>
    <w:rsid w:val="00956452"/>
    <w:rsid w:val="00960B7B"/>
    <w:rsid w:val="00974E83"/>
    <w:rsid w:val="00985D3D"/>
    <w:rsid w:val="009866DE"/>
    <w:rsid w:val="00986D64"/>
    <w:rsid w:val="0098760B"/>
    <w:rsid w:val="00994107"/>
    <w:rsid w:val="00996708"/>
    <w:rsid w:val="009A2362"/>
    <w:rsid w:val="009A28EB"/>
    <w:rsid w:val="009A2B85"/>
    <w:rsid w:val="009A661C"/>
    <w:rsid w:val="009A74C4"/>
    <w:rsid w:val="009B5C5E"/>
    <w:rsid w:val="009B7525"/>
    <w:rsid w:val="009D08EA"/>
    <w:rsid w:val="009D301D"/>
    <w:rsid w:val="009E71F8"/>
    <w:rsid w:val="009F0742"/>
    <w:rsid w:val="009F7A86"/>
    <w:rsid w:val="00A04AAE"/>
    <w:rsid w:val="00A215AB"/>
    <w:rsid w:val="00A226E0"/>
    <w:rsid w:val="00A23F78"/>
    <w:rsid w:val="00A267B0"/>
    <w:rsid w:val="00A26FE8"/>
    <w:rsid w:val="00A2724B"/>
    <w:rsid w:val="00A33D26"/>
    <w:rsid w:val="00A40F5D"/>
    <w:rsid w:val="00A41136"/>
    <w:rsid w:val="00A52EF2"/>
    <w:rsid w:val="00A56DB5"/>
    <w:rsid w:val="00A56FA8"/>
    <w:rsid w:val="00A62F83"/>
    <w:rsid w:val="00A6454E"/>
    <w:rsid w:val="00A72157"/>
    <w:rsid w:val="00A81FAF"/>
    <w:rsid w:val="00A826DF"/>
    <w:rsid w:val="00A8609B"/>
    <w:rsid w:val="00A95FE2"/>
    <w:rsid w:val="00AA6E62"/>
    <w:rsid w:val="00AB7464"/>
    <w:rsid w:val="00AB784A"/>
    <w:rsid w:val="00AC040B"/>
    <w:rsid w:val="00AC1E0C"/>
    <w:rsid w:val="00AD4C3B"/>
    <w:rsid w:val="00AE12E6"/>
    <w:rsid w:val="00AE2777"/>
    <w:rsid w:val="00AE53EC"/>
    <w:rsid w:val="00AE60F7"/>
    <w:rsid w:val="00AF1D26"/>
    <w:rsid w:val="00AF226D"/>
    <w:rsid w:val="00AF6160"/>
    <w:rsid w:val="00B11108"/>
    <w:rsid w:val="00B13FED"/>
    <w:rsid w:val="00B238C9"/>
    <w:rsid w:val="00B2467B"/>
    <w:rsid w:val="00B33B8A"/>
    <w:rsid w:val="00B37C6B"/>
    <w:rsid w:val="00B444BF"/>
    <w:rsid w:val="00B61C17"/>
    <w:rsid w:val="00B64F15"/>
    <w:rsid w:val="00B65F21"/>
    <w:rsid w:val="00B725DF"/>
    <w:rsid w:val="00BC141A"/>
    <w:rsid w:val="00BC1EAF"/>
    <w:rsid w:val="00BD068F"/>
    <w:rsid w:val="00BD0CB8"/>
    <w:rsid w:val="00BD7984"/>
    <w:rsid w:val="00BF0408"/>
    <w:rsid w:val="00BF0CDD"/>
    <w:rsid w:val="00BF2D5E"/>
    <w:rsid w:val="00BF2E09"/>
    <w:rsid w:val="00C00A11"/>
    <w:rsid w:val="00C05765"/>
    <w:rsid w:val="00C14739"/>
    <w:rsid w:val="00C15A37"/>
    <w:rsid w:val="00C216DE"/>
    <w:rsid w:val="00C24102"/>
    <w:rsid w:val="00C30F24"/>
    <w:rsid w:val="00C45CE5"/>
    <w:rsid w:val="00C46AE8"/>
    <w:rsid w:val="00C63B16"/>
    <w:rsid w:val="00C64370"/>
    <w:rsid w:val="00C67486"/>
    <w:rsid w:val="00C7562F"/>
    <w:rsid w:val="00C80536"/>
    <w:rsid w:val="00C9157D"/>
    <w:rsid w:val="00C922A6"/>
    <w:rsid w:val="00C92DA8"/>
    <w:rsid w:val="00C96188"/>
    <w:rsid w:val="00CA10F4"/>
    <w:rsid w:val="00CB2F37"/>
    <w:rsid w:val="00CC2BA5"/>
    <w:rsid w:val="00CC720D"/>
    <w:rsid w:val="00CD0A06"/>
    <w:rsid w:val="00CD198E"/>
    <w:rsid w:val="00CD2BB7"/>
    <w:rsid w:val="00CE07D2"/>
    <w:rsid w:val="00CE1515"/>
    <w:rsid w:val="00CE67E5"/>
    <w:rsid w:val="00CE710D"/>
    <w:rsid w:val="00CF0313"/>
    <w:rsid w:val="00CF48F8"/>
    <w:rsid w:val="00CF5533"/>
    <w:rsid w:val="00CF6B80"/>
    <w:rsid w:val="00D04A50"/>
    <w:rsid w:val="00D11829"/>
    <w:rsid w:val="00D12E5F"/>
    <w:rsid w:val="00D17D56"/>
    <w:rsid w:val="00D20466"/>
    <w:rsid w:val="00D2558D"/>
    <w:rsid w:val="00D328A6"/>
    <w:rsid w:val="00D336DD"/>
    <w:rsid w:val="00D40CB6"/>
    <w:rsid w:val="00D45257"/>
    <w:rsid w:val="00D454B2"/>
    <w:rsid w:val="00D46A60"/>
    <w:rsid w:val="00D64987"/>
    <w:rsid w:val="00D64C46"/>
    <w:rsid w:val="00D733C9"/>
    <w:rsid w:val="00D74B38"/>
    <w:rsid w:val="00D778C4"/>
    <w:rsid w:val="00D806F3"/>
    <w:rsid w:val="00D84323"/>
    <w:rsid w:val="00D90F12"/>
    <w:rsid w:val="00D928D3"/>
    <w:rsid w:val="00DA0FAB"/>
    <w:rsid w:val="00DA4713"/>
    <w:rsid w:val="00DC0645"/>
    <w:rsid w:val="00DC0D94"/>
    <w:rsid w:val="00DD04B7"/>
    <w:rsid w:val="00DD0E21"/>
    <w:rsid w:val="00DD2367"/>
    <w:rsid w:val="00DD468A"/>
    <w:rsid w:val="00DD64E2"/>
    <w:rsid w:val="00DE4A5F"/>
    <w:rsid w:val="00DF1B10"/>
    <w:rsid w:val="00E02BC3"/>
    <w:rsid w:val="00E04B02"/>
    <w:rsid w:val="00E04D59"/>
    <w:rsid w:val="00E06C30"/>
    <w:rsid w:val="00E13767"/>
    <w:rsid w:val="00E326CB"/>
    <w:rsid w:val="00E34A05"/>
    <w:rsid w:val="00E4077D"/>
    <w:rsid w:val="00E56F01"/>
    <w:rsid w:val="00E7485A"/>
    <w:rsid w:val="00E77E09"/>
    <w:rsid w:val="00E80A6F"/>
    <w:rsid w:val="00E82E5F"/>
    <w:rsid w:val="00E83AD2"/>
    <w:rsid w:val="00E8551C"/>
    <w:rsid w:val="00E859AE"/>
    <w:rsid w:val="00EA39F7"/>
    <w:rsid w:val="00EA5BA0"/>
    <w:rsid w:val="00EB5EF6"/>
    <w:rsid w:val="00EB700A"/>
    <w:rsid w:val="00EC081D"/>
    <w:rsid w:val="00ED2282"/>
    <w:rsid w:val="00ED7F8A"/>
    <w:rsid w:val="00EE1835"/>
    <w:rsid w:val="00EE2475"/>
    <w:rsid w:val="00EE2F9D"/>
    <w:rsid w:val="00F053C9"/>
    <w:rsid w:val="00F10FBB"/>
    <w:rsid w:val="00F125CC"/>
    <w:rsid w:val="00F15133"/>
    <w:rsid w:val="00F15F2A"/>
    <w:rsid w:val="00F3019B"/>
    <w:rsid w:val="00F3778D"/>
    <w:rsid w:val="00F40040"/>
    <w:rsid w:val="00F43483"/>
    <w:rsid w:val="00F5064B"/>
    <w:rsid w:val="00F5107A"/>
    <w:rsid w:val="00F52D98"/>
    <w:rsid w:val="00F53FE7"/>
    <w:rsid w:val="00F55D79"/>
    <w:rsid w:val="00F63749"/>
    <w:rsid w:val="00F639EC"/>
    <w:rsid w:val="00F63CCA"/>
    <w:rsid w:val="00F651EE"/>
    <w:rsid w:val="00F67081"/>
    <w:rsid w:val="00F71D6F"/>
    <w:rsid w:val="00F773EF"/>
    <w:rsid w:val="00F85A8F"/>
    <w:rsid w:val="00F87D74"/>
    <w:rsid w:val="00F9635B"/>
    <w:rsid w:val="00F96BF6"/>
    <w:rsid w:val="00FA0D98"/>
    <w:rsid w:val="00FA3B66"/>
    <w:rsid w:val="00FB0EF5"/>
    <w:rsid w:val="00FB20E0"/>
    <w:rsid w:val="00FB5AD1"/>
    <w:rsid w:val="00FB75D6"/>
    <w:rsid w:val="00FC3536"/>
    <w:rsid w:val="00FC51D7"/>
    <w:rsid w:val="00FD3BC1"/>
    <w:rsid w:val="00FD43F6"/>
    <w:rsid w:val="00FF340B"/>
    <w:rsid w:val="00FF7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1FB96"/>
  <w15:docId w15:val="{E21FC3FD-B0CF-9E43-8983-D0A758115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"/>
    <w:link w:val="a4"/>
    <w:qFormat/>
    <w:rsid w:val="0052426A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05765"/>
  </w:style>
  <w:style w:type="paragraph" w:styleId="a7">
    <w:name w:val="footer"/>
    <w:basedOn w:val="a"/>
    <w:link w:val="a8"/>
    <w:uiPriority w:val="99"/>
    <w:unhideWhenUsed/>
    <w:rsid w:val="00C0576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05765"/>
  </w:style>
  <w:style w:type="paragraph" w:styleId="a9">
    <w:name w:val="Body Text"/>
    <w:basedOn w:val="a"/>
    <w:link w:val="aa"/>
    <w:uiPriority w:val="99"/>
    <w:rsid w:val="002C4C75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character" w:customStyle="1" w:styleId="aa">
    <w:name w:val="Основний текст Знак"/>
    <w:basedOn w:val="a0"/>
    <w:link w:val="a9"/>
    <w:uiPriority w:val="99"/>
    <w:rsid w:val="002C4C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customStyle="1" w:styleId="1">
    <w:name w:val="Без интервала1"/>
    <w:qFormat/>
    <w:rsid w:val="004F15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23">
    <w:name w:val="rvts23"/>
    <w:basedOn w:val="a0"/>
    <w:rsid w:val="004F15F1"/>
  </w:style>
  <w:style w:type="paragraph" w:styleId="ab">
    <w:name w:val="Balloon Text"/>
    <w:basedOn w:val="a"/>
    <w:link w:val="ac"/>
    <w:uiPriority w:val="99"/>
    <w:semiHidden/>
    <w:unhideWhenUsed/>
    <w:rsid w:val="00032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3251C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565,baiaagaaboqcaaad1auaaaxibqaaaaaaaaaaaaaaaaaaaaaaaaaaaaaaaaaaaaaaaaaaaaaaaaaaaaaaaaaaaaaaaaaaaaaaaaaaaaaaaaaaaaaaaaaaaaaaaaaaaaaaaaaaaaaaaaaaaaaaaaaaaaaaaaaaaaaaaaaaaaaaaaaaaaaaaaaaaaaaaaaaaaaaaaaaaaaaaaaaaaaaaaaaaaaaaaaaaaaaaaaaaaaa"/>
    <w:basedOn w:val="a0"/>
    <w:rsid w:val="004C16B7"/>
  </w:style>
  <w:style w:type="paragraph" w:customStyle="1" w:styleId="4779">
    <w:name w:val="4779"/>
    <w:aliases w:val="baiaagaaboqcaaadxbaaaaxseaaaaaaaaaaaaaaaaaaaaaaaaaaaaaaaaaaaaaaaaaaaaaaaaaaaaaaaaaaaaaaaaaaaaaaaaaaaaaaaaaaaaaaaaaaaaaaaaaaaaaaaaaaaaaaaaaaaaaaaaaaaaaaaaaaaaaaaaaaaaaaaaaaaaaaaaaaaaaaaaaaaaaaaaaaaaaaaaaaaaaaaaaaaaaaaaaaaaaaaaaaaaaaa"/>
    <w:basedOn w:val="a"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d">
    <w:name w:val="Normal (Web)"/>
    <w:basedOn w:val="a"/>
    <w:uiPriority w:val="99"/>
    <w:unhideWhenUsed/>
    <w:rsid w:val="00A26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e">
    <w:name w:val="List Paragraph"/>
    <w:basedOn w:val="a"/>
    <w:uiPriority w:val="99"/>
    <w:qFormat/>
    <w:rsid w:val="000671EE"/>
    <w:pPr>
      <w:ind w:left="720"/>
      <w:contextualSpacing/>
    </w:pPr>
    <w:rPr>
      <w:rFonts w:ascii="Calibri" w:eastAsia="Calibri" w:hAnsi="Calibri" w:cs="Times New Roman"/>
      <w:lang w:val="uk-UA" w:eastAsia="en-US"/>
    </w:rPr>
  </w:style>
  <w:style w:type="character" w:customStyle="1" w:styleId="rvts0">
    <w:name w:val="rvts0"/>
    <w:basedOn w:val="a0"/>
    <w:rsid w:val="00412F7B"/>
  </w:style>
  <w:style w:type="paragraph" w:customStyle="1" w:styleId="Iaaeiaiea">
    <w:name w:val="Iaaeiaiea"/>
    <w:basedOn w:val="a"/>
    <w:rsid w:val="00986D64"/>
    <w:pPr>
      <w:suppressAutoHyphens/>
      <w:overflowPunct w:val="0"/>
      <w:spacing w:before="120" w:after="0" w:line="240" w:lineRule="auto"/>
      <w:ind w:firstLine="709"/>
      <w:jc w:val="both"/>
      <w:textAlignment w:val="baseline"/>
    </w:pPr>
    <w:rPr>
      <w:rFonts w:ascii="Arial" w:eastAsia="Times New Roman" w:hAnsi="Arial" w:cs="Times New Roman"/>
      <w:color w:val="00000A"/>
      <w:szCs w:val="20"/>
      <w:lang w:val="uk-UA"/>
    </w:rPr>
  </w:style>
  <w:style w:type="character" w:customStyle="1" w:styleId="4053">
    <w:name w:val="4053"/>
    <w:aliases w:val="baiaagaaboqcaaadoasaaawucwaaaaaaaaaaaaaaaaaaaaaaaaaaaaaaaaaaaaaaaaaaaaaaaaaaaaaaaaaaaaaaaaaaaaaaaaaaaaaaaaaaaaaaaaaaaaaaaaaaaaaaaaaaaaaaaaaaaaaaaaaaaaaaaaaaaaaaaaaaaaaaaaaaaaaaaaaaaaaaaaaaaaaaaaaaaaaaaaaaaaaaaaaaaaaaaaaaaaaaaaaaaaaa"/>
    <w:basedOn w:val="a0"/>
    <w:rsid w:val="00A8609B"/>
  </w:style>
  <w:style w:type="character" w:customStyle="1" w:styleId="a4">
    <w:name w:val="Без інтервалів Знак"/>
    <w:aliases w:val="МО Знак"/>
    <w:link w:val="a3"/>
    <w:locked/>
    <w:rsid w:val="00E83AD2"/>
  </w:style>
  <w:style w:type="character" w:customStyle="1" w:styleId="2140">
    <w:name w:val="2140"/>
    <w:aliases w:val="baiaagaaboqcaaadkwqaaau5baaaaaaaaaaaaaaaaaaaaaaaaaaaaaaaaaaaaaaaaaaaaaaaaaaaaaaaaaaaaaaaaaaaaaaaaaaaaaaaaaaaaaaaaaaaaaaaaaaaaaaaaaaaaaaaaaaaaaaaaaaaaaaaaaaaaaaaaaaaaaaaaaaaaaaaaaaaaaaaaaaaaaaaaaaaaaaaaaaaaaaaaaaaaaaaaaaaaaaaaaaaaaaa"/>
    <w:basedOn w:val="a0"/>
    <w:rsid w:val="00B37C6B"/>
  </w:style>
  <w:style w:type="paragraph" w:customStyle="1" w:styleId="13458">
    <w:name w:val="13458"/>
    <w:aliases w:val="baiaagaaboqcaaadjjaaaawcmaaaaaaaaaaaaaaaaaaaaaaaaaaaaaaaaaaaaaaaaaaaaaaaaaaaaaaaaaaaaaaaaaaaaaaaaaaaaaaaaaaaaaaaaaaaaaaaaaaaaaaaaaaaaaaaaaaaaaaaaaaaaaaaaaaaaaaaaaaaaaaaaaaaaaaaaaaaaaaaaaaaaaaaaaaaaaaaaaaaaaaaaaaaaaaaaaaaaaaaaaaaaaa"/>
    <w:basedOn w:val="a"/>
    <w:rsid w:val="00251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7910">
    <w:name w:val="7910"/>
    <w:aliases w:val="baiaagaaboqcaaadhb0aaauqhqaaaaaaaaaaaaaaaaaaaaaaaaaaaaaaaaaaaaaaaaaaaaaaaaaaaaaaaaaaaaaaaaaaaaaaaaaaaaaaaaaaaaaaaaaaaaaaaaaaaaaaaaaaaaaaaaaaaaaaaaaaaaaaaaaaaaaaaaaaaaaaaaaaaaaaaaaaaaaaaaaaaaaaaaaaaaaaaaaaaaaaaaaaaaaaaaaaaaaaaaaaaaaa"/>
    <w:basedOn w:val="a"/>
    <w:rsid w:val="00251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f">
    <w:name w:val="Emphasis"/>
    <w:basedOn w:val="a0"/>
    <w:uiPriority w:val="20"/>
    <w:qFormat/>
    <w:rsid w:val="00765CFB"/>
    <w:rPr>
      <w:i/>
      <w:iCs/>
    </w:rPr>
  </w:style>
  <w:style w:type="character" w:customStyle="1" w:styleId="1977">
    <w:name w:val="1977"/>
    <w:aliases w:val="baiaagaaboqcaaad7wuaaax9bqaaaaaaaaaaaaaaaaaaaaaaaaaaaaaaaaaaaaaaaaaaaaaaaaaaaaaaaaaaaaaaaaaaaaaaaaaaaaaaaaaaaaaaaaaaaaaaaaaaaaaaaaaaaaaaaaaaaaaaaaaaaaaaaaaaaaaaaaaaaaaaaaaaaaaaaaaaaaaaaaaaaaaaaaaaaaaaaaaaaaaaaaaaaaaaaaaaaaaaaaaaaaaa"/>
    <w:basedOn w:val="a0"/>
    <w:rsid w:val="00AB7464"/>
  </w:style>
  <w:style w:type="character" w:styleId="af0">
    <w:name w:val="Hyperlink"/>
    <w:uiPriority w:val="99"/>
    <w:semiHidden/>
    <w:unhideWhenUsed/>
    <w:rsid w:val="00333EAB"/>
    <w:rPr>
      <w:color w:val="0000FF"/>
      <w:u w:val="single"/>
    </w:rPr>
  </w:style>
  <w:style w:type="paragraph" w:customStyle="1" w:styleId="1956">
    <w:name w:val="1956"/>
    <w:aliases w:val="baiaagaaboqcaaadkauaaawebqaaaaaaaaaaaaaaaaaaaaaaaaaaaaaaaaaaaaaaaaaaaaaaaaaaaaaaaaaaaaaaaaaaaaaaaaaaaaaaaaaaaaaaaaaaaaaaaaaaaaaaaaaaaaaaaaaaaaaaaaaaaaaaaaaaaaaaaaaaaaaaaaaaaaaaaaaaaaaaaaaaaaaaaaaaaaaaaaaaaaaaaaaaaaaaaaaaaaaaaaaaaaaa"/>
    <w:basedOn w:val="a"/>
    <w:rsid w:val="00333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00">
    <w:name w:val="2500"/>
    <w:aliases w:val="baiaagaaboqcaaadvamaaaxkawaaaaaaaaaaaaaaaaaaaaaaaaaaaaaaaaaaaaaaaaaaaaaaaaaaaaaaaaaaaaaaaaaaaaaaaaaaaaaaaaaaaaaaaaaaaaaaaaaaaaaaaaaaaaaaaaaaaaaaaaaaaaaaaaaaaaaaaaaaaaaaaaaaaaaaaaaaaaaaaaaaaaaaaaaaaaaaaaaaaaaaaaaaaaaaaaaaaaaaaaaaaaaa"/>
    <w:basedOn w:val="a0"/>
    <w:rsid w:val="00333EAB"/>
  </w:style>
  <w:style w:type="character" w:styleId="af1">
    <w:name w:val="Strong"/>
    <w:basedOn w:val="a0"/>
    <w:uiPriority w:val="22"/>
    <w:qFormat/>
    <w:rsid w:val="006106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8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1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465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43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6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0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7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994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2CEB8-FEFD-4234-994C-6AD0D18F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9648</Words>
  <Characters>5500</Characters>
  <Application>Microsoft Office Word</Application>
  <DocSecurity>0</DocSecurity>
  <Lines>45</Lines>
  <Paragraphs>30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Дмитро</cp:lastModifiedBy>
  <cp:revision>2</cp:revision>
  <cp:lastPrinted>2026-07-08T12:32:00Z</cp:lastPrinted>
  <dcterms:created xsi:type="dcterms:W3CDTF">2026-07-15T05:16:00Z</dcterms:created>
  <dcterms:modified xsi:type="dcterms:W3CDTF">2026-07-15T05:16:00Z</dcterms:modified>
</cp:coreProperties>
</file>