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3E30" w:rsidRPr="00BE5929" w:rsidRDefault="00BE5929" w:rsidP="00BE592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E5929">
        <w:rPr>
          <w:rFonts w:ascii="Times New Roman" w:hAnsi="Times New Roman" w:cs="Times New Roman"/>
          <w:sz w:val="28"/>
          <w:szCs w:val="28"/>
        </w:rPr>
        <w:t>ЗАТВЕРДЖЕНО</w:t>
      </w:r>
    </w:p>
    <w:p w:rsidR="00BE5929" w:rsidRPr="00BE5929" w:rsidRDefault="00BE5929" w:rsidP="00BE5929">
      <w:pPr>
        <w:spacing w:after="0"/>
        <w:jc w:val="both"/>
        <w:rPr>
          <w:rFonts w:ascii="Times New Roman" w:hAnsi="Times New Roman" w:cs="Times New Roman"/>
          <w:sz w:val="28"/>
          <w:szCs w:val="28"/>
        </w:rPr>
      </w:pPr>
      <w:r>
        <w:rPr>
          <w:rFonts w:ascii="Times New Roman" w:hAnsi="Times New Roman" w:cs="Times New Roman"/>
          <w:sz w:val="28"/>
          <w:szCs w:val="28"/>
        </w:rPr>
        <w:t xml:space="preserve">                                                                        рішенням</w:t>
      </w:r>
      <w:r w:rsidRPr="00BE5929">
        <w:rPr>
          <w:rFonts w:ascii="Times New Roman" w:hAnsi="Times New Roman" w:cs="Times New Roman"/>
          <w:sz w:val="28"/>
          <w:szCs w:val="28"/>
        </w:rPr>
        <w:t xml:space="preserve"> Славутської міської ради</w:t>
      </w:r>
    </w:p>
    <w:p w:rsidR="00BE5929" w:rsidRPr="00BE5929" w:rsidRDefault="00BE5929" w:rsidP="00BE5929">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BE5929">
        <w:rPr>
          <w:rFonts w:ascii="Times New Roman" w:hAnsi="Times New Roman" w:cs="Times New Roman"/>
          <w:sz w:val="28"/>
          <w:szCs w:val="28"/>
        </w:rPr>
        <w:t>від 22.12.2025 р. №14-54/2025</w:t>
      </w:r>
    </w:p>
    <w:p w:rsidR="00C63E30" w:rsidRDefault="00C63E30" w:rsidP="00E848C5">
      <w:pPr>
        <w:spacing w:after="0"/>
        <w:jc w:val="center"/>
        <w:rPr>
          <w:rFonts w:ascii="Times New Roman" w:hAnsi="Times New Roman" w:cs="Times New Roman"/>
          <w:b/>
          <w:sz w:val="28"/>
          <w:szCs w:val="28"/>
        </w:rPr>
      </w:pPr>
    </w:p>
    <w:p w:rsidR="00E848C5" w:rsidRDefault="00E848C5" w:rsidP="00E848C5">
      <w:pPr>
        <w:spacing w:after="0"/>
        <w:jc w:val="center"/>
        <w:rPr>
          <w:rFonts w:ascii="Times New Roman" w:hAnsi="Times New Roman" w:cs="Times New Roman"/>
          <w:b/>
          <w:sz w:val="28"/>
          <w:szCs w:val="28"/>
        </w:rPr>
      </w:pPr>
      <w:r>
        <w:rPr>
          <w:rFonts w:ascii="Times New Roman" w:hAnsi="Times New Roman" w:cs="Times New Roman"/>
          <w:b/>
          <w:sz w:val="28"/>
          <w:szCs w:val="28"/>
        </w:rPr>
        <w:t>ПОЛОЖЕННЯ</w:t>
      </w:r>
      <w:r w:rsidRPr="003B4ABB">
        <w:rPr>
          <w:rFonts w:ascii="Times New Roman" w:hAnsi="Times New Roman" w:cs="Times New Roman"/>
          <w:b/>
          <w:sz w:val="28"/>
          <w:szCs w:val="28"/>
        </w:rPr>
        <w:t xml:space="preserve"> </w:t>
      </w:r>
    </w:p>
    <w:p w:rsidR="00E848C5" w:rsidRDefault="00E848C5" w:rsidP="00E848C5">
      <w:pPr>
        <w:spacing w:after="0"/>
        <w:jc w:val="center"/>
        <w:rPr>
          <w:rFonts w:ascii="Times New Roman" w:hAnsi="Times New Roman" w:cs="Times New Roman"/>
          <w:b/>
          <w:sz w:val="28"/>
          <w:szCs w:val="28"/>
        </w:rPr>
      </w:pPr>
      <w:r w:rsidRPr="00503FB1">
        <w:rPr>
          <w:rFonts w:ascii="Times New Roman" w:hAnsi="Times New Roman" w:cs="Times New Roman"/>
          <w:b/>
          <w:sz w:val="28"/>
          <w:szCs w:val="28"/>
        </w:rPr>
        <w:t>про надання послуги з перевезення людей «</w:t>
      </w:r>
      <w:r w:rsidR="004D1323">
        <w:rPr>
          <w:rFonts w:ascii="Times New Roman" w:hAnsi="Times New Roman" w:cs="Times New Roman"/>
          <w:b/>
          <w:sz w:val="28"/>
          <w:szCs w:val="28"/>
        </w:rPr>
        <w:t>С</w:t>
      </w:r>
      <w:r w:rsidRPr="00503FB1">
        <w:rPr>
          <w:rFonts w:ascii="Times New Roman" w:hAnsi="Times New Roman" w:cs="Times New Roman"/>
          <w:b/>
          <w:sz w:val="28"/>
          <w:szCs w:val="28"/>
        </w:rPr>
        <w:t>оціальне таксі»</w:t>
      </w:r>
    </w:p>
    <w:p w:rsidR="00E848C5" w:rsidRDefault="00E848C5" w:rsidP="00E848C5">
      <w:pPr>
        <w:spacing w:after="0"/>
        <w:jc w:val="center"/>
        <w:rPr>
          <w:rFonts w:ascii="Times New Roman" w:hAnsi="Times New Roman" w:cs="Times New Roman"/>
          <w:b/>
          <w:sz w:val="28"/>
          <w:szCs w:val="28"/>
        </w:rPr>
      </w:pPr>
      <w:r>
        <w:rPr>
          <w:rFonts w:ascii="Times New Roman" w:hAnsi="Times New Roman" w:cs="Times New Roman"/>
          <w:b/>
          <w:sz w:val="28"/>
          <w:szCs w:val="28"/>
        </w:rPr>
        <w:t>Комунального закладу «Славутський центр надання соціальних послуг» Славутської міської ради</w:t>
      </w:r>
    </w:p>
    <w:p w:rsidR="00E848C5" w:rsidRDefault="00E848C5" w:rsidP="00503FB1">
      <w:pPr>
        <w:spacing w:after="0" w:line="240" w:lineRule="auto"/>
        <w:jc w:val="center"/>
        <w:rPr>
          <w:rFonts w:ascii="Times New Roman" w:hAnsi="Times New Roman" w:cs="Times New Roman"/>
          <w:b/>
          <w:sz w:val="28"/>
          <w:szCs w:val="28"/>
        </w:rPr>
      </w:pPr>
    </w:p>
    <w:p w:rsidR="00E848C5" w:rsidRDefault="00E848C5" w:rsidP="00EE6982">
      <w:pPr>
        <w:spacing w:after="0" w:line="240" w:lineRule="auto"/>
        <w:ind w:firstLine="567"/>
        <w:jc w:val="both"/>
        <w:rPr>
          <w:rFonts w:ascii="Times New Roman" w:hAnsi="Times New Roman" w:cs="Times New Roman"/>
          <w:b/>
          <w:sz w:val="28"/>
          <w:szCs w:val="28"/>
        </w:rPr>
      </w:pPr>
    </w:p>
    <w:p w:rsidR="006757F6" w:rsidRPr="006757F6" w:rsidRDefault="006757F6" w:rsidP="006E488B">
      <w:pPr>
        <w:pStyle w:val="a3"/>
        <w:numPr>
          <w:ilvl w:val="0"/>
          <w:numId w:val="5"/>
        </w:numPr>
        <w:spacing w:after="0" w:line="240" w:lineRule="auto"/>
        <w:jc w:val="center"/>
        <w:rPr>
          <w:rFonts w:ascii="Times New Roman" w:hAnsi="Times New Roman" w:cs="Times New Roman"/>
          <w:b/>
          <w:sz w:val="28"/>
          <w:szCs w:val="28"/>
        </w:rPr>
      </w:pPr>
      <w:r w:rsidRPr="006757F6">
        <w:rPr>
          <w:rFonts w:ascii="Times New Roman" w:hAnsi="Times New Roman" w:cs="Times New Roman"/>
          <w:b/>
          <w:sz w:val="28"/>
          <w:szCs w:val="28"/>
        </w:rPr>
        <w:t>ЗАГАЛЬНІ ПОЛОЖЕННЯ</w:t>
      </w:r>
    </w:p>
    <w:p w:rsidR="006757F6" w:rsidRDefault="006757F6" w:rsidP="00EE6982">
      <w:pPr>
        <w:spacing w:after="0" w:line="240" w:lineRule="auto"/>
        <w:ind w:firstLine="567"/>
        <w:jc w:val="both"/>
        <w:rPr>
          <w:rFonts w:ascii="Times New Roman" w:hAnsi="Times New Roman" w:cs="Times New Roman"/>
          <w:b/>
          <w:sz w:val="28"/>
          <w:szCs w:val="28"/>
        </w:rPr>
      </w:pPr>
    </w:p>
    <w:p w:rsidR="00BC5B00" w:rsidRPr="007A4080" w:rsidRDefault="00BC5B00" w:rsidP="00BC5B00">
      <w:pPr>
        <w:spacing w:after="0" w:line="240" w:lineRule="auto"/>
        <w:ind w:firstLine="567"/>
        <w:jc w:val="both"/>
        <w:rPr>
          <w:rFonts w:ascii="Times New Roman" w:hAnsi="Times New Roman" w:cs="Times New Roman"/>
          <w:color w:val="000000" w:themeColor="text1"/>
          <w:sz w:val="28"/>
          <w:szCs w:val="28"/>
        </w:rPr>
      </w:pPr>
      <w:r w:rsidRPr="007A4080">
        <w:rPr>
          <w:rFonts w:ascii="Times New Roman" w:hAnsi="Times New Roman" w:cs="Times New Roman"/>
          <w:color w:val="000000" w:themeColor="text1"/>
          <w:sz w:val="28"/>
          <w:szCs w:val="28"/>
        </w:rPr>
        <w:t>1.1. Це Положення про надання послуги з перевезення осіб «Соціальне таксі» (далі – Положення) визначає порядок і механізм надання послуги громадянам, зареєстрованим та таким, що фактично проживають на території Славутської міської територіальної громади</w:t>
      </w:r>
      <w:r w:rsidR="00667531">
        <w:rPr>
          <w:rFonts w:ascii="Times New Roman" w:hAnsi="Times New Roman" w:cs="Times New Roman"/>
          <w:color w:val="000000" w:themeColor="text1"/>
          <w:sz w:val="28"/>
          <w:szCs w:val="28"/>
        </w:rPr>
        <w:t>.</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 xml:space="preserve">1.2. </w:t>
      </w:r>
      <w:proofErr w:type="spellStart"/>
      <w:r w:rsidRPr="00BC5B00">
        <w:rPr>
          <w:rFonts w:ascii="Times New Roman" w:hAnsi="Times New Roman" w:cs="Times New Roman"/>
          <w:color w:val="000000" w:themeColor="text1"/>
          <w:sz w:val="28"/>
          <w:szCs w:val="28"/>
          <w:lang w:val="ru-RU"/>
        </w:rPr>
        <w:t>Положення</w:t>
      </w:r>
      <w:proofErr w:type="spellEnd"/>
      <w:r w:rsidRPr="00BC5B00">
        <w:rPr>
          <w:rFonts w:ascii="Times New Roman" w:hAnsi="Times New Roman" w:cs="Times New Roman"/>
          <w:color w:val="000000" w:themeColor="text1"/>
          <w:sz w:val="28"/>
          <w:szCs w:val="28"/>
          <w:lang w:val="ru-RU"/>
        </w:rPr>
        <w:t xml:space="preserve"> </w:t>
      </w:r>
      <w:proofErr w:type="spellStart"/>
      <w:r w:rsidRPr="00BC5B00">
        <w:rPr>
          <w:rFonts w:ascii="Times New Roman" w:hAnsi="Times New Roman" w:cs="Times New Roman"/>
          <w:color w:val="000000" w:themeColor="text1"/>
          <w:sz w:val="28"/>
          <w:szCs w:val="28"/>
          <w:lang w:val="ru-RU"/>
        </w:rPr>
        <w:t>регламентує</w:t>
      </w:r>
      <w:proofErr w:type="spellEnd"/>
      <w:r w:rsidRPr="00BC5B00">
        <w:rPr>
          <w:rFonts w:ascii="Times New Roman" w:hAnsi="Times New Roman" w:cs="Times New Roman"/>
          <w:color w:val="000000" w:themeColor="text1"/>
          <w:sz w:val="28"/>
          <w:szCs w:val="28"/>
          <w:lang w:val="ru-RU"/>
        </w:rPr>
        <w:t xml:space="preserve"> </w:t>
      </w:r>
      <w:proofErr w:type="spellStart"/>
      <w:r w:rsidRPr="00BC5B00">
        <w:rPr>
          <w:rFonts w:ascii="Times New Roman" w:hAnsi="Times New Roman" w:cs="Times New Roman"/>
          <w:color w:val="000000" w:themeColor="text1"/>
          <w:sz w:val="28"/>
          <w:szCs w:val="28"/>
          <w:lang w:val="ru-RU"/>
        </w:rPr>
        <w:t>використання</w:t>
      </w:r>
      <w:proofErr w:type="spellEnd"/>
      <w:r w:rsidRPr="00BC5B00">
        <w:rPr>
          <w:rFonts w:ascii="Times New Roman" w:hAnsi="Times New Roman" w:cs="Times New Roman"/>
          <w:color w:val="000000" w:themeColor="text1"/>
          <w:sz w:val="28"/>
          <w:szCs w:val="28"/>
          <w:lang w:val="ru-RU"/>
        </w:rPr>
        <w:t xml:space="preserve"> транспортного </w:t>
      </w:r>
      <w:proofErr w:type="spellStart"/>
      <w:r w:rsidRPr="00BC5B00">
        <w:rPr>
          <w:rFonts w:ascii="Times New Roman" w:hAnsi="Times New Roman" w:cs="Times New Roman"/>
          <w:color w:val="000000" w:themeColor="text1"/>
          <w:sz w:val="28"/>
          <w:szCs w:val="28"/>
          <w:lang w:val="ru-RU"/>
        </w:rPr>
        <w:t>засобу</w:t>
      </w:r>
      <w:proofErr w:type="spellEnd"/>
      <w:r w:rsidRPr="00BC5B00">
        <w:rPr>
          <w:rFonts w:ascii="Times New Roman" w:hAnsi="Times New Roman" w:cs="Times New Roman"/>
          <w:color w:val="000000" w:themeColor="text1"/>
          <w:sz w:val="28"/>
          <w:szCs w:val="28"/>
          <w:lang w:val="ru-RU"/>
        </w:rPr>
        <w:t xml:space="preserve"> з метою </w:t>
      </w:r>
      <w:proofErr w:type="spellStart"/>
      <w:r w:rsidRPr="00BC5B00">
        <w:rPr>
          <w:rFonts w:ascii="Times New Roman" w:hAnsi="Times New Roman" w:cs="Times New Roman"/>
          <w:color w:val="000000" w:themeColor="text1"/>
          <w:sz w:val="28"/>
          <w:szCs w:val="28"/>
          <w:lang w:val="ru-RU"/>
        </w:rPr>
        <w:t>забезпечення</w:t>
      </w:r>
      <w:proofErr w:type="spellEnd"/>
      <w:r w:rsidRPr="00BC5B00">
        <w:rPr>
          <w:rFonts w:ascii="Times New Roman" w:hAnsi="Times New Roman" w:cs="Times New Roman"/>
          <w:color w:val="000000" w:themeColor="text1"/>
          <w:sz w:val="28"/>
          <w:szCs w:val="28"/>
          <w:lang w:val="ru-RU"/>
        </w:rPr>
        <w:t xml:space="preserve"> виконання завдань, покладених на структурні підрозділи Комунального закладу «Славутський центр надання соціальних послуг» Славутської міської ради (далі – Центр).</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1.3. Положення розроблено відповідно до Законів України «Про соціальні послуги», «Про місцеве самоврядування в Україні», Бюджетного кодексу України та інших нормативно-правових актів, що регулюють надання соціальних послуг.</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1.4. Послуга «Соціальне таксі» є видом соціальної послуги, що надається Центром через відділення натуральної допомоги.</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1.</w:t>
      </w:r>
      <w:r w:rsidR="00667531">
        <w:rPr>
          <w:rFonts w:ascii="Times New Roman" w:hAnsi="Times New Roman" w:cs="Times New Roman"/>
          <w:color w:val="000000" w:themeColor="text1"/>
          <w:sz w:val="28"/>
          <w:szCs w:val="28"/>
          <w:lang w:val="ru-RU"/>
        </w:rPr>
        <w:t>5</w:t>
      </w:r>
      <w:r w:rsidRPr="00BC5B00">
        <w:rPr>
          <w:rFonts w:ascii="Times New Roman" w:hAnsi="Times New Roman" w:cs="Times New Roman"/>
          <w:color w:val="000000" w:themeColor="text1"/>
          <w:sz w:val="28"/>
          <w:szCs w:val="28"/>
          <w:lang w:val="ru-RU"/>
        </w:rPr>
        <w:t>. Спеціалізований транспортний засіб (далі – спецавтотранспорт) перебуває на балансі Центру. Утримання та експлуатація спецавтотранспорту здійснюються за рахунок коштів, передбачених у міському бюджеті на утримання Центру.</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1.</w:t>
      </w:r>
      <w:r w:rsidR="00667531">
        <w:rPr>
          <w:rFonts w:ascii="Times New Roman" w:hAnsi="Times New Roman" w:cs="Times New Roman"/>
          <w:color w:val="000000" w:themeColor="text1"/>
          <w:sz w:val="28"/>
          <w:szCs w:val="28"/>
          <w:lang w:val="ru-RU"/>
        </w:rPr>
        <w:t>6</w:t>
      </w:r>
      <w:r w:rsidRPr="00BC5B00">
        <w:rPr>
          <w:rFonts w:ascii="Times New Roman" w:hAnsi="Times New Roman" w:cs="Times New Roman"/>
          <w:color w:val="000000" w:themeColor="text1"/>
          <w:sz w:val="28"/>
          <w:szCs w:val="28"/>
          <w:lang w:val="ru-RU"/>
        </w:rPr>
        <w:t>. Місце зберігання спецавтотранспорту визначається директором Центру. На момент затвердження цього Положення місце паркування знаходиться за адресою: вул. Ярослава Мудрого, 47 (гараж)</w:t>
      </w:r>
      <w:r w:rsidR="00667531">
        <w:rPr>
          <w:rFonts w:ascii="Times New Roman" w:hAnsi="Times New Roman" w:cs="Times New Roman"/>
          <w:color w:val="000000" w:themeColor="text1"/>
          <w:sz w:val="28"/>
          <w:szCs w:val="28"/>
          <w:lang w:val="ru-RU"/>
        </w:rPr>
        <w:t>, м. Славута</w:t>
      </w:r>
      <w:r w:rsidRPr="00BC5B00">
        <w:rPr>
          <w:rFonts w:ascii="Times New Roman" w:hAnsi="Times New Roman" w:cs="Times New Roman"/>
          <w:color w:val="000000" w:themeColor="text1"/>
          <w:sz w:val="28"/>
          <w:szCs w:val="28"/>
          <w:lang w:val="ru-RU"/>
        </w:rPr>
        <w:t>.</w:t>
      </w:r>
    </w:p>
    <w:p w:rsidR="00BC5B00" w:rsidRPr="00BC5B00" w:rsidRDefault="00BC5B00" w:rsidP="00BC5B00">
      <w:pPr>
        <w:spacing w:after="0" w:line="240" w:lineRule="auto"/>
        <w:ind w:firstLine="567"/>
        <w:jc w:val="both"/>
        <w:rPr>
          <w:rFonts w:ascii="Times New Roman" w:hAnsi="Times New Roman" w:cs="Times New Roman"/>
          <w:color w:val="000000" w:themeColor="text1"/>
          <w:sz w:val="28"/>
          <w:szCs w:val="28"/>
          <w:lang w:val="ru-RU"/>
        </w:rPr>
      </w:pPr>
      <w:r w:rsidRPr="00BC5B00">
        <w:rPr>
          <w:rFonts w:ascii="Times New Roman" w:hAnsi="Times New Roman" w:cs="Times New Roman"/>
          <w:color w:val="000000" w:themeColor="text1"/>
          <w:sz w:val="28"/>
          <w:szCs w:val="28"/>
          <w:lang w:val="ru-RU"/>
        </w:rPr>
        <w:t>1.</w:t>
      </w:r>
      <w:r w:rsidR="00667531">
        <w:rPr>
          <w:rFonts w:ascii="Times New Roman" w:hAnsi="Times New Roman" w:cs="Times New Roman"/>
          <w:color w:val="000000" w:themeColor="text1"/>
          <w:sz w:val="28"/>
          <w:szCs w:val="28"/>
          <w:lang w:val="ru-RU"/>
        </w:rPr>
        <w:t>7</w:t>
      </w:r>
      <w:r w:rsidRPr="00BC5B00">
        <w:rPr>
          <w:rFonts w:ascii="Times New Roman" w:hAnsi="Times New Roman" w:cs="Times New Roman"/>
          <w:color w:val="000000" w:themeColor="text1"/>
          <w:sz w:val="28"/>
          <w:szCs w:val="28"/>
          <w:lang w:val="ru-RU"/>
        </w:rPr>
        <w:t xml:space="preserve">. Контроль за технічним станом, </w:t>
      </w:r>
      <w:proofErr w:type="spellStart"/>
      <w:r w:rsidRPr="00BC5B00">
        <w:rPr>
          <w:rFonts w:ascii="Times New Roman" w:hAnsi="Times New Roman" w:cs="Times New Roman"/>
          <w:color w:val="000000" w:themeColor="text1"/>
          <w:sz w:val="28"/>
          <w:szCs w:val="28"/>
          <w:lang w:val="ru-RU"/>
        </w:rPr>
        <w:t>експлуатацією</w:t>
      </w:r>
      <w:proofErr w:type="spellEnd"/>
      <w:r w:rsidRPr="00BC5B00">
        <w:rPr>
          <w:rFonts w:ascii="Times New Roman" w:hAnsi="Times New Roman" w:cs="Times New Roman"/>
          <w:color w:val="000000" w:themeColor="text1"/>
          <w:sz w:val="28"/>
          <w:szCs w:val="28"/>
          <w:lang w:val="ru-RU"/>
        </w:rPr>
        <w:t xml:space="preserve"> та </w:t>
      </w:r>
      <w:proofErr w:type="spellStart"/>
      <w:r w:rsidRPr="00BC5B00">
        <w:rPr>
          <w:rFonts w:ascii="Times New Roman" w:hAnsi="Times New Roman" w:cs="Times New Roman"/>
          <w:color w:val="000000" w:themeColor="text1"/>
          <w:sz w:val="28"/>
          <w:szCs w:val="28"/>
          <w:lang w:val="ru-RU"/>
        </w:rPr>
        <w:t>зберіганням</w:t>
      </w:r>
      <w:proofErr w:type="spellEnd"/>
      <w:r w:rsidRPr="00BC5B00">
        <w:rPr>
          <w:rFonts w:ascii="Times New Roman" w:hAnsi="Times New Roman" w:cs="Times New Roman"/>
          <w:color w:val="000000" w:themeColor="text1"/>
          <w:sz w:val="28"/>
          <w:szCs w:val="28"/>
          <w:lang w:val="ru-RU"/>
        </w:rPr>
        <w:t xml:space="preserve"> </w:t>
      </w:r>
      <w:proofErr w:type="spellStart"/>
      <w:r w:rsidRPr="00BC5B00">
        <w:rPr>
          <w:rFonts w:ascii="Times New Roman" w:hAnsi="Times New Roman" w:cs="Times New Roman"/>
          <w:color w:val="000000" w:themeColor="text1"/>
          <w:sz w:val="28"/>
          <w:szCs w:val="28"/>
          <w:lang w:val="ru-RU"/>
        </w:rPr>
        <w:t>спецавтотранспорту</w:t>
      </w:r>
      <w:proofErr w:type="spellEnd"/>
      <w:r w:rsidRPr="00BC5B00">
        <w:rPr>
          <w:rFonts w:ascii="Times New Roman" w:hAnsi="Times New Roman" w:cs="Times New Roman"/>
          <w:color w:val="000000" w:themeColor="text1"/>
          <w:sz w:val="28"/>
          <w:szCs w:val="28"/>
          <w:lang w:val="ru-RU"/>
        </w:rPr>
        <w:t xml:space="preserve"> </w:t>
      </w:r>
      <w:proofErr w:type="spellStart"/>
      <w:r w:rsidRPr="00BC5B00">
        <w:rPr>
          <w:rFonts w:ascii="Times New Roman" w:hAnsi="Times New Roman" w:cs="Times New Roman"/>
          <w:color w:val="000000" w:themeColor="text1"/>
          <w:sz w:val="28"/>
          <w:szCs w:val="28"/>
          <w:lang w:val="ru-RU"/>
        </w:rPr>
        <w:t>здійснює</w:t>
      </w:r>
      <w:proofErr w:type="spellEnd"/>
      <w:r w:rsidRPr="00BC5B00">
        <w:rPr>
          <w:rFonts w:ascii="Times New Roman" w:hAnsi="Times New Roman" w:cs="Times New Roman"/>
          <w:color w:val="000000" w:themeColor="text1"/>
          <w:sz w:val="28"/>
          <w:szCs w:val="28"/>
          <w:lang w:val="ru-RU"/>
        </w:rPr>
        <w:t xml:space="preserve"> директор Це</w:t>
      </w:r>
      <w:r w:rsidR="00667531">
        <w:rPr>
          <w:rFonts w:ascii="Times New Roman" w:hAnsi="Times New Roman" w:cs="Times New Roman"/>
          <w:color w:val="000000" w:themeColor="text1"/>
          <w:sz w:val="28"/>
          <w:szCs w:val="28"/>
          <w:lang w:val="ru-RU"/>
        </w:rPr>
        <w:t xml:space="preserve">нтру </w:t>
      </w:r>
      <w:proofErr w:type="spellStart"/>
      <w:r w:rsidR="00667531">
        <w:rPr>
          <w:rFonts w:ascii="Times New Roman" w:hAnsi="Times New Roman" w:cs="Times New Roman"/>
          <w:color w:val="000000" w:themeColor="text1"/>
          <w:sz w:val="28"/>
          <w:szCs w:val="28"/>
          <w:lang w:val="ru-RU"/>
        </w:rPr>
        <w:t>або</w:t>
      </w:r>
      <w:proofErr w:type="spellEnd"/>
      <w:r w:rsidR="00667531">
        <w:rPr>
          <w:rFonts w:ascii="Times New Roman" w:hAnsi="Times New Roman" w:cs="Times New Roman"/>
          <w:color w:val="000000" w:themeColor="text1"/>
          <w:sz w:val="28"/>
          <w:szCs w:val="28"/>
          <w:lang w:val="ru-RU"/>
        </w:rPr>
        <w:t xml:space="preserve"> </w:t>
      </w:r>
      <w:proofErr w:type="spellStart"/>
      <w:r w:rsidR="00667531">
        <w:rPr>
          <w:rFonts w:ascii="Times New Roman" w:hAnsi="Times New Roman" w:cs="Times New Roman"/>
          <w:color w:val="000000" w:themeColor="text1"/>
          <w:sz w:val="28"/>
          <w:szCs w:val="28"/>
          <w:lang w:val="ru-RU"/>
        </w:rPr>
        <w:t>уповноважена</w:t>
      </w:r>
      <w:proofErr w:type="spellEnd"/>
      <w:r w:rsidR="00667531">
        <w:rPr>
          <w:rFonts w:ascii="Times New Roman" w:hAnsi="Times New Roman" w:cs="Times New Roman"/>
          <w:color w:val="000000" w:themeColor="text1"/>
          <w:sz w:val="28"/>
          <w:szCs w:val="28"/>
          <w:lang w:val="ru-RU"/>
        </w:rPr>
        <w:t xml:space="preserve"> ним особа.</w:t>
      </w:r>
    </w:p>
    <w:p w:rsidR="00BC5B00" w:rsidRPr="00BC5B00" w:rsidRDefault="00BC5B00" w:rsidP="00BC5B00">
      <w:pPr>
        <w:pStyle w:val="a4"/>
        <w:spacing w:before="0" w:beforeAutospacing="0" w:after="0" w:afterAutospacing="0"/>
        <w:ind w:firstLine="567"/>
        <w:jc w:val="both"/>
        <w:rPr>
          <w:sz w:val="28"/>
          <w:szCs w:val="28"/>
        </w:rPr>
      </w:pPr>
    </w:p>
    <w:p w:rsidR="006757F6" w:rsidRPr="006E488B" w:rsidRDefault="006757F6" w:rsidP="006E488B">
      <w:pPr>
        <w:pStyle w:val="a3"/>
        <w:numPr>
          <w:ilvl w:val="0"/>
          <w:numId w:val="5"/>
        </w:numPr>
        <w:spacing w:after="0" w:line="240" w:lineRule="auto"/>
        <w:jc w:val="center"/>
        <w:rPr>
          <w:rFonts w:ascii="Times New Roman" w:hAnsi="Times New Roman" w:cs="Times New Roman"/>
          <w:b/>
          <w:sz w:val="28"/>
          <w:szCs w:val="28"/>
        </w:rPr>
      </w:pPr>
      <w:r w:rsidRPr="006E488B">
        <w:rPr>
          <w:rFonts w:ascii="Times New Roman" w:hAnsi="Times New Roman" w:cs="Times New Roman"/>
          <w:b/>
          <w:sz w:val="28"/>
          <w:szCs w:val="28"/>
        </w:rPr>
        <w:t>КАТЕГОРІЇ ОСІБ, ЯКІ МАЮТЬ ПРАВО НА ПОСЛУГИ</w:t>
      </w:r>
    </w:p>
    <w:p w:rsidR="006757F6" w:rsidRPr="00503FB1" w:rsidRDefault="006757F6" w:rsidP="00EE6982">
      <w:pPr>
        <w:spacing w:after="0" w:line="240" w:lineRule="auto"/>
        <w:ind w:firstLine="567"/>
        <w:jc w:val="both"/>
        <w:rPr>
          <w:rFonts w:ascii="Times New Roman" w:hAnsi="Times New Roman" w:cs="Times New Roman"/>
          <w:sz w:val="28"/>
          <w:szCs w:val="28"/>
        </w:rPr>
      </w:pPr>
    </w:p>
    <w:p w:rsidR="00B0172E" w:rsidRPr="00B0172E" w:rsidRDefault="00764E4C" w:rsidP="00B0172E">
      <w:pPr>
        <w:spacing w:after="0" w:line="240" w:lineRule="auto"/>
        <w:ind w:firstLine="567"/>
        <w:jc w:val="both"/>
        <w:rPr>
          <w:rFonts w:ascii="Times New Roman" w:hAnsi="Times New Roman" w:cs="Times New Roman"/>
          <w:sz w:val="28"/>
          <w:szCs w:val="28"/>
        </w:rPr>
      </w:pPr>
      <w:r w:rsidRPr="00764E4C">
        <w:rPr>
          <w:rFonts w:ascii="Times New Roman" w:hAnsi="Times New Roman" w:cs="Times New Roman"/>
          <w:sz w:val="28"/>
          <w:szCs w:val="28"/>
        </w:rPr>
        <w:t xml:space="preserve">2.1. </w:t>
      </w:r>
      <w:r w:rsidR="00B0172E" w:rsidRPr="00B0172E">
        <w:rPr>
          <w:rFonts w:ascii="Times New Roman" w:hAnsi="Times New Roman" w:cs="Times New Roman"/>
          <w:sz w:val="28"/>
          <w:szCs w:val="28"/>
        </w:rPr>
        <w:t>Послуга з перевезення осіб «Соціальне таксі» надається для транспортування:</w:t>
      </w:r>
    </w:p>
    <w:p w:rsidR="00B0172E" w:rsidRP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0172E">
        <w:rPr>
          <w:rFonts w:ascii="Times New Roman" w:hAnsi="Times New Roman" w:cs="Times New Roman"/>
          <w:sz w:val="28"/>
          <w:szCs w:val="28"/>
        </w:rPr>
        <w:t>дітей та осіб з інвалідністю І та ІІ груп з порушеннями опорно-рухового апарату, які не здатні самостійно пересуватися або пересуваються за допомогою крісел колісних, милиць, палиць, ходунків;</w:t>
      </w:r>
    </w:p>
    <w:p w:rsidR="00B0172E" w:rsidRP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B0172E">
        <w:rPr>
          <w:rFonts w:ascii="Times New Roman" w:hAnsi="Times New Roman" w:cs="Times New Roman"/>
          <w:sz w:val="28"/>
          <w:szCs w:val="28"/>
        </w:rPr>
        <w:t>осіб, хворих на злоякісні новоутворення, з обмеженою здатністю до самостійного пересування;</w:t>
      </w:r>
    </w:p>
    <w:p w:rsidR="00B0172E" w:rsidRP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0172E">
        <w:rPr>
          <w:rFonts w:ascii="Times New Roman" w:hAnsi="Times New Roman" w:cs="Times New Roman"/>
          <w:sz w:val="28"/>
          <w:szCs w:val="28"/>
        </w:rPr>
        <w:t>внутрішньо переміщених осіб з інвалідністю</w:t>
      </w:r>
      <w:r w:rsidR="00667531" w:rsidRPr="00667531">
        <w:rPr>
          <w:rFonts w:ascii="Times New Roman" w:hAnsi="Times New Roman" w:cs="Times New Roman"/>
          <w:sz w:val="28"/>
          <w:szCs w:val="28"/>
        </w:rPr>
        <w:t xml:space="preserve"> </w:t>
      </w:r>
      <w:r w:rsidR="00667531" w:rsidRPr="00B0172E">
        <w:rPr>
          <w:rFonts w:ascii="Times New Roman" w:hAnsi="Times New Roman" w:cs="Times New Roman"/>
          <w:sz w:val="28"/>
          <w:szCs w:val="28"/>
        </w:rPr>
        <w:t>І та ІІ груп</w:t>
      </w:r>
      <w:r w:rsidRPr="00B0172E">
        <w:rPr>
          <w:rFonts w:ascii="Times New Roman" w:hAnsi="Times New Roman" w:cs="Times New Roman"/>
          <w:sz w:val="28"/>
          <w:szCs w:val="28"/>
        </w:rPr>
        <w:t xml:space="preserve"> або з обмеженою здатністю до самостійного пересування, які тимчасово проживають на території Славутської міської територіальної громади;</w:t>
      </w:r>
    </w:p>
    <w:p w:rsidR="00B0172E" w:rsidRP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0172E">
        <w:rPr>
          <w:rFonts w:ascii="Times New Roman" w:hAnsi="Times New Roman" w:cs="Times New Roman"/>
          <w:sz w:val="28"/>
          <w:szCs w:val="28"/>
        </w:rPr>
        <w:t xml:space="preserve">ветеранів війни з інвалідністю, </w:t>
      </w:r>
      <w:r w:rsidR="00667531">
        <w:rPr>
          <w:rFonts w:ascii="Times New Roman" w:hAnsi="Times New Roman" w:cs="Times New Roman"/>
          <w:sz w:val="28"/>
          <w:szCs w:val="28"/>
        </w:rPr>
        <w:t xml:space="preserve">які </w:t>
      </w:r>
      <w:r w:rsidRPr="00B0172E">
        <w:rPr>
          <w:rFonts w:ascii="Times New Roman" w:hAnsi="Times New Roman" w:cs="Times New Roman"/>
          <w:sz w:val="28"/>
          <w:szCs w:val="28"/>
        </w:rPr>
        <w:t>зареєстрован</w:t>
      </w:r>
      <w:r w:rsidR="00667531">
        <w:rPr>
          <w:rFonts w:ascii="Times New Roman" w:hAnsi="Times New Roman" w:cs="Times New Roman"/>
          <w:sz w:val="28"/>
          <w:szCs w:val="28"/>
        </w:rPr>
        <w:t>і</w:t>
      </w:r>
      <w:r w:rsidRPr="00B0172E">
        <w:rPr>
          <w:rFonts w:ascii="Times New Roman" w:hAnsi="Times New Roman" w:cs="Times New Roman"/>
          <w:sz w:val="28"/>
          <w:szCs w:val="28"/>
        </w:rPr>
        <w:t xml:space="preserve"> </w:t>
      </w:r>
      <w:r w:rsidR="00667531">
        <w:rPr>
          <w:rFonts w:ascii="Times New Roman" w:hAnsi="Times New Roman" w:cs="Times New Roman"/>
          <w:sz w:val="28"/>
          <w:szCs w:val="28"/>
        </w:rPr>
        <w:t>та</w:t>
      </w:r>
      <w:r w:rsidRPr="00B0172E">
        <w:rPr>
          <w:rFonts w:ascii="Times New Roman" w:hAnsi="Times New Roman" w:cs="Times New Roman"/>
          <w:sz w:val="28"/>
          <w:szCs w:val="28"/>
        </w:rPr>
        <w:t xml:space="preserve"> фактично проживаю</w:t>
      </w:r>
      <w:r w:rsidR="00212A13">
        <w:rPr>
          <w:rFonts w:ascii="Times New Roman" w:hAnsi="Times New Roman" w:cs="Times New Roman"/>
          <w:sz w:val="28"/>
          <w:szCs w:val="28"/>
        </w:rPr>
        <w:t>ть</w:t>
      </w:r>
      <w:r w:rsidRPr="00B0172E">
        <w:rPr>
          <w:rFonts w:ascii="Times New Roman" w:hAnsi="Times New Roman" w:cs="Times New Roman"/>
          <w:sz w:val="28"/>
          <w:szCs w:val="28"/>
        </w:rPr>
        <w:t xml:space="preserve"> на території Славутської міської територіальної громади;</w:t>
      </w:r>
    </w:p>
    <w:p w:rsidR="00B0172E" w:rsidRP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0172E">
        <w:rPr>
          <w:rFonts w:ascii="Times New Roman" w:hAnsi="Times New Roman" w:cs="Times New Roman"/>
          <w:sz w:val="28"/>
          <w:szCs w:val="28"/>
        </w:rPr>
        <w:t xml:space="preserve">членів сімей загиблих (померлих) учасників війни, </w:t>
      </w:r>
      <w:r w:rsidR="00667531">
        <w:rPr>
          <w:rFonts w:ascii="Times New Roman" w:hAnsi="Times New Roman" w:cs="Times New Roman"/>
          <w:sz w:val="28"/>
          <w:szCs w:val="28"/>
        </w:rPr>
        <w:t xml:space="preserve">які </w:t>
      </w:r>
      <w:r w:rsidR="00667531" w:rsidRPr="00B0172E">
        <w:rPr>
          <w:rFonts w:ascii="Times New Roman" w:hAnsi="Times New Roman" w:cs="Times New Roman"/>
          <w:sz w:val="28"/>
          <w:szCs w:val="28"/>
        </w:rPr>
        <w:t>зареєстрован</w:t>
      </w:r>
      <w:r w:rsidR="00667531">
        <w:rPr>
          <w:rFonts w:ascii="Times New Roman" w:hAnsi="Times New Roman" w:cs="Times New Roman"/>
          <w:sz w:val="28"/>
          <w:szCs w:val="28"/>
        </w:rPr>
        <w:t>і</w:t>
      </w:r>
      <w:r w:rsidRPr="00B0172E">
        <w:rPr>
          <w:rFonts w:ascii="Times New Roman" w:hAnsi="Times New Roman" w:cs="Times New Roman"/>
          <w:sz w:val="28"/>
          <w:szCs w:val="28"/>
        </w:rPr>
        <w:t xml:space="preserve"> </w:t>
      </w:r>
      <w:r w:rsidR="00212A13">
        <w:rPr>
          <w:rFonts w:ascii="Times New Roman" w:hAnsi="Times New Roman" w:cs="Times New Roman"/>
          <w:sz w:val="28"/>
          <w:szCs w:val="28"/>
        </w:rPr>
        <w:t>та</w:t>
      </w:r>
      <w:r w:rsidR="00212A13" w:rsidRPr="00B0172E">
        <w:rPr>
          <w:rFonts w:ascii="Times New Roman" w:hAnsi="Times New Roman" w:cs="Times New Roman"/>
          <w:sz w:val="28"/>
          <w:szCs w:val="28"/>
        </w:rPr>
        <w:t xml:space="preserve"> фактично проживаю</w:t>
      </w:r>
      <w:r w:rsidR="00212A13">
        <w:rPr>
          <w:rFonts w:ascii="Times New Roman" w:hAnsi="Times New Roman" w:cs="Times New Roman"/>
          <w:sz w:val="28"/>
          <w:szCs w:val="28"/>
        </w:rPr>
        <w:t>ть</w:t>
      </w:r>
      <w:r w:rsidRPr="00B0172E">
        <w:rPr>
          <w:rFonts w:ascii="Times New Roman" w:hAnsi="Times New Roman" w:cs="Times New Roman"/>
          <w:sz w:val="28"/>
          <w:szCs w:val="28"/>
        </w:rPr>
        <w:t xml:space="preserve"> на території Славутської міської територіальної громади;</w:t>
      </w:r>
    </w:p>
    <w:p w:rsidR="00B0172E" w:rsidRDefault="00B0172E" w:rsidP="00B0172E">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B0172E">
        <w:rPr>
          <w:rFonts w:ascii="Times New Roman" w:hAnsi="Times New Roman" w:cs="Times New Roman"/>
          <w:sz w:val="28"/>
          <w:szCs w:val="28"/>
        </w:rPr>
        <w:t>осіб похилого віку з обмеженою здатністю до самостійного пересування, які перебувають у складних життєвих обставинах і потребують транспортної підтримки.</w:t>
      </w:r>
    </w:p>
    <w:p w:rsidR="00764E4C" w:rsidRPr="00764E4C" w:rsidRDefault="00764E4C" w:rsidP="00B0172E">
      <w:pPr>
        <w:spacing w:after="0" w:line="240" w:lineRule="auto"/>
        <w:ind w:firstLine="567"/>
        <w:jc w:val="both"/>
        <w:rPr>
          <w:rFonts w:ascii="Times New Roman" w:hAnsi="Times New Roman" w:cs="Times New Roman"/>
          <w:sz w:val="28"/>
          <w:szCs w:val="28"/>
        </w:rPr>
      </w:pPr>
      <w:r w:rsidRPr="00764E4C">
        <w:rPr>
          <w:rFonts w:ascii="Times New Roman" w:hAnsi="Times New Roman" w:cs="Times New Roman"/>
          <w:sz w:val="28"/>
          <w:szCs w:val="28"/>
        </w:rPr>
        <w:t>2.2. Послуга надається з метою забезпечення доступу зазначених осіб до соціально значущих об’єктів, а саме:</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закладів охорони здоров’я (поліклініки, лікарні, аптеки, амбулаторії, лабораторії тощо);</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органів виконавчої влади та органів місцевого самоврядування;</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установ соціального захисту населення та інших соціально важливих служб;</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підрозділів міграційної служби;</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органів судової влади;</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правоохоронних органів;</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інших об’єктів, що мають соціальну значимість.</w:t>
      </w:r>
    </w:p>
    <w:p w:rsidR="00B0172E" w:rsidRPr="00B0172E" w:rsidRDefault="00764E4C" w:rsidP="00B0172E">
      <w:pPr>
        <w:spacing w:after="0" w:line="240" w:lineRule="auto"/>
        <w:ind w:firstLine="567"/>
        <w:jc w:val="both"/>
        <w:rPr>
          <w:rFonts w:ascii="Times New Roman" w:hAnsi="Times New Roman" w:cs="Times New Roman"/>
          <w:color w:val="000000" w:themeColor="text1"/>
          <w:sz w:val="28"/>
          <w:szCs w:val="28"/>
        </w:rPr>
      </w:pPr>
      <w:r w:rsidRPr="00764E4C">
        <w:rPr>
          <w:rFonts w:ascii="Times New Roman" w:hAnsi="Times New Roman" w:cs="Times New Roman"/>
          <w:sz w:val="28"/>
          <w:szCs w:val="28"/>
        </w:rPr>
        <w:t xml:space="preserve">2.3. </w:t>
      </w:r>
      <w:r w:rsidR="00B0172E" w:rsidRPr="00B0172E">
        <w:rPr>
          <w:rFonts w:ascii="Times New Roman" w:hAnsi="Times New Roman" w:cs="Times New Roman"/>
          <w:color w:val="000000" w:themeColor="text1"/>
          <w:sz w:val="28"/>
          <w:szCs w:val="28"/>
        </w:rPr>
        <w:t>У разі потреби послугою «Соціальне таксі» можуть користуватися особи, визначені в пункті 2.1 цього Положення, незалежно від того, перебувають вони на обслуговуванні в Центрі чи ні, за умови підтвердженої потреби у транспортуванні до спеціалізованих медичних закладів, розташованих на території Хмельницької області.</w:t>
      </w:r>
    </w:p>
    <w:p w:rsidR="00B0172E" w:rsidRDefault="00B0172E" w:rsidP="00B0172E">
      <w:pPr>
        <w:spacing w:after="0" w:line="240" w:lineRule="auto"/>
        <w:ind w:firstLine="567"/>
        <w:jc w:val="both"/>
        <w:rPr>
          <w:rFonts w:ascii="Times New Roman" w:hAnsi="Times New Roman" w:cs="Times New Roman"/>
          <w:color w:val="000000" w:themeColor="text1"/>
          <w:sz w:val="28"/>
          <w:szCs w:val="28"/>
        </w:rPr>
      </w:pPr>
      <w:r w:rsidRPr="00B0172E">
        <w:rPr>
          <w:rFonts w:ascii="Times New Roman" w:hAnsi="Times New Roman" w:cs="Times New Roman"/>
          <w:color w:val="000000" w:themeColor="text1"/>
          <w:sz w:val="28"/>
          <w:szCs w:val="28"/>
        </w:rPr>
        <w:t>Перевезення за межі Хмельницької області здійснюється лише за погодженням директора Центру та за наявності документів, що підтверджують необхідність такого перевезення (зокрема, направлення на лікування, обстеження чи консультацію в медичному закладі).</w:t>
      </w:r>
    </w:p>
    <w:p w:rsidR="00764E4C" w:rsidRPr="00764E4C" w:rsidRDefault="00764E4C" w:rsidP="00B0172E">
      <w:pPr>
        <w:spacing w:after="0" w:line="240" w:lineRule="auto"/>
        <w:ind w:firstLine="567"/>
        <w:jc w:val="both"/>
        <w:rPr>
          <w:rFonts w:ascii="Times New Roman" w:hAnsi="Times New Roman" w:cs="Times New Roman"/>
          <w:sz w:val="28"/>
          <w:szCs w:val="28"/>
        </w:rPr>
      </w:pPr>
      <w:r w:rsidRPr="00764E4C">
        <w:rPr>
          <w:rFonts w:ascii="Times New Roman" w:hAnsi="Times New Roman" w:cs="Times New Roman"/>
          <w:sz w:val="28"/>
          <w:szCs w:val="28"/>
        </w:rPr>
        <w:t>2.4. Основними завданнями послуги з перевезення осіб з інвалідністю є:</w:t>
      </w:r>
    </w:p>
    <w:p w:rsidR="00764E4C" w:rsidRPr="00764E4C" w:rsidRDefault="00857CE1" w:rsidP="00764E4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764E4C" w:rsidRPr="00764E4C">
        <w:rPr>
          <w:rFonts w:ascii="Times New Roman" w:hAnsi="Times New Roman" w:cs="Times New Roman"/>
          <w:sz w:val="28"/>
          <w:szCs w:val="28"/>
        </w:rPr>
        <w:t>забезпечення реалізації державної соціальної політики у сфері надання допомоги особам з інвалідністю відповідно до Законів України</w:t>
      </w:r>
      <w:r>
        <w:rPr>
          <w:rFonts w:ascii="Times New Roman" w:hAnsi="Times New Roman" w:cs="Times New Roman"/>
          <w:sz w:val="28"/>
          <w:szCs w:val="28"/>
        </w:rPr>
        <w:t xml:space="preserve"> </w:t>
      </w:r>
      <w:r w:rsidR="00764E4C" w:rsidRPr="00764E4C">
        <w:rPr>
          <w:rFonts w:ascii="Times New Roman" w:hAnsi="Times New Roman" w:cs="Times New Roman"/>
          <w:sz w:val="28"/>
          <w:szCs w:val="28"/>
        </w:rPr>
        <w:t>«Про основи соціальної захищеності осіб з інвалідністю в Україні»,</w:t>
      </w:r>
      <w:r>
        <w:rPr>
          <w:rFonts w:ascii="Times New Roman" w:hAnsi="Times New Roman" w:cs="Times New Roman"/>
          <w:sz w:val="28"/>
          <w:szCs w:val="28"/>
        </w:rPr>
        <w:t xml:space="preserve"> </w:t>
      </w:r>
      <w:r w:rsidR="00764E4C" w:rsidRPr="00764E4C">
        <w:rPr>
          <w:rFonts w:ascii="Times New Roman" w:hAnsi="Times New Roman" w:cs="Times New Roman"/>
          <w:sz w:val="28"/>
          <w:szCs w:val="28"/>
        </w:rPr>
        <w:t>«Про реабілітацію осіб з інвалідністю в Україні»,</w:t>
      </w:r>
      <w:r>
        <w:rPr>
          <w:rFonts w:ascii="Times New Roman" w:hAnsi="Times New Roman" w:cs="Times New Roman"/>
          <w:sz w:val="28"/>
          <w:szCs w:val="28"/>
        </w:rPr>
        <w:t xml:space="preserve"> </w:t>
      </w:r>
      <w:r w:rsidR="00764E4C" w:rsidRPr="00764E4C">
        <w:rPr>
          <w:rFonts w:ascii="Times New Roman" w:hAnsi="Times New Roman" w:cs="Times New Roman"/>
          <w:sz w:val="28"/>
          <w:szCs w:val="28"/>
        </w:rPr>
        <w:t>«Про соціальні послуги»,</w:t>
      </w:r>
      <w:r>
        <w:rPr>
          <w:rFonts w:ascii="Times New Roman" w:hAnsi="Times New Roman" w:cs="Times New Roman"/>
          <w:sz w:val="28"/>
          <w:szCs w:val="28"/>
        </w:rPr>
        <w:t xml:space="preserve"> </w:t>
      </w:r>
      <w:r w:rsidR="00764E4C" w:rsidRPr="00764E4C">
        <w:rPr>
          <w:rFonts w:ascii="Times New Roman" w:hAnsi="Times New Roman" w:cs="Times New Roman"/>
          <w:sz w:val="28"/>
          <w:szCs w:val="28"/>
        </w:rPr>
        <w:t>а також відповідних Указів Президента України та інших нормативно-правових актів;</w:t>
      </w:r>
    </w:p>
    <w:p w:rsidR="00501F31" w:rsidRPr="00501F31" w:rsidRDefault="00501F31" w:rsidP="00501F3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с</w:t>
      </w:r>
      <w:r w:rsidRPr="00501F31">
        <w:rPr>
          <w:rFonts w:ascii="Times New Roman" w:hAnsi="Times New Roman" w:cs="Times New Roman"/>
          <w:sz w:val="28"/>
          <w:szCs w:val="28"/>
        </w:rPr>
        <w:t>творення умов для соціальної інтеграції та підвищення мобільності осіб з інвалідністю, зокрема осіб І та ІІ груп з порушеннями опорно-рухового апарату, які пересуваються за допомогою крісел колісних, милиць, палиць чи ходунків.</w:t>
      </w:r>
    </w:p>
    <w:p w:rsidR="00501F31" w:rsidRPr="00501F31" w:rsidRDefault="00501F31" w:rsidP="00501F3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н</w:t>
      </w:r>
      <w:r w:rsidRPr="00501F31">
        <w:rPr>
          <w:rFonts w:ascii="Times New Roman" w:hAnsi="Times New Roman" w:cs="Times New Roman"/>
          <w:sz w:val="28"/>
          <w:szCs w:val="28"/>
        </w:rPr>
        <w:t xml:space="preserve">адання безпечних, своєчасних і якісних транспортних послуг особам з інвалідністю та іншим </w:t>
      </w:r>
      <w:proofErr w:type="spellStart"/>
      <w:r w:rsidRPr="00501F31">
        <w:rPr>
          <w:rFonts w:ascii="Times New Roman" w:hAnsi="Times New Roman" w:cs="Times New Roman"/>
          <w:sz w:val="28"/>
          <w:szCs w:val="28"/>
        </w:rPr>
        <w:t>маломобільним</w:t>
      </w:r>
      <w:proofErr w:type="spellEnd"/>
      <w:r w:rsidRPr="00501F31">
        <w:rPr>
          <w:rFonts w:ascii="Times New Roman" w:hAnsi="Times New Roman" w:cs="Times New Roman"/>
          <w:sz w:val="28"/>
          <w:szCs w:val="28"/>
        </w:rPr>
        <w:t xml:space="preserve"> групам населення, які потребують спеціальних умов перевезення.</w:t>
      </w:r>
    </w:p>
    <w:p w:rsidR="00764E4C" w:rsidRDefault="00501F31" w:rsidP="00501F3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с</w:t>
      </w:r>
      <w:r w:rsidRPr="00501F31">
        <w:rPr>
          <w:rFonts w:ascii="Times New Roman" w:hAnsi="Times New Roman" w:cs="Times New Roman"/>
          <w:sz w:val="28"/>
          <w:szCs w:val="28"/>
        </w:rPr>
        <w:t>прияння реалізації прав осіб з інвалідністю на рівні можливості участі у суспільному житті, отримання медичної, соціальної, адміністративної та інших видів допомоги.</w:t>
      </w:r>
    </w:p>
    <w:p w:rsidR="00F0369A" w:rsidRDefault="00F0369A" w:rsidP="00F0369A">
      <w:pPr>
        <w:spacing w:after="0" w:line="240" w:lineRule="auto"/>
        <w:ind w:firstLine="567"/>
        <w:jc w:val="center"/>
        <w:rPr>
          <w:rFonts w:ascii="Times New Roman" w:hAnsi="Times New Roman" w:cs="Times New Roman"/>
          <w:b/>
          <w:sz w:val="28"/>
          <w:szCs w:val="28"/>
        </w:rPr>
      </w:pPr>
      <w:r w:rsidRPr="00F0369A">
        <w:rPr>
          <w:rFonts w:ascii="Times New Roman" w:hAnsi="Times New Roman" w:cs="Times New Roman"/>
          <w:b/>
          <w:sz w:val="28"/>
          <w:szCs w:val="28"/>
        </w:rPr>
        <w:t>3. УМОВИ ТА ОБМЕЖЕННЯ НАДАННЯ ПОСЛУГ</w:t>
      </w:r>
    </w:p>
    <w:p w:rsidR="00F0369A" w:rsidRPr="00F0369A" w:rsidRDefault="00F0369A" w:rsidP="00F0369A">
      <w:pPr>
        <w:spacing w:after="0" w:line="240" w:lineRule="auto"/>
        <w:ind w:firstLine="567"/>
        <w:jc w:val="both"/>
        <w:rPr>
          <w:rFonts w:ascii="Times New Roman" w:hAnsi="Times New Roman" w:cs="Times New Roman"/>
          <w:sz w:val="28"/>
          <w:szCs w:val="28"/>
        </w:rPr>
      </w:pP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3.1. Для отримання послуги жителям Славутської міської територіальної громади та внутрішньо переміщеним особам</w:t>
      </w:r>
      <w:r w:rsidR="00212A13">
        <w:rPr>
          <w:rFonts w:ascii="Times New Roman" w:hAnsi="Times New Roman" w:cs="Times New Roman"/>
          <w:sz w:val="28"/>
          <w:szCs w:val="28"/>
        </w:rPr>
        <w:t xml:space="preserve">, </w:t>
      </w:r>
      <w:r w:rsidR="009732DE" w:rsidRPr="009732DE">
        <w:rPr>
          <w:rFonts w:ascii="Times New Roman" w:hAnsi="Times New Roman" w:cs="Times New Roman"/>
          <w:sz w:val="28"/>
          <w:szCs w:val="28"/>
        </w:rPr>
        <w:t>які проживають на її території</w:t>
      </w:r>
      <w:r w:rsidRPr="00F0369A">
        <w:rPr>
          <w:rFonts w:ascii="Times New Roman" w:hAnsi="Times New Roman" w:cs="Times New Roman"/>
          <w:sz w:val="28"/>
          <w:szCs w:val="28"/>
        </w:rPr>
        <w:t xml:space="preserve"> необхідно попередньо звернутися до Центру для підтвердження права на отримання послуги з відповідним пакетом документів та заявою.</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3.2. Якщо отримувач послуги визнаний недієздатним або має обмежені фізичні можливості, заява подається особою, яка здійснює догляд або опіку, разом із документом, що підтверджує право на подання заяви.</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3.3. Для реєстрації на отримання послуги необхідно надати:</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заяву на отримання послуги;</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копію паспорта або іншого документа, що посвідчує особу громадянина України;</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03FB1">
        <w:rPr>
          <w:rFonts w:ascii="Times New Roman" w:hAnsi="Times New Roman" w:cs="Times New Roman"/>
          <w:sz w:val="28"/>
          <w:szCs w:val="28"/>
        </w:rPr>
        <w:t>копію довідки про присвоєння реєстраційного номера облікової картки платника податків. Фізичні особи, які через свої релігійні переконання відмовились від прийняття реєстраційного номера облікової картки платника податків, подають копію паспорта з відповідною відміткою;</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копію пенсійного посвідчення (за наявності);</w:t>
      </w:r>
    </w:p>
    <w:p w:rsidR="007A4080"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 xml:space="preserve">копію посвідчення ветерана або іншого документа, що підтверджує участь у бойових діях, заходах з національної безпеки і оборони, відсічі та стримуванні збройної агресії </w:t>
      </w:r>
      <w:r w:rsidRPr="00503FB1">
        <w:rPr>
          <w:rFonts w:ascii="Times New Roman" w:hAnsi="Times New Roman" w:cs="Times New Roman"/>
          <w:sz w:val="28"/>
          <w:szCs w:val="28"/>
        </w:rPr>
        <w:t>російської федерації проти України;</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копію довідки до акту огляду МСЕК або медичного висновку для дітей з інвалідністю (за наявності);</w:t>
      </w:r>
    </w:p>
    <w:p w:rsidR="00F0369A" w:rsidRPr="00F0369A" w:rsidRDefault="007A4080"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для внутрішньо переміщених осіб — довідку про взяття на облік внутрішньо переміщеної особи.</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 xml:space="preserve">3.4. Заявки на обслуговування «Соціальним таксі» приймаються не пізніше ніж за два робочі дні до запланованого виїзду через </w:t>
      </w:r>
      <w:r w:rsidR="00212A13">
        <w:rPr>
          <w:rFonts w:ascii="Times New Roman" w:hAnsi="Times New Roman" w:cs="Times New Roman"/>
          <w:sz w:val="28"/>
          <w:szCs w:val="28"/>
        </w:rPr>
        <w:t>особисте звернення</w:t>
      </w:r>
      <w:r w:rsidRPr="00F0369A">
        <w:rPr>
          <w:rFonts w:ascii="Times New Roman" w:hAnsi="Times New Roman" w:cs="Times New Roman"/>
          <w:sz w:val="28"/>
          <w:szCs w:val="28"/>
        </w:rPr>
        <w:t xml:space="preserve"> або </w:t>
      </w:r>
      <w:r w:rsidR="00212A13" w:rsidRPr="00F0369A">
        <w:rPr>
          <w:rFonts w:ascii="Times New Roman" w:hAnsi="Times New Roman" w:cs="Times New Roman"/>
          <w:sz w:val="28"/>
          <w:szCs w:val="28"/>
        </w:rPr>
        <w:t>електронний ресурс</w:t>
      </w:r>
      <w:r w:rsidRPr="00F0369A">
        <w:rPr>
          <w:rFonts w:ascii="Times New Roman" w:hAnsi="Times New Roman" w:cs="Times New Roman"/>
          <w:sz w:val="28"/>
          <w:szCs w:val="28"/>
        </w:rPr>
        <w:t>. В особливих випадках — не пізніше ніж за один робочий день до виїзду.</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 xml:space="preserve">При поданні заявки </w:t>
      </w:r>
      <w:r>
        <w:rPr>
          <w:rFonts w:ascii="Times New Roman" w:hAnsi="Times New Roman" w:cs="Times New Roman"/>
          <w:sz w:val="28"/>
          <w:szCs w:val="28"/>
        </w:rPr>
        <w:t>вказуються</w:t>
      </w:r>
      <w:r w:rsidRPr="00F0369A">
        <w:rPr>
          <w:rFonts w:ascii="Times New Roman" w:hAnsi="Times New Roman" w:cs="Times New Roman"/>
          <w:sz w:val="28"/>
          <w:szCs w:val="28"/>
        </w:rPr>
        <w:t xml:space="preserve"> день і час перевезення, початковий та кінцевий пункт маршруту, час виїзду та наявність супроводжуючої особи.</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3.5. Послуга надається виключно для перевезення осіб, визначених у пункті 2.1 Положення, і за потреби — у присутності супроводжуючого або соціального працівника.</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3.6. Послуга надається не частіше ніж 4 рази на місяць одному отримувачу, за винятком випадків медичної необхідності, що підтверджується документально, а також для перевезення до закладів охорони здоров’я та реабілітаційних установ.</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3.7. При одночасному виклику автомобіля перевага надається отримувачам, які потребують перевезення до медичних та реабілітаційних закладів.</w:t>
      </w:r>
    </w:p>
    <w:p w:rsidR="00F0369A" w:rsidRP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3.8. Не допускається використання транспортних засобів «Соціальне таксі» для:</w:t>
      </w:r>
    </w:p>
    <w:p w:rsidR="00F0369A" w:rsidRPr="00F0369A" w:rsidRDefault="00F0369A"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F0369A">
        <w:rPr>
          <w:rFonts w:ascii="Times New Roman" w:hAnsi="Times New Roman" w:cs="Times New Roman"/>
          <w:sz w:val="28"/>
          <w:szCs w:val="28"/>
        </w:rPr>
        <w:t>перевезення родичів замовника, за винятком обслуговування дітей з інвалідністю;</w:t>
      </w:r>
    </w:p>
    <w:p w:rsidR="00F0369A" w:rsidRPr="00F0369A" w:rsidRDefault="005A56F7"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перевезення осіб, які мають у користуванні транспортний засіб, отриманий через органи соціального захисту населення;</w:t>
      </w:r>
    </w:p>
    <w:p w:rsidR="00F0369A" w:rsidRPr="00F0369A" w:rsidRDefault="005A56F7" w:rsidP="00F0369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F0369A" w:rsidRPr="00F0369A">
        <w:rPr>
          <w:rFonts w:ascii="Times New Roman" w:hAnsi="Times New Roman" w:cs="Times New Roman"/>
          <w:sz w:val="28"/>
          <w:szCs w:val="28"/>
        </w:rPr>
        <w:t>комерційних чи інших непередбачених цим Положенням цілей.</w:t>
      </w:r>
    </w:p>
    <w:p w:rsid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3.9. Послуги «Соціальне таксі»</w:t>
      </w:r>
      <w:r>
        <w:rPr>
          <w:rFonts w:ascii="Times New Roman" w:hAnsi="Times New Roman" w:cs="Times New Roman"/>
          <w:sz w:val="28"/>
          <w:szCs w:val="28"/>
        </w:rPr>
        <w:t xml:space="preserve"> </w:t>
      </w:r>
      <w:r w:rsidRPr="00F0369A">
        <w:rPr>
          <w:rFonts w:ascii="Times New Roman" w:hAnsi="Times New Roman" w:cs="Times New Roman"/>
          <w:sz w:val="28"/>
          <w:szCs w:val="28"/>
        </w:rPr>
        <w:t>надаються безкоштовно, у межах бюджетних асигнувань, визначених на утримання Центру. У разі відсутності коштів на конкретний період надання послуги може бути тимчасово обмежене.</w:t>
      </w:r>
    </w:p>
    <w:p w:rsidR="00C63E30" w:rsidRPr="00AB15DD" w:rsidRDefault="00C63E30" w:rsidP="00C63E30">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3.10. Заявники, котрі не належать до кола осіб зазначених </w:t>
      </w:r>
      <w:r w:rsidRPr="00F0369A">
        <w:rPr>
          <w:rFonts w:ascii="Times New Roman" w:hAnsi="Times New Roman" w:cs="Times New Roman"/>
          <w:sz w:val="28"/>
          <w:szCs w:val="28"/>
        </w:rPr>
        <w:t>у пункті 2.1 Положення</w:t>
      </w:r>
      <w:r>
        <w:rPr>
          <w:rFonts w:ascii="Times New Roman" w:hAnsi="Times New Roman" w:cs="Times New Roman"/>
          <w:sz w:val="28"/>
          <w:szCs w:val="28"/>
        </w:rPr>
        <w:t xml:space="preserve"> можуть отримати послугу на платній основі, згідно затвердженого тарифу на перевезення.</w:t>
      </w:r>
      <w:r w:rsidR="00AB15DD" w:rsidRPr="00AB15DD">
        <w:t xml:space="preserve"> </w:t>
      </w:r>
      <w:r w:rsidR="00AB15DD" w:rsidRPr="00B32147">
        <w:rPr>
          <w:rFonts w:ascii="Times New Roman" w:hAnsi="Times New Roman" w:cs="Times New Roman"/>
          <w:sz w:val="28"/>
          <w:szCs w:val="28"/>
        </w:rPr>
        <w:t>Як виняток, таким особам послуга може надаватися на безоплатній основі за рішенням комісії, створеної при Центрі, на підставі оцінки індивідуальних потреб та матеріального стану заявника.</w:t>
      </w:r>
    </w:p>
    <w:p w:rsidR="00F0369A" w:rsidRDefault="00F0369A" w:rsidP="00F0369A">
      <w:pPr>
        <w:spacing w:after="0" w:line="240" w:lineRule="auto"/>
        <w:ind w:firstLine="567"/>
        <w:jc w:val="both"/>
        <w:rPr>
          <w:rFonts w:ascii="Times New Roman" w:hAnsi="Times New Roman" w:cs="Times New Roman"/>
          <w:sz w:val="28"/>
          <w:szCs w:val="28"/>
        </w:rPr>
      </w:pPr>
      <w:r w:rsidRPr="00F0369A">
        <w:rPr>
          <w:rFonts w:ascii="Times New Roman" w:hAnsi="Times New Roman" w:cs="Times New Roman"/>
          <w:sz w:val="28"/>
          <w:szCs w:val="28"/>
        </w:rPr>
        <w:t>3.1</w:t>
      </w:r>
      <w:r w:rsidR="00C63E30">
        <w:rPr>
          <w:rFonts w:ascii="Times New Roman" w:hAnsi="Times New Roman" w:cs="Times New Roman"/>
          <w:sz w:val="28"/>
          <w:szCs w:val="28"/>
        </w:rPr>
        <w:t>1</w:t>
      </w:r>
      <w:r w:rsidRPr="00F0369A">
        <w:rPr>
          <w:rFonts w:ascii="Times New Roman" w:hAnsi="Times New Roman" w:cs="Times New Roman"/>
          <w:sz w:val="28"/>
          <w:szCs w:val="28"/>
        </w:rPr>
        <w:t xml:space="preserve">. Вирішення питань, не врегульованих </w:t>
      </w:r>
      <w:r>
        <w:rPr>
          <w:rFonts w:ascii="Times New Roman" w:hAnsi="Times New Roman" w:cs="Times New Roman"/>
          <w:sz w:val="28"/>
          <w:szCs w:val="28"/>
        </w:rPr>
        <w:t xml:space="preserve">цим </w:t>
      </w:r>
      <w:r w:rsidRPr="00F0369A">
        <w:rPr>
          <w:rFonts w:ascii="Times New Roman" w:hAnsi="Times New Roman" w:cs="Times New Roman"/>
          <w:sz w:val="28"/>
          <w:szCs w:val="28"/>
        </w:rPr>
        <w:t>Положенням, вирішуються в межах чинного законодавства України</w:t>
      </w:r>
      <w:r w:rsidR="009732DE">
        <w:rPr>
          <w:rFonts w:ascii="Times New Roman" w:hAnsi="Times New Roman" w:cs="Times New Roman"/>
          <w:sz w:val="28"/>
          <w:szCs w:val="28"/>
        </w:rPr>
        <w:t>.</w:t>
      </w:r>
      <w:r w:rsidRPr="00F0369A">
        <w:rPr>
          <w:rFonts w:ascii="Times New Roman" w:hAnsi="Times New Roman" w:cs="Times New Roman"/>
          <w:sz w:val="28"/>
          <w:szCs w:val="28"/>
        </w:rPr>
        <w:t xml:space="preserve"> </w:t>
      </w:r>
    </w:p>
    <w:p w:rsidR="009732DE" w:rsidRDefault="009732DE" w:rsidP="00F0369A">
      <w:pPr>
        <w:spacing w:after="0" w:line="240" w:lineRule="auto"/>
        <w:ind w:firstLine="567"/>
        <w:jc w:val="both"/>
        <w:rPr>
          <w:rFonts w:ascii="Times New Roman" w:hAnsi="Times New Roman" w:cs="Times New Roman"/>
          <w:sz w:val="28"/>
          <w:szCs w:val="28"/>
        </w:rPr>
      </w:pPr>
    </w:p>
    <w:p w:rsidR="006757F6" w:rsidRDefault="006757F6" w:rsidP="00395938">
      <w:pPr>
        <w:pStyle w:val="a3"/>
        <w:numPr>
          <w:ilvl w:val="0"/>
          <w:numId w:val="6"/>
        </w:numPr>
        <w:spacing w:after="0" w:line="240" w:lineRule="auto"/>
        <w:rPr>
          <w:rFonts w:ascii="Times New Roman" w:hAnsi="Times New Roman" w:cs="Times New Roman"/>
          <w:b/>
          <w:sz w:val="28"/>
          <w:szCs w:val="28"/>
        </w:rPr>
      </w:pPr>
      <w:r w:rsidRPr="005A56F7">
        <w:rPr>
          <w:rFonts w:ascii="Times New Roman" w:hAnsi="Times New Roman" w:cs="Times New Roman"/>
          <w:b/>
          <w:sz w:val="28"/>
          <w:szCs w:val="28"/>
        </w:rPr>
        <w:t>ПРАВА ТА ОБОВ'ЯЗКИ ОТРИМУВАЧІВ ПОСЛУГ</w:t>
      </w:r>
    </w:p>
    <w:p w:rsidR="005A56F7" w:rsidRPr="004D10C6" w:rsidRDefault="005A56F7" w:rsidP="00395938">
      <w:pPr>
        <w:pStyle w:val="a3"/>
        <w:spacing w:after="0" w:line="240" w:lineRule="auto"/>
        <w:ind w:left="1647"/>
        <w:rPr>
          <w:rFonts w:ascii="Times New Roman" w:hAnsi="Times New Roman" w:cs="Times New Roman"/>
          <w:b/>
          <w:sz w:val="24"/>
          <w:szCs w:val="24"/>
        </w:rPr>
      </w:pPr>
    </w:p>
    <w:p w:rsidR="005A56F7" w:rsidRPr="005A56F7" w:rsidRDefault="005A56F7" w:rsidP="005A56F7">
      <w:pPr>
        <w:spacing w:after="0" w:line="240" w:lineRule="auto"/>
        <w:ind w:firstLine="567"/>
        <w:jc w:val="both"/>
        <w:rPr>
          <w:rFonts w:ascii="Times New Roman" w:hAnsi="Times New Roman" w:cs="Times New Roman"/>
          <w:sz w:val="28"/>
          <w:szCs w:val="28"/>
        </w:rPr>
      </w:pPr>
      <w:r w:rsidRPr="005A56F7">
        <w:rPr>
          <w:rFonts w:ascii="Times New Roman" w:hAnsi="Times New Roman" w:cs="Times New Roman"/>
          <w:sz w:val="28"/>
          <w:szCs w:val="28"/>
        </w:rPr>
        <w:t>4.1. Одержувачі соціальних послуг мають право на:</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повагу до своєї честі, гідності та індивідуальних потреб.</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компетентне, доброзичливе та неупереджене ставлення з боку працівників центру.</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отримання якісних соціальних послуг відповідно до державних стандартів та умов, визначених законодавством і внутрішніми нормативними актами </w:t>
      </w:r>
      <w:r w:rsidR="00395938">
        <w:rPr>
          <w:rFonts w:ascii="Times New Roman" w:hAnsi="Times New Roman" w:cs="Times New Roman"/>
          <w:sz w:val="28"/>
          <w:szCs w:val="28"/>
        </w:rPr>
        <w:t>Ц</w:t>
      </w:r>
      <w:r w:rsidRPr="005A56F7">
        <w:rPr>
          <w:rFonts w:ascii="Times New Roman" w:hAnsi="Times New Roman" w:cs="Times New Roman"/>
          <w:sz w:val="28"/>
          <w:szCs w:val="28"/>
        </w:rPr>
        <w:t>ентру.</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своєчасне та повне надання соціальних послуг у межах затвердженого обсягу.</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отримання достовірної, вичерпної інформації про зміст, обсяг, умови, порядок і строки надання соціальних послуг.</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захист своїх прав та законних інтересів у порядку, визначеному чинним законодавством </w:t>
      </w:r>
      <w:r>
        <w:rPr>
          <w:rFonts w:ascii="Times New Roman" w:hAnsi="Times New Roman" w:cs="Times New Roman"/>
          <w:sz w:val="28"/>
          <w:szCs w:val="28"/>
        </w:rPr>
        <w:t>У</w:t>
      </w:r>
      <w:r w:rsidRPr="005A56F7">
        <w:rPr>
          <w:rFonts w:ascii="Times New Roman" w:hAnsi="Times New Roman" w:cs="Times New Roman"/>
          <w:sz w:val="28"/>
          <w:szCs w:val="28"/>
        </w:rPr>
        <w:t>країни.</w:t>
      </w:r>
    </w:p>
    <w:p w:rsidR="005A56F7" w:rsidRPr="005A56F7" w:rsidRDefault="005A56F7" w:rsidP="005A56F7">
      <w:pPr>
        <w:spacing w:after="0" w:line="240" w:lineRule="auto"/>
        <w:ind w:firstLine="567"/>
        <w:jc w:val="both"/>
        <w:rPr>
          <w:rFonts w:ascii="Times New Roman" w:hAnsi="Times New Roman" w:cs="Times New Roman"/>
          <w:sz w:val="28"/>
          <w:szCs w:val="28"/>
        </w:rPr>
      </w:pPr>
      <w:r w:rsidRPr="005A56F7">
        <w:rPr>
          <w:rFonts w:ascii="Times New Roman" w:hAnsi="Times New Roman" w:cs="Times New Roman"/>
          <w:sz w:val="28"/>
          <w:szCs w:val="28"/>
        </w:rPr>
        <w:t>4.2. Одержувачі соціальних послуг зобов’язані:</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під час оформлення попередньої заявки на отримання соціальної послуги підтвердити готовність її прийняти або повідомити про відмову від послуги (зняття заявки) не пізніше ніж за 24 години до запланованого виїзду транспортного засобу </w:t>
      </w:r>
      <w:r>
        <w:rPr>
          <w:rFonts w:ascii="Times New Roman" w:hAnsi="Times New Roman" w:cs="Times New Roman"/>
          <w:sz w:val="28"/>
          <w:szCs w:val="28"/>
        </w:rPr>
        <w:t>Ц</w:t>
      </w:r>
      <w:r w:rsidRPr="005A56F7">
        <w:rPr>
          <w:rFonts w:ascii="Times New Roman" w:hAnsi="Times New Roman" w:cs="Times New Roman"/>
          <w:sz w:val="28"/>
          <w:szCs w:val="28"/>
        </w:rPr>
        <w:t>ентру.</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виявляти повагу до працівників </w:t>
      </w:r>
      <w:r>
        <w:rPr>
          <w:rFonts w:ascii="Times New Roman" w:hAnsi="Times New Roman" w:cs="Times New Roman"/>
          <w:sz w:val="28"/>
          <w:szCs w:val="28"/>
        </w:rPr>
        <w:t>Ц</w:t>
      </w:r>
      <w:r w:rsidRPr="005A56F7">
        <w:rPr>
          <w:rFonts w:ascii="Times New Roman" w:hAnsi="Times New Roman" w:cs="Times New Roman"/>
          <w:sz w:val="28"/>
          <w:szCs w:val="28"/>
        </w:rPr>
        <w:t>ентру та інших отримувачів послуг.</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дбайливо ставитися до майна </w:t>
      </w:r>
      <w:r>
        <w:rPr>
          <w:rFonts w:ascii="Times New Roman" w:hAnsi="Times New Roman" w:cs="Times New Roman"/>
          <w:sz w:val="28"/>
          <w:szCs w:val="28"/>
        </w:rPr>
        <w:t>Ц</w:t>
      </w:r>
      <w:r w:rsidRPr="005A56F7">
        <w:rPr>
          <w:rFonts w:ascii="Times New Roman" w:hAnsi="Times New Roman" w:cs="Times New Roman"/>
          <w:sz w:val="28"/>
          <w:szCs w:val="28"/>
        </w:rPr>
        <w:t>ентру та забезпечувати його збереження.</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дотримуватися встановленого порядку надання соціальних послуг і виконувати законні вимоги працівників </w:t>
      </w:r>
      <w:r>
        <w:rPr>
          <w:rFonts w:ascii="Times New Roman" w:hAnsi="Times New Roman" w:cs="Times New Roman"/>
          <w:sz w:val="28"/>
          <w:szCs w:val="28"/>
        </w:rPr>
        <w:t>Ц</w:t>
      </w:r>
      <w:r w:rsidRPr="005A56F7">
        <w:rPr>
          <w:rFonts w:ascii="Times New Roman" w:hAnsi="Times New Roman" w:cs="Times New Roman"/>
          <w:sz w:val="28"/>
          <w:szCs w:val="28"/>
        </w:rPr>
        <w:t>ентру.</w:t>
      </w:r>
    </w:p>
    <w:p w:rsidR="005A56F7" w:rsidRPr="005A56F7"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надавати достовірну інформацію, необхідну для якісного та своєчасного надання послуг.</w:t>
      </w:r>
    </w:p>
    <w:p w:rsidR="006757F6" w:rsidRDefault="008F2D46" w:rsidP="005A56F7">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Pr="005A56F7">
        <w:rPr>
          <w:rFonts w:ascii="Times New Roman" w:hAnsi="Times New Roman" w:cs="Times New Roman"/>
          <w:sz w:val="28"/>
          <w:szCs w:val="28"/>
        </w:rPr>
        <w:t xml:space="preserve">у разі зміни обставин, що впливають на надання послуги, своєчасно повідомляти про це </w:t>
      </w:r>
      <w:r>
        <w:rPr>
          <w:rFonts w:ascii="Times New Roman" w:hAnsi="Times New Roman" w:cs="Times New Roman"/>
          <w:sz w:val="28"/>
          <w:szCs w:val="28"/>
        </w:rPr>
        <w:t>Ц</w:t>
      </w:r>
      <w:r w:rsidRPr="005A56F7">
        <w:rPr>
          <w:rFonts w:ascii="Times New Roman" w:hAnsi="Times New Roman" w:cs="Times New Roman"/>
          <w:sz w:val="28"/>
          <w:szCs w:val="28"/>
        </w:rPr>
        <w:t>ентр.</w:t>
      </w:r>
    </w:p>
    <w:p w:rsidR="006757F6" w:rsidRDefault="006757F6" w:rsidP="00503FB1">
      <w:pPr>
        <w:spacing w:after="0" w:line="240" w:lineRule="auto"/>
        <w:ind w:firstLine="567"/>
        <w:jc w:val="both"/>
        <w:rPr>
          <w:rFonts w:ascii="Times New Roman" w:hAnsi="Times New Roman" w:cs="Times New Roman"/>
          <w:sz w:val="24"/>
          <w:szCs w:val="24"/>
        </w:rPr>
      </w:pPr>
    </w:p>
    <w:p w:rsidR="00C63E30" w:rsidRDefault="00C63E30" w:rsidP="00503FB1">
      <w:pPr>
        <w:spacing w:after="0" w:line="240" w:lineRule="auto"/>
        <w:ind w:firstLine="567"/>
        <w:jc w:val="both"/>
        <w:rPr>
          <w:rFonts w:ascii="Times New Roman" w:hAnsi="Times New Roman" w:cs="Times New Roman"/>
          <w:sz w:val="24"/>
          <w:szCs w:val="24"/>
        </w:rPr>
      </w:pPr>
    </w:p>
    <w:p w:rsidR="00C63E30" w:rsidRDefault="00C63E30" w:rsidP="00503FB1">
      <w:pPr>
        <w:spacing w:after="0" w:line="240" w:lineRule="auto"/>
        <w:ind w:firstLine="567"/>
        <w:jc w:val="both"/>
        <w:rPr>
          <w:rFonts w:ascii="Times New Roman" w:hAnsi="Times New Roman" w:cs="Times New Roman"/>
          <w:sz w:val="24"/>
          <w:szCs w:val="24"/>
        </w:rPr>
      </w:pPr>
    </w:p>
    <w:p w:rsidR="00C63E30" w:rsidRPr="004D10C6" w:rsidRDefault="00C63E30" w:rsidP="00503FB1">
      <w:pPr>
        <w:spacing w:after="0" w:line="240" w:lineRule="auto"/>
        <w:ind w:firstLine="567"/>
        <w:jc w:val="both"/>
        <w:rPr>
          <w:rFonts w:ascii="Times New Roman" w:hAnsi="Times New Roman" w:cs="Times New Roman"/>
          <w:sz w:val="24"/>
          <w:szCs w:val="24"/>
        </w:rPr>
      </w:pPr>
    </w:p>
    <w:p w:rsidR="006757F6" w:rsidRPr="006E488B" w:rsidRDefault="006757F6" w:rsidP="005A56F7">
      <w:pPr>
        <w:pStyle w:val="a3"/>
        <w:numPr>
          <w:ilvl w:val="0"/>
          <w:numId w:val="6"/>
        </w:numPr>
        <w:spacing w:after="0" w:line="240" w:lineRule="auto"/>
        <w:jc w:val="center"/>
        <w:rPr>
          <w:rFonts w:ascii="Times New Roman" w:hAnsi="Times New Roman" w:cs="Times New Roman"/>
          <w:b/>
          <w:sz w:val="28"/>
          <w:szCs w:val="28"/>
        </w:rPr>
      </w:pPr>
      <w:r w:rsidRPr="006E488B">
        <w:rPr>
          <w:rFonts w:ascii="Times New Roman" w:hAnsi="Times New Roman" w:cs="Times New Roman"/>
          <w:b/>
          <w:sz w:val="28"/>
          <w:szCs w:val="28"/>
        </w:rPr>
        <w:t>ВИКОРИСТАННЯ ТРАНСПОРТУ ДЛЯ ІНШИХ ПОТРЕБ ЦЕНТРУ</w:t>
      </w:r>
    </w:p>
    <w:p w:rsidR="006757F6" w:rsidRPr="004D10C6" w:rsidRDefault="006757F6" w:rsidP="00503FB1">
      <w:pPr>
        <w:spacing w:after="0" w:line="240" w:lineRule="auto"/>
        <w:ind w:firstLine="567"/>
        <w:jc w:val="both"/>
        <w:rPr>
          <w:rFonts w:ascii="Times New Roman" w:hAnsi="Times New Roman" w:cs="Times New Roman"/>
          <w:b/>
          <w:sz w:val="24"/>
          <w:szCs w:val="24"/>
        </w:rPr>
      </w:pP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5.1. </w:t>
      </w:r>
      <w:r w:rsidR="005B7DAA" w:rsidRPr="005B7DAA">
        <w:rPr>
          <w:rFonts w:ascii="Times New Roman" w:hAnsi="Times New Roman" w:cs="Times New Roman"/>
          <w:sz w:val="28"/>
          <w:szCs w:val="28"/>
        </w:rPr>
        <w:t>У разі виробничої необхідності транспортний засіб, закріплений за послугою «Соціальне таксі», може залучатися для забезпечення діяльності мобільних бригад соціально-психологічної допомоги.</w:t>
      </w:r>
    </w:p>
    <w:p w:rsidR="005B7DAA" w:rsidRPr="005B7DAA" w:rsidRDefault="005B7DAA" w:rsidP="005B7DAA">
      <w:pPr>
        <w:spacing w:after="0" w:line="240" w:lineRule="auto"/>
        <w:ind w:firstLine="567"/>
        <w:jc w:val="both"/>
        <w:rPr>
          <w:rFonts w:ascii="Times New Roman" w:hAnsi="Times New Roman" w:cs="Times New Roman"/>
          <w:sz w:val="28"/>
          <w:szCs w:val="28"/>
        </w:rPr>
      </w:pPr>
      <w:r w:rsidRPr="005B7DAA">
        <w:rPr>
          <w:rFonts w:ascii="Times New Roman" w:hAnsi="Times New Roman" w:cs="Times New Roman"/>
          <w:sz w:val="28"/>
          <w:szCs w:val="28"/>
        </w:rPr>
        <w:t>Зокрема, транспортний засіб може використовуватися для організації виїздів фахівців Центру з метою проведення оцінки потреб отримувачів соціальних послуг за місцем їх проживання або тимчасового перебування, а саме для:</w:t>
      </w: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7DAA" w:rsidRPr="005B7DAA">
        <w:rPr>
          <w:rFonts w:ascii="Times New Roman" w:hAnsi="Times New Roman" w:cs="Times New Roman"/>
          <w:sz w:val="28"/>
          <w:szCs w:val="28"/>
        </w:rPr>
        <w:t>проведення первинного оцінювання індивідуальних потреб особи в соціальних послугах;</w:t>
      </w: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7DAA" w:rsidRPr="005B7DAA">
        <w:rPr>
          <w:rFonts w:ascii="Times New Roman" w:hAnsi="Times New Roman" w:cs="Times New Roman"/>
          <w:sz w:val="28"/>
          <w:szCs w:val="28"/>
        </w:rPr>
        <w:t>аналізу життєвих обставин отримувача соціальних послуг, умов його проживання, соціального оточення та доступних ресурсів;</w:t>
      </w: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7DAA" w:rsidRPr="005B7DAA">
        <w:rPr>
          <w:rFonts w:ascii="Times New Roman" w:hAnsi="Times New Roman" w:cs="Times New Roman"/>
          <w:sz w:val="28"/>
          <w:szCs w:val="28"/>
        </w:rPr>
        <w:t>визначення доцільності, виду, обсягів і строків надання відповідних соціальних послуг;</w:t>
      </w: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7DAA" w:rsidRPr="005B7DAA">
        <w:rPr>
          <w:rFonts w:ascii="Times New Roman" w:hAnsi="Times New Roman" w:cs="Times New Roman"/>
          <w:sz w:val="28"/>
          <w:szCs w:val="28"/>
        </w:rPr>
        <w:t>надання первинної соціально-психологічної підтримки отримувачам послуг та/або членам їх сімей;</w:t>
      </w:r>
    </w:p>
    <w:p w:rsidR="005B7DAA" w:rsidRPr="005B7DAA" w:rsidRDefault="00533CBB" w:rsidP="005B7DAA">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sidR="005B7DAA" w:rsidRPr="005B7DAA">
        <w:rPr>
          <w:rFonts w:ascii="Times New Roman" w:hAnsi="Times New Roman" w:cs="Times New Roman"/>
          <w:sz w:val="28"/>
          <w:szCs w:val="28"/>
        </w:rPr>
        <w:t>забезпечення комплексного міждисциплінарного підходу у процесі надання соціальних послуг.</w:t>
      </w:r>
    </w:p>
    <w:p w:rsidR="006757F6" w:rsidRDefault="005B7DAA" w:rsidP="005B7DAA">
      <w:pPr>
        <w:spacing w:after="0" w:line="240" w:lineRule="auto"/>
        <w:ind w:firstLine="567"/>
        <w:jc w:val="both"/>
        <w:rPr>
          <w:rFonts w:ascii="Times New Roman" w:hAnsi="Times New Roman" w:cs="Times New Roman"/>
          <w:sz w:val="28"/>
          <w:szCs w:val="28"/>
        </w:rPr>
      </w:pPr>
      <w:r w:rsidRPr="005B7DAA">
        <w:rPr>
          <w:rFonts w:ascii="Times New Roman" w:hAnsi="Times New Roman" w:cs="Times New Roman"/>
          <w:sz w:val="28"/>
          <w:szCs w:val="28"/>
        </w:rPr>
        <w:t>5.2.</w:t>
      </w:r>
      <w:r w:rsidR="00FF7104">
        <w:rPr>
          <w:rFonts w:ascii="Times New Roman" w:hAnsi="Times New Roman" w:cs="Times New Roman"/>
          <w:sz w:val="28"/>
          <w:szCs w:val="28"/>
        </w:rPr>
        <w:t xml:space="preserve"> </w:t>
      </w:r>
      <w:r w:rsidRPr="005B7DAA">
        <w:rPr>
          <w:rFonts w:ascii="Times New Roman" w:hAnsi="Times New Roman" w:cs="Times New Roman"/>
          <w:sz w:val="28"/>
          <w:szCs w:val="28"/>
        </w:rPr>
        <w:t>Рішення про залучення транспортного засобу для потреб мобільної бригади приймається директором Центру (або уповноваженою ним особою) з урахуванням</w:t>
      </w:r>
      <w:r w:rsidR="00533CBB" w:rsidRPr="00533CBB">
        <w:rPr>
          <w:rFonts w:ascii="Times New Roman" w:hAnsi="Times New Roman" w:cs="Times New Roman"/>
          <w:sz w:val="28"/>
          <w:szCs w:val="28"/>
        </w:rPr>
        <w:t xml:space="preserve"> </w:t>
      </w:r>
      <w:r w:rsidR="00533CBB" w:rsidRPr="007C1F74">
        <w:rPr>
          <w:rFonts w:ascii="Times New Roman" w:hAnsi="Times New Roman" w:cs="Times New Roman"/>
          <w:sz w:val="28"/>
          <w:szCs w:val="28"/>
        </w:rPr>
        <w:t>наявних ресурсів, графіка використання транспортного засобу та нагальності потреби у виїзді.</w:t>
      </w:r>
    </w:p>
    <w:p w:rsidR="00533CBB" w:rsidRDefault="00533CBB" w:rsidP="005B7DAA">
      <w:pPr>
        <w:spacing w:after="0" w:line="240" w:lineRule="auto"/>
        <w:ind w:firstLine="567"/>
        <w:jc w:val="both"/>
        <w:rPr>
          <w:rFonts w:ascii="Times New Roman" w:hAnsi="Times New Roman" w:cs="Times New Roman"/>
          <w:sz w:val="28"/>
          <w:szCs w:val="28"/>
        </w:rPr>
      </w:pPr>
    </w:p>
    <w:p w:rsidR="006757F6" w:rsidRPr="006E488B" w:rsidRDefault="006757F6" w:rsidP="005A56F7">
      <w:pPr>
        <w:pStyle w:val="a3"/>
        <w:numPr>
          <w:ilvl w:val="0"/>
          <w:numId w:val="6"/>
        </w:numPr>
        <w:spacing w:after="0" w:line="240" w:lineRule="auto"/>
        <w:jc w:val="center"/>
        <w:rPr>
          <w:rFonts w:ascii="Times New Roman" w:hAnsi="Times New Roman" w:cs="Times New Roman"/>
          <w:b/>
          <w:sz w:val="28"/>
          <w:szCs w:val="28"/>
        </w:rPr>
      </w:pPr>
      <w:r w:rsidRPr="006E488B">
        <w:rPr>
          <w:rFonts w:ascii="Times New Roman" w:hAnsi="Times New Roman" w:cs="Times New Roman"/>
          <w:b/>
          <w:sz w:val="28"/>
          <w:szCs w:val="28"/>
        </w:rPr>
        <w:t>ВІДПОВІДАЛЬНІСТЬ ТА КОНТРОЛЬ</w:t>
      </w:r>
    </w:p>
    <w:p w:rsidR="006E488B" w:rsidRPr="004D10C6" w:rsidRDefault="006E488B" w:rsidP="006E488B">
      <w:pPr>
        <w:pStyle w:val="a3"/>
        <w:spacing w:after="0" w:line="240" w:lineRule="auto"/>
        <w:ind w:left="927"/>
        <w:rPr>
          <w:rFonts w:ascii="Times New Roman" w:hAnsi="Times New Roman" w:cs="Times New Roman"/>
          <w:b/>
          <w:sz w:val="24"/>
          <w:szCs w:val="24"/>
        </w:rPr>
      </w:pPr>
    </w:p>
    <w:p w:rsidR="00503FB1" w:rsidRPr="00503FB1" w:rsidRDefault="006E488B" w:rsidP="00503FB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6.1.</w:t>
      </w:r>
      <w:r w:rsidR="00503FB1" w:rsidRPr="00503FB1">
        <w:rPr>
          <w:rFonts w:ascii="Times New Roman" w:hAnsi="Times New Roman" w:cs="Times New Roman"/>
          <w:sz w:val="28"/>
          <w:szCs w:val="28"/>
        </w:rPr>
        <w:t xml:space="preserve"> </w:t>
      </w:r>
      <w:r w:rsidR="00794C70">
        <w:rPr>
          <w:rFonts w:ascii="Times New Roman" w:hAnsi="Times New Roman" w:cs="Times New Roman"/>
          <w:sz w:val="28"/>
          <w:szCs w:val="28"/>
        </w:rPr>
        <w:t>Завідувач відділення натуральної допомоги Комунального закладу «Славутський центр надання соціальних послуг» Славутської міської ради</w:t>
      </w:r>
      <w:r w:rsidR="00503FB1" w:rsidRPr="00503FB1">
        <w:rPr>
          <w:rFonts w:ascii="Times New Roman" w:hAnsi="Times New Roman" w:cs="Times New Roman"/>
          <w:sz w:val="28"/>
          <w:szCs w:val="28"/>
        </w:rPr>
        <w:t>:</w:t>
      </w:r>
    </w:p>
    <w:p w:rsidR="00503FB1" w:rsidRPr="00503FB1" w:rsidRDefault="006E488B" w:rsidP="00503FB1">
      <w:pPr>
        <w:spacing w:after="0" w:line="240" w:lineRule="auto"/>
        <w:ind w:firstLine="567"/>
        <w:jc w:val="both"/>
        <w:rPr>
          <w:rFonts w:ascii="Times New Roman" w:hAnsi="Times New Roman" w:cs="Times New Roman"/>
          <w:sz w:val="28"/>
          <w:szCs w:val="28"/>
        </w:rPr>
      </w:pPr>
      <w:bookmarkStart w:id="0" w:name="_GoBack"/>
      <w:r>
        <w:rPr>
          <w:rFonts w:ascii="Times New Roman" w:hAnsi="Times New Roman" w:cs="Times New Roman"/>
          <w:sz w:val="28"/>
          <w:szCs w:val="28"/>
        </w:rPr>
        <w:t>-</w:t>
      </w:r>
      <w:r w:rsidR="00503FB1" w:rsidRPr="00503FB1">
        <w:rPr>
          <w:rFonts w:ascii="Times New Roman" w:hAnsi="Times New Roman" w:cs="Times New Roman"/>
          <w:sz w:val="28"/>
          <w:szCs w:val="28"/>
        </w:rPr>
        <w:t xml:space="preserve"> організовує роботу по транспортному обслуговуванню та несе </w:t>
      </w:r>
      <w:bookmarkEnd w:id="0"/>
      <w:r w:rsidR="00503FB1" w:rsidRPr="00503FB1">
        <w:rPr>
          <w:rFonts w:ascii="Times New Roman" w:hAnsi="Times New Roman" w:cs="Times New Roman"/>
          <w:sz w:val="28"/>
          <w:szCs w:val="28"/>
        </w:rPr>
        <w:t>персональну відповідальність за виконання послуги з перевезення людей «соціальне таксі»;</w:t>
      </w:r>
    </w:p>
    <w:p w:rsidR="00503FB1" w:rsidRPr="00503FB1" w:rsidRDefault="008747CB" w:rsidP="00503FB1">
      <w:pPr>
        <w:spacing w:after="0" w:line="240" w:lineRule="auto"/>
        <w:ind w:firstLine="567"/>
        <w:jc w:val="both"/>
        <w:rPr>
          <w:rFonts w:ascii="Times New Roman" w:hAnsi="Times New Roman" w:cs="Times New Roman"/>
          <w:sz w:val="28"/>
          <w:szCs w:val="28"/>
        </w:rPr>
      </w:pPr>
      <w:r w:rsidRPr="008747CB">
        <w:rPr>
          <w:rFonts w:ascii="Times New Roman" w:hAnsi="Times New Roman" w:cs="Times New Roman"/>
          <w:sz w:val="28"/>
          <w:szCs w:val="28"/>
        </w:rPr>
        <w:t>– контролює дотримання вимог з охорони праці, виробничої, санітарної та пожежної безпеки;</w:t>
      </w:r>
      <w:r w:rsidR="006E488B">
        <w:rPr>
          <w:rFonts w:ascii="Times New Roman" w:hAnsi="Times New Roman" w:cs="Times New Roman"/>
          <w:sz w:val="28"/>
          <w:szCs w:val="28"/>
        </w:rPr>
        <w:t>-</w:t>
      </w:r>
      <w:r w:rsidR="00503FB1" w:rsidRPr="00503FB1">
        <w:rPr>
          <w:rFonts w:ascii="Times New Roman" w:hAnsi="Times New Roman" w:cs="Times New Roman"/>
          <w:sz w:val="28"/>
          <w:szCs w:val="28"/>
        </w:rPr>
        <w:t xml:space="preserve"> відповідає за ведення обліку та складання звітності.</w:t>
      </w:r>
    </w:p>
    <w:p w:rsidR="00503FB1" w:rsidRPr="00503FB1" w:rsidRDefault="006E488B" w:rsidP="00503FB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w:t>
      </w:r>
      <w:r w:rsidR="00503FB1" w:rsidRPr="00503FB1">
        <w:rPr>
          <w:rFonts w:ascii="Times New Roman" w:hAnsi="Times New Roman" w:cs="Times New Roman"/>
          <w:sz w:val="28"/>
          <w:szCs w:val="28"/>
        </w:rPr>
        <w:t xml:space="preserve"> здійснює контроль за порядком надання послуги з перевезення людей «соціальне таксі».</w:t>
      </w:r>
    </w:p>
    <w:p w:rsidR="00317E98" w:rsidRDefault="00317E98" w:rsidP="00BE5929">
      <w:pPr>
        <w:spacing w:after="0" w:line="240" w:lineRule="auto"/>
        <w:jc w:val="both"/>
        <w:rPr>
          <w:rFonts w:ascii="Times New Roman" w:hAnsi="Times New Roman" w:cs="Times New Roman"/>
          <w:sz w:val="28"/>
          <w:szCs w:val="28"/>
        </w:rPr>
      </w:pPr>
    </w:p>
    <w:p w:rsidR="00BE5929" w:rsidRDefault="00BE5929" w:rsidP="00BE5929">
      <w:pPr>
        <w:spacing w:after="0" w:line="240" w:lineRule="auto"/>
        <w:jc w:val="both"/>
        <w:rPr>
          <w:rFonts w:ascii="Times New Roman" w:hAnsi="Times New Roman" w:cs="Times New Roman"/>
          <w:sz w:val="28"/>
          <w:szCs w:val="28"/>
        </w:rPr>
      </w:pPr>
    </w:p>
    <w:p w:rsidR="00BE5929" w:rsidRDefault="00BE5929" w:rsidP="00BE5929">
      <w:pPr>
        <w:spacing w:after="0" w:line="240" w:lineRule="auto"/>
        <w:jc w:val="both"/>
        <w:rPr>
          <w:rFonts w:ascii="Times New Roman" w:hAnsi="Times New Roman" w:cs="Times New Roman"/>
          <w:sz w:val="28"/>
          <w:szCs w:val="28"/>
        </w:rPr>
      </w:pPr>
    </w:p>
    <w:p w:rsidR="00BE5929" w:rsidRPr="00FB1AF6" w:rsidRDefault="00BE5929" w:rsidP="00BE5929">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Секретар Славутської міської ради                                      Світлана ФЕДОРЧУК</w:t>
      </w:r>
    </w:p>
    <w:sectPr w:rsidR="00BE5929" w:rsidRPr="00FB1AF6" w:rsidSect="006E488B">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630074"/>
    <w:multiLevelType w:val="hybridMultilevel"/>
    <w:tmpl w:val="D5D25E32"/>
    <w:lvl w:ilvl="0" w:tplc="CDDC1FCA">
      <w:start w:val="1"/>
      <w:numFmt w:val="decimal"/>
      <w:lvlText w:val="%1."/>
      <w:lvlJc w:val="left"/>
      <w:pPr>
        <w:ind w:left="1287" w:hanging="360"/>
      </w:pPr>
      <w:rPr>
        <w:rFonts w:hint="default"/>
      </w:r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1" w15:restartNumberingAfterBreak="0">
    <w:nsid w:val="0B846BD9"/>
    <w:multiLevelType w:val="hybridMultilevel"/>
    <w:tmpl w:val="8A460B9E"/>
    <w:lvl w:ilvl="0" w:tplc="E7DECF26">
      <w:start w:val="1"/>
      <w:numFmt w:val="decimal"/>
      <w:lvlText w:val="%1."/>
      <w:lvlJc w:val="left"/>
      <w:pPr>
        <w:ind w:left="1647" w:hanging="360"/>
      </w:pPr>
      <w:rPr>
        <w:rFonts w:hint="default"/>
      </w:rPr>
    </w:lvl>
    <w:lvl w:ilvl="1" w:tplc="04220019" w:tentative="1">
      <w:start w:val="1"/>
      <w:numFmt w:val="lowerLetter"/>
      <w:lvlText w:val="%2."/>
      <w:lvlJc w:val="left"/>
      <w:pPr>
        <w:ind w:left="2367" w:hanging="360"/>
      </w:pPr>
    </w:lvl>
    <w:lvl w:ilvl="2" w:tplc="0422001B" w:tentative="1">
      <w:start w:val="1"/>
      <w:numFmt w:val="lowerRoman"/>
      <w:lvlText w:val="%3."/>
      <w:lvlJc w:val="right"/>
      <w:pPr>
        <w:ind w:left="3087" w:hanging="180"/>
      </w:pPr>
    </w:lvl>
    <w:lvl w:ilvl="3" w:tplc="0422000F" w:tentative="1">
      <w:start w:val="1"/>
      <w:numFmt w:val="decimal"/>
      <w:lvlText w:val="%4."/>
      <w:lvlJc w:val="left"/>
      <w:pPr>
        <w:ind w:left="3807" w:hanging="360"/>
      </w:pPr>
    </w:lvl>
    <w:lvl w:ilvl="4" w:tplc="04220019" w:tentative="1">
      <w:start w:val="1"/>
      <w:numFmt w:val="lowerLetter"/>
      <w:lvlText w:val="%5."/>
      <w:lvlJc w:val="left"/>
      <w:pPr>
        <w:ind w:left="4527" w:hanging="360"/>
      </w:pPr>
    </w:lvl>
    <w:lvl w:ilvl="5" w:tplc="0422001B" w:tentative="1">
      <w:start w:val="1"/>
      <w:numFmt w:val="lowerRoman"/>
      <w:lvlText w:val="%6."/>
      <w:lvlJc w:val="right"/>
      <w:pPr>
        <w:ind w:left="5247" w:hanging="180"/>
      </w:pPr>
    </w:lvl>
    <w:lvl w:ilvl="6" w:tplc="0422000F" w:tentative="1">
      <w:start w:val="1"/>
      <w:numFmt w:val="decimal"/>
      <w:lvlText w:val="%7."/>
      <w:lvlJc w:val="left"/>
      <w:pPr>
        <w:ind w:left="5967" w:hanging="360"/>
      </w:pPr>
    </w:lvl>
    <w:lvl w:ilvl="7" w:tplc="04220019" w:tentative="1">
      <w:start w:val="1"/>
      <w:numFmt w:val="lowerLetter"/>
      <w:lvlText w:val="%8."/>
      <w:lvlJc w:val="left"/>
      <w:pPr>
        <w:ind w:left="6687" w:hanging="360"/>
      </w:pPr>
    </w:lvl>
    <w:lvl w:ilvl="8" w:tplc="0422001B" w:tentative="1">
      <w:start w:val="1"/>
      <w:numFmt w:val="lowerRoman"/>
      <w:lvlText w:val="%9."/>
      <w:lvlJc w:val="right"/>
      <w:pPr>
        <w:ind w:left="7407" w:hanging="180"/>
      </w:pPr>
    </w:lvl>
  </w:abstractNum>
  <w:abstractNum w:abstractNumId="2" w15:restartNumberingAfterBreak="0">
    <w:nsid w:val="21CA7AB5"/>
    <w:multiLevelType w:val="hybridMultilevel"/>
    <w:tmpl w:val="CA1A011A"/>
    <w:lvl w:ilvl="0" w:tplc="400A3934">
      <w:start w:val="3"/>
      <w:numFmt w:val="bullet"/>
      <w:lvlText w:val="-"/>
      <w:lvlJc w:val="left"/>
      <w:pPr>
        <w:ind w:left="927" w:hanging="360"/>
      </w:pPr>
      <w:rPr>
        <w:rFonts w:ascii="Times New Roman" w:eastAsiaTheme="minorHAnsi" w:hAnsi="Times New Roman" w:cs="Times New Roman" w:hint="default"/>
      </w:rPr>
    </w:lvl>
    <w:lvl w:ilvl="1" w:tplc="04220003" w:tentative="1">
      <w:start w:val="1"/>
      <w:numFmt w:val="bullet"/>
      <w:lvlText w:val="o"/>
      <w:lvlJc w:val="left"/>
      <w:pPr>
        <w:ind w:left="1647" w:hanging="360"/>
      </w:pPr>
      <w:rPr>
        <w:rFonts w:ascii="Courier New" w:hAnsi="Courier New" w:cs="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cs="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cs="Courier New" w:hint="default"/>
      </w:rPr>
    </w:lvl>
    <w:lvl w:ilvl="8" w:tplc="04220005" w:tentative="1">
      <w:start w:val="1"/>
      <w:numFmt w:val="bullet"/>
      <w:lvlText w:val=""/>
      <w:lvlJc w:val="left"/>
      <w:pPr>
        <w:ind w:left="6687" w:hanging="360"/>
      </w:pPr>
      <w:rPr>
        <w:rFonts w:ascii="Wingdings" w:hAnsi="Wingdings" w:hint="default"/>
      </w:rPr>
    </w:lvl>
  </w:abstractNum>
  <w:abstractNum w:abstractNumId="3" w15:restartNumberingAfterBreak="0">
    <w:nsid w:val="2E645C74"/>
    <w:multiLevelType w:val="hybridMultilevel"/>
    <w:tmpl w:val="C2D05FF8"/>
    <w:lvl w:ilvl="0" w:tplc="B97661A8">
      <w:start w:val="3"/>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4ABF4CAA"/>
    <w:multiLevelType w:val="hybridMultilevel"/>
    <w:tmpl w:val="90F0E628"/>
    <w:lvl w:ilvl="0" w:tplc="E2A43AF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77D6160D"/>
    <w:multiLevelType w:val="hybridMultilevel"/>
    <w:tmpl w:val="8CDA1E7E"/>
    <w:lvl w:ilvl="0" w:tplc="772AE206">
      <w:start w:val="4"/>
      <w:numFmt w:val="decimal"/>
      <w:lvlText w:val="%1."/>
      <w:lvlJc w:val="left"/>
      <w:pPr>
        <w:ind w:left="1647" w:hanging="360"/>
      </w:pPr>
      <w:rPr>
        <w:rFonts w:hint="default"/>
      </w:rPr>
    </w:lvl>
    <w:lvl w:ilvl="1" w:tplc="04220019" w:tentative="1">
      <w:start w:val="1"/>
      <w:numFmt w:val="lowerLetter"/>
      <w:lvlText w:val="%2."/>
      <w:lvlJc w:val="left"/>
      <w:pPr>
        <w:ind w:left="2367" w:hanging="360"/>
      </w:pPr>
    </w:lvl>
    <w:lvl w:ilvl="2" w:tplc="0422001B" w:tentative="1">
      <w:start w:val="1"/>
      <w:numFmt w:val="lowerRoman"/>
      <w:lvlText w:val="%3."/>
      <w:lvlJc w:val="right"/>
      <w:pPr>
        <w:ind w:left="3087" w:hanging="180"/>
      </w:pPr>
    </w:lvl>
    <w:lvl w:ilvl="3" w:tplc="0422000F" w:tentative="1">
      <w:start w:val="1"/>
      <w:numFmt w:val="decimal"/>
      <w:lvlText w:val="%4."/>
      <w:lvlJc w:val="left"/>
      <w:pPr>
        <w:ind w:left="3807" w:hanging="360"/>
      </w:pPr>
    </w:lvl>
    <w:lvl w:ilvl="4" w:tplc="04220019" w:tentative="1">
      <w:start w:val="1"/>
      <w:numFmt w:val="lowerLetter"/>
      <w:lvlText w:val="%5."/>
      <w:lvlJc w:val="left"/>
      <w:pPr>
        <w:ind w:left="4527" w:hanging="360"/>
      </w:pPr>
    </w:lvl>
    <w:lvl w:ilvl="5" w:tplc="0422001B" w:tentative="1">
      <w:start w:val="1"/>
      <w:numFmt w:val="lowerRoman"/>
      <w:lvlText w:val="%6."/>
      <w:lvlJc w:val="right"/>
      <w:pPr>
        <w:ind w:left="5247" w:hanging="180"/>
      </w:pPr>
    </w:lvl>
    <w:lvl w:ilvl="6" w:tplc="0422000F" w:tentative="1">
      <w:start w:val="1"/>
      <w:numFmt w:val="decimal"/>
      <w:lvlText w:val="%7."/>
      <w:lvlJc w:val="left"/>
      <w:pPr>
        <w:ind w:left="5967" w:hanging="360"/>
      </w:pPr>
    </w:lvl>
    <w:lvl w:ilvl="7" w:tplc="04220019" w:tentative="1">
      <w:start w:val="1"/>
      <w:numFmt w:val="lowerLetter"/>
      <w:lvlText w:val="%8."/>
      <w:lvlJc w:val="left"/>
      <w:pPr>
        <w:ind w:left="6687" w:hanging="360"/>
      </w:pPr>
    </w:lvl>
    <w:lvl w:ilvl="8" w:tplc="0422001B" w:tentative="1">
      <w:start w:val="1"/>
      <w:numFmt w:val="lowerRoman"/>
      <w:lvlText w:val="%9."/>
      <w:lvlJc w:val="right"/>
      <w:pPr>
        <w:ind w:left="7407" w:hanging="180"/>
      </w:p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0991"/>
    <w:rsid w:val="000D67E1"/>
    <w:rsid w:val="00154B50"/>
    <w:rsid w:val="0016030D"/>
    <w:rsid w:val="00212A13"/>
    <w:rsid w:val="00270991"/>
    <w:rsid w:val="00313DE1"/>
    <w:rsid w:val="00314E2E"/>
    <w:rsid w:val="00317E98"/>
    <w:rsid w:val="00395938"/>
    <w:rsid w:val="00434308"/>
    <w:rsid w:val="004D10C6"/>
    <w:rsid w:val="004D1323"/>
    <w:rsid w:val="00501F31"/>
    <w:rsid w:val="00503FB1"/>
    <w:rsid w:val="00533CBB"/>
    <w:rsid w:val="005A56F7"/>
    <w:rsid w:val="005B7DAA"/>
    <w:rsid w:val="00604FE9"/>
    <w:rsid w:val="00616E0A"/>
    <w:rsid w:val="00667531"/>
    <w:rsid w:val="006757F6"/>
    <w:rsid w:val="006E488B"/>
    <w:rsid w:val="00746249"/>
    <w:rsid w:val="00764E4C"/>
    <w:rsid w:val="00794C70"/>
    <w:rsid w:val="007A4080"/>
    <w:rsid w:val="007C1F74"/>
    <w:rsid w:val="00842947"/>
    <w:rsid w:val="00844414"/>
    <w:rsid w:val="00857CE1"/>
    <w:rsid w:val="008747CB"/>
    <w:rsid w:val="00893C90"/>
    <w:rsid w:val="008F2D46"/>
    <w:rsid w:val="00936515"/>
    <w:rsid w:val="009676B2"/>
    <w:rsid w:val="009732DE"/>
    <w:rsid w:val="00A24572"/>
    <w:rsid w:val="00AB15DD"/>
    <w:rsid w:val="00B0172E"/>
    <w:rsid w:val="00B32147"/>
    <w:rsid w:val="00B80BB5"/>
    <w:rsid w:val="00B84242"/>
    <w:rsid w:val="00BC5B00"/>
    <w:rsid w:val="00BE5929"/>
    <w:rsid w:val="00C56723"/>
    <w:rsid w:val="00C63E30"/>
    <w:rsid w:val="00D3502C"/>
    <w:rsid w:val="00E848C5"/>
    <w:rsid w:val="00EE32F0"/>
    <w:rsid w:val="00EE6982"/>
    <w:rsid w:val="00F0369A"/>
    <w:rsid w:val="00FB1AF6"/>
    <w:rsid w:val="00FE69CA"/>
    <w:rsid w:val="00FF710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8313620-D71C-493C-8CED-A05D3B97C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54B50"/>
    <w:pPr>
      <w:ind w:left="720"/>
      <w:contextualSpacing/>
    </w:pPr>
  </w:style>
  <w:style w:type="paragraph" w:styleId="a4">
    <w:name w:val="Normal (Web)"/>
    <w:basedOn w:val="a"/>
    <w:uiPriority w:val="99"/>
    <w:semiHidden/>
    <w:unhideWhenUsed/>
    <w:rsid w:val="004D1323"/>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alloon Text"/>
    <w:basedOn w:val="a"/>
    <w:link w:val="a6"/>
    <w:uiPriority w:val="99"/>
    <w:semiHidden/>
    <w:unhideWhenUsed/>
    <w:rsid w:val="00BE5929"/>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BE592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05669994">
      <w:bodyDiv w:val="1"/>
      <w:marLeft w:val="0"/>
      <w:marRight w:val="0"/>
      <w:marTop w:val="0"/>
      <w:marBottom w:val="0"/>
      <w:divBdr>
        <w:top w:val="none" w:sz="0" w:space="0" w:color="auto"/>
        <w:left w:val="none" w:sz="0" w:space="0" w:color="auto"/>
        <w:bottom w:val="none" w:sz="0" w:space="0" w:color="auto"/>
        <w:right w:val="none" w:sz="0" w:space="0" w:color="auto"/>
      </w:divBdr>
    </w:div>
    <w:div w:id="18983478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31CAB-BFEA-474D-AF83-D27ED44DC4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1279</TotalTime>
  <Pages>5</Pages>
  <Words>7347</Words>
  <Characters>4189</Characters>
  <Application>Microsoft Office Word</Application>
  <DocSecurity>0</DocSecurity>
  <Lines>34</Lines>
  <Paragraphs>23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Мирослава</cp:lastModifiedBy>
  <cp:revision>15</cp:revision>
  <cp:lastPrinted>2025-12-26T11:31:00Z</cp:lastPrinted>
  <dcterms:created xsi:type="dcterms:W3CDTF">2025-10-17T10:04:00Z</dcterms:created>
  <dcterms:modified xsi:type="dcterms:W3CDTF">2025-12-26T11:31:00Z</dcterms:modified>
</cp:coreProperties>
</file>