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4820"/>
        <w:gridCol w:w="709"/>
        <w:gridCol w:w="4394"/>
      </w:tblGrid>
      <w:tr w:rsidR="0058077A" w:rsidRPr="0058077A" w:rsidTr="00200066">
        <w:trPr>
          <w:trHeight w:val="145"/>
        </w:trPr>
        <w:tc>
          <w:tcPr>
            <w:tcW w:w="4820" w:type="dxa"/>
            <w:shd w:val="clear" w:color="auto" w:fill="auto"/>
          </w:tcPr>
          <w:p w:rsidR="0058077A" w:rsidRPr="0058077A" w:rsidRDefault="0058077A" w:rsidP="0058077A">
            <w:pPr>
              <w:suppressAutoHyphens/>
              <w:spacing w:after="0" w:line="240" w:lineRule="auto"/>
              <w:rPr>
                <w:rFonts w:ascii="Times New Roman" w:eastAsia="NSimSun" w:hAnsi="Times New Roman"/>
                <w:kern w:val="2"/>
                <w:sz w:val="28"/>
                <w:szCs w:val="28"/>
                <w:lang w:val="uk-UA" w:eastAsia="zh-CN" w:bidi="hi-IN"/>
              </w:rPr>
            </w:pPr>
            <w:bookmarkStart w:id="0" w:name="_Hlk239694849"/>
            <w:bookmarkStart w:id="1" w:name="_GoBack"/>
            <w:bookmarkEnd w:id="1"/>
            <w:r w:rsidRPr="0058077A">
              <w:rPr>
                <w:rFonts w:ascii="Times New Roman" w:eastAsia="NSimSun" w:hAnsi="Times New Roman"/>
                <w:kern w:val="2"/>
                <w:sz w:val="28"/>
                <w:szCs w:val="28"/>
                <w:lang w:val="uk-UA" w:eastAsia="zh-CN" w:bidi="hi-IN"/>
              </w:rPr>
              <w:t>СХВАЛЕНО</w:t>
            </w:r>
          </w:p>
          <w:p w:rsidR="0058077A" w:rsidRPr="0058077A" w:rsidRDefault="0058077A" w:rsidP="0058077A">
            <w:pPr>
              <w:suppressAutoHyphens/>
              <w:spacing w:after="0" w:line="240" w:lineRule="auto"/>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загальними зборами трудового колективу Славутської гімназії №</w:t>
            </w:r>
            <w:r>
              <w:rPr>
                <w:rFonts w:ascii="Times New Roman" w:eastAsia="NSimSun" w:hAnsi="Times New Roman"/>
                <w:kern w:val="2"/>
                <w:sz w:val="28"/>
                <w:szCs w:val="28"/>
                <w:lang w:val="uk-UA" w:eastAsia="zh-CN" w:bidi="hi-IN"/>
              </w:rPr>
              <w:t>5</w:t>
            </w:r>
          </w:p>
          <w:p w:rsidR="0058077A" w:rsidRPr="0058077A" w:rsidRDefault="0058077A" w:rsidP="0058077A">
            <w:pPr>
              <w:suppressAutoHyphens/>
              <w:spacing w:after="0" w:line="240" w:lineRule="auto"/>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 xml:space="preserve">Славутської міської ради </w:t>
            </w:r>
          </w:p>
          <w:p w:rsidR="0058077A" w:rsidRPr="00EA4766" w:rsidRDefault="0058077A" w:rsidP="0058077A">
            <w:pPr>
              <w:suppressAutoHyphens/>
              <w:spacing w:after="0" w:line="240" w:lineRule="auto"/>
              <w:rPr>
                <w:rFonts w:ascii="Times New Roman" w:eastAsia="NSimSun" w:hAnsi="Times New Roman"/>
                <w:kern w:val="2"/>
                <w:sz w:val="28"/>
                <w:szCs w:val="28"/>
                <w:lang w:val="uk-UA" w:eastAsia="zh-CN" w:bidi="hi-IN"/>
              </w:rPr>
            </w:pPr>
            <w:r w:rsidRPr="00EA4766">
              <w:rPr>
                <w:rFonts w:ascii="Times New Roman" w:eastAsia="NSimSun" w:hAnsi="Times New Roman"/>
                <w:kern w:val="2"/>
                <w:sz w:val="28"/>
                <w:szCs w:val="28"/>
                <w:lang w:val="uk-UA" w:eastAsia="zh-CN" w:bidi="hi-IN"/>
              </w:rPr>
              <w:t>(протокол №</w:t>
            </w:r>
            <w:r w:rsidR="00EA4766" w:rsidRPr="00EA4766">
              <w:rPr>
                <w:rFonts w:ascii="Times New Roman" w:eastAsia="NSimSun" w:hAnsi="Times New Roman"/>
                <w:kern w:val="2"/>
                <w:sz w:val="28"/>
                <w:szCs w:val="28"/>
                <w:lang w:val="uk-UA" w:eastAsia="zh-CN" w:bidi="hi-IN"/>
              </w:rPr>
              <w:t xml:space="preserve"> 03</w:t>
            </w:r>
            <w:r w:rsidRPr="00EA4766">
              <w:rPr>
                <w:rFonts w:ascii="Times New Roman" w:eastAsia="NSimSun" w:hAnsi="Times New Roman"/>
                <w:kern w:val="2"/>
                <w:sz w:val="28"/>
                <w:szCs w:val="28"/>
                <w:lang w:val="uk-UA" w:eastAsia="zh-CN" w:bidi="hi-IN"/>
              </w:rPr>
              <w:t xml:space="preserve"> від </w:t>
            </w:r>
            <w:r w:rsidR="00EA4766" w:rsidRPr="00EA4766">
              <w:rPr>
                <w:rFonts w:ascii="Times New Roman" w:eastAsia="NSimSun" w:hAnsi="Times New Roman"/>
                <w:kern w:val="2"/>
                <w:sz w:val="28"/>
                <w:szCs w:val="28"/>
                <w:lang w:val="uk-UA" w:eastAsia="zh-CN" w:bidi="hi-IN"/>
              </w:rPr>
              <w:t>28.08.</w:t>
            </w:r>
            <w:r w:rsidRPr="00EA4766">
              <w:rPr>
                <w:rFonts w:ascii="Times New Roman" w:eastAsia="NSimSun" w:hAnsi="Times New Roman"/>
                <w:kern w:val="2"/>
                <w:sz w:val="28"/>
                <w:szCs w:val="28"/>
                <w:lang w:val="uk-UA" w:eastAsia="zh-CN" w:bidi="hi-IN"/>
              </w:rPr>
              <w:t>2026 р.)</w:t>
            </w: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ЗАТВЕРДЖЕНО</w:t>
            </w: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Наказ Славутської гімназії №</w:t>
            </w:r>
            <w:r>
              <w:rPr>
                <w:rFonts w:ascii="Times New Roman" w:eastAsia="NSimSun" w:hAnsi="Times New Roman"/>
                <w:kern w:val="2"/>
                <w:sz w:val="28"/>
                <w:szCs w:val="28"/>
                <w:lang w:val="uk-UA" w:eastAsia="zh-CN" w:bidi="hi-IN"/>
              </w:rPr>
              <w:t>5</w:t>
            </w:r>
            <w:r w:rsidRPr="0058077A">
              <w:rPr>
                <w:rFonts w:ascii="Times New Roman" w:eastAsia="NSimSun" w:hAnsi="Times New Roman"/>
                <w:kern w:val="2"/>
                <w:sz w:val="28"/>
                <w:szCs w:val="28"/>
                <w:lang w:val="uk-UA" w:eastAsia="zh-CN" w:bidi="hi-IN"/>
              </w:rPr>
              <w:t xml:space="preserve"> Славутської міської ради </w:t>
            </w:r>
          </w:p>
          <w:p w:rsidR="0058077A" w:rsidRPr="0058077A" w:rsidRDefault="0058077A" w:rsidP="0058077A">
            <w:pPr>
              <w:tabs>
                <w:tab w:val="left" w:pos="1862"/>
                <w:tab w:val="left" w:pos="4578"/>
                <w:tab w:val="left" w:pos="5465"/>
                <w:tab w:val="left" w:pos="7322"/>
              </w:tabs>
              <w:suppressAutoHyphens/>
              <w:spacing w:before="1" w:after="0" w:line="240" w:lineRule="auto"/>
              <w:ind w:left="6"/>
              <w:rPr>
                <w:rFonts w:ascii="Times New Roman" w:eastAsia="NSimSun" w:hAnsi="Times New Roman"/>
                <w:kern w:val="2"/>
                <w:sz w:val="28"/>
                <w:szCs w:val="28"/>
                <w:lang w:val="uk-UA" w:eastAsia="zh-CN" w:bidi="hi-IN"/>
              </w:rPr>
            </w:pPr>
            <w:r w:rsidRPr="0058077A">
              <w:rPr>
                <w:rFonts w:ascii="Times New Roman" w:eastAsia="NSimSun" w:hAnsi="Times New Roman"/>
                <w:spacing w:val="-10"/>
                <w:kern w:val="2"/>
                <w:sz w:val="28"/>
                <w:szCs w:val="28"/>
                <w:lang w:val="uk-UA" w:eastAsia="zh-CN" w:bidi="hi-IN"/>
              </w:rPr>
              <w:t>№</w:t>
            </w:r>
            <w:r w:rsidR="00EA4766" w:rsidRPr="00EA4766">
              <w:rPr>
                <w:rFonts w:ascii="Times New Roman" w:eastAsia="NSimSun" w:hAnsi="Times New Roman"/>
                <w:kern w:val="2"/>
                <w:sz w:val="28"/>
                <w:szCs w:val="28"/>
                <w:lang w:val="uk-UA" w:eastAsia="zh-CN" w:bidi="hi-IN"/>
              </w:rPr>
              <w:t xml:space="preserve">162  </w:t>
            </w:r>
            <w:r w:rsidRPr="0058077A">
              <w:rPr>
                <w:rFonts w:ascii="Times New Roman" w:eastAsia="NSimSun" w:hAnsi="Times New Roman"/>
                <w:kern w:val="2"/>
                <w:sz w:val="28"/>
                <w:szCs w:val="28"/>
                <w:lang w:val="uk-UA" w:eastAsia="zh-CN" w:bidi="hi-IN"/>
              </w:rPr>
              <w:t>від</w:t>
            </w:r>
            <w:r w:rsidR="00A76385">
              <w:rPr>
                <w:rFonts w:ascii="Times New Roman" w:eastAsia="NSimSun" w:hAnsi="Times New Roman"/>
                <w:kern w:val="2"/>
                <w:sz w:val="28"/>
                <w:szCs w:val="28"/>
                <w:lang w:val="uk-UA" w:eastAsia="zh-CN" w:bidi="hi-IN"/>
              </w:rPr>
              <w:t xml:space="preserve"> </w:t>
            </w:r>
            <w:r w:rsidR="00EA4766">
              <w:rPr>
                <w:rFonts w:ascii="Times New Roman" w:eastAsia="NSimSun" w:hAnsi="Times New Roman"/>
                <w:kern w:val="2"/>
                <w:sz w:val="28"/>
                <w:szCs w:val="28"/>
                <w:lang w:val="uk-UA" w:eastAsia="zh-CN" w:bidi="hi-IN"/>
              </w:rPr>
              <w:t>28.08.2026 року</w:t>
            </w:r>
          </w:p>
          <w:p w:rsidR="0058077A" w:rsidRPr="0058077A" w:rsidRDefault="0058077A" w:rsidP="0058077A">
            <w:pPr>
              <w:tabs>
                <w:tab w:val="left" w:pos="1862"/>
                <w:tab w:val="left" w:pos="4578"/>
                <w:tab w:val="left" w:pos="5465"/>
                <w:tab w:val="left" w:pos="7322"/>
              </w:tabs>
              <w:suppressAutoHyphens/>
              <w:spacing w:before="1" w:after="0" w:line="240" w:lineRule="auto"/>
              <w:ind w:left="6"/>
              <w:rPr>
                <w:rFonts w:ascii="Times New Roman" w:eastAsia="NSimSun" w:hAnsi="Times New Roman"/>
                <w:kern w:val="2"/>
                <w:sz w:val="28"/>
                <w:szCs w:val="28"/>
                <w:lang w:val="uk-UA" w:eastAsia="zh-CN" w:bidi="hi-IN"/>
              </w:rPr>
            </w:pPr>
          </w:p>
          <w:p w:rsidR="0058077A" w:rsidRPr="0058077A" w:rsidRDefault="0058077A" w:rsidP="0058077A">
            <w:pPr>
              <w:tabs>
                <w:tab w:val="left" w:pos="1862"/>
                <w:tab w:val="left" w:pos="4578"/>
                <w:tab w:val="left" w:pos="5465"/>
                <w:tab w:val="left" w:pos="7322"/>
              </w:tabs>
              <w:suppressAutoHyphens/>
              <w:spacing w:before="1" w:after="0" w:line="240" w:lineRule="auto"/>
              <w:ind w:left="6"/>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 xml:space="preserve">_____________ </w:t>
            </w:r>
            <w:r>
              <w:rPr>
                <w:rFonts w:ascii="Times New Roman" w:eastAsia="NSimSun" w:hAnsi="Times New Roman"/>
                <w:kern w:val="2"/>
                <w:sz w:val="28"/>
                <w:szCs w:val="28"/>
                <w:lang w:val="uk-UA" w:eastAsia="zh-CN" w:bidi="hi-IN"/>
              </w:rPr>
              <w:t>Оксана ВАСИЛЕЦЬ</w:t>
            </w:r>
          </w:p>
        </w:tc>
        <w:tc>
          <w:tcPr>
            <w:tcW w:w="709" w:type="dxa"/>
            <w:shd w:val="clear" w:color="auto" w:fill="auto"/>
          </w:tcPr>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en-US" w:eastAsia="zh-CN" w:bidi="hi-IN"/>
              </w:rPr>
            </w:pPr>
          </w:p>
          <w:p w:rsidR="0058077A" w:rsidRPr="0058077A" w:rsidRDefault="0058077A" w:rsidP="0058077A">
            <w:pPr>
              <w:tabs>
                <w:tab w:val="center" w:pos="4819"/>
                <w:tab w:val="right" w:pos="9639"/>
              </w:tabs>
              <w:suppressAutoHyphens/>
              <w:spacing w:after="0" w:line="240" w:lineRule="auto"/>
              <w:rPr>
                <w:rFonts w:ascii="Times New Roman" w:eastAsia="NSimSun" w:hAnsi="Times New Roman"/>
                <w:kern w:val="2"/>
                <w:sz w:val="28"/>
                <w:szCs w:val="28"/>
                <w:lang w:val="en-US" w:eastAsia="zh-CN" w:bidi="hi-IN"/>
              </w:rPr>
            </w:pPr>
          </w:p>
        </w:tc>
        <w:tc>
          <w:tcPr>
            <w:tcW w:w="4394" w:type="dxa"/>
            <w:shd w:val="clear" w:color="auto" w:fill="auto"/>
          </w:tcPr>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ПОГОДЖЕНО</w:t>
            </w:r>
          </w:p>
          <w:p w:rsidR="0058077A" w:rsidRPr="0058077A" w:rsidRDefault="0058077A" w:rsidP="0058077A">
            <w:pPr>
              <w:tabs>
                <w:tab w:val="center" w:pos="4819"/>
                <w:tab w:val="right" w:pos="9639"/>
              </w:tabs>
              <w:suppressAutoHyphens/>
              <w:spacing w:after="0" w:line="240" w:lineRule="auto"/>
              <w:ind w:left="-392" w:firstLine="284"/>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рішення Славутської міської ради</w:t>
            </w:r>
          </w:p>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 xml:space="preserve">№ ________  від _________ </w:t>
            </w:r>
          </w:p>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spacing w:val="-2"/>
                <w:kern w:val="2"/>
                <w:sz w:val="28"/>
                <w:szCs w:val="28"/>
                <w:lang w:val="uk-UA" w:eastAsia="zh-CN" w:bidi="hi-IN"/>
              </w:rPr>
            </w:pPr>
            <w:r w:rsidRPr="0058077A">
              <w:rPr>
                <w:rFonts w:ascii="Times New Roman" w:eastAsia="NSimSun" w:hAnsi="Times New Roman"/>
                <w:kern w:val="2"/>
                <w:sz w:val="28"/>
                <w:szCs w:val="28"/>
                <w:lang w:val="en-US" w:eastAsia="zh-CN" w:bidi="hi-IN"/>
              </w:rPr>
              <w:t xml:space="preserve">міський </w:t>
            </w:r>
            <w:r w:rsidRPr="0058077A">
              <w:rPr>
                <w:rFonts w:ascii="Times New Roman" w:eastAsia="NSimSun" w:hAnsi="Times New Roman"/>
                <w:spacing w:val="-2"/>
                <w:kern w:val="2"/>
                <w:sz w:val="28"/>
                <w:szCs w:val="28"/>
                <w:lang w:val="en-US" w:eastAsia="zh-CN" w:bidi="hi-IN"/>
              </w:rPr>
              <w:t>голова</w:t>
            </w:r>
          </w:p>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spacing w:val="-2"/>
                <w:kern w:val="2"/>
                <w:sz w:val="28"/>
                <w:szCs w:val="28"/>
                <w:lang w:val="uk-UA" w:eastAsia="zh-CN" w:bidi="hi-IN"/>
              </w:rPr>
            </w:pPr>
          </w:p>
          <w:p w:rsidR="0058077A" w:rsidRPr="0058077A" w:rsidRDefault="0058077A" w:rsidP="0058077A">
            <w:pPr>
              <w:tabs>
                <w:tab w:val="center" w:pos="4819"/>
                <w:tab w:val="right" w:pos="9639"/>
              </w:tabs>
              <w:suppressAutoHyphens/>
              <w:spacing w:after="0" w:line="240" w:lineRule="auto"/>
              <w:ind w:left="-108"/>
              <w:rPr>
                <w:rFonts w:ascii="Times New Roman" w:eastAsia="NSimSun" w:hAnsi="Times New Roman"/>
                <w:spacing w:val="-2"/>
                <w:kern w:val="2"/>
                <w:sz w:val="28"/>
                <w:szCs w:val="28"/>
                <w:u w:val="single"/>
                <w:lang w:val="uk-UA" w:eastAsia="zh-CN" w:bidi="hi-IN"/>
              </w:rPr>
            </w:pPr>
            <w:r w:rsidRPr="0058077A">
              <w:rPr>
                <w:rFonts w:ascii="Times New Roman" w:eastAsia="NSimSun" w:hAnsi="Times New Roman"/>
                <w:spacing w:val="-2"/>
                <w:kern w:val="2"/>
                <w:sz w:val="28"/>
                <w:szCs w:val="28"/>
                <w:u w:val="single"/>
                <w:lang w:val="uk-UA" w:eastAsia="zh-CN" w:bidi="hi-IN"/>
              </w:rPr>
              <w:t xml:space="preserve">                                </w:t>
            </w:r>
            <w:r w:rsidRPr="0058077A">
              <w:rPr>
                <w:rFonts w:ascii="Times New Roman" w:eastAsia="NSimSun" w:hAnsi="Times New Roman"/>
                <w:spacing w:val="-2"/>
                <w:kern w:val="2"/>
                <w:sz w:val="28"/>
                <w:szCs w:val="28"/>
                <w:lang w:val="uk-UA" w:eastAsia="zh-CN" w:bidi="hi-IN"/>
              </w:rPr>
              <w:t>Василь СИДОР</w:t>
            </w:r>
          </w:p>
          <w:p w:rsidR="0058077A" w:rsidRPr="0058077A" w:rsidRDefault="0058077A" w:rsidP="0058077A">
            <w:pPr>
              <w:suppressAutoHyphens/>
              <w:spacing w:after="0" w:line="240" w:lineRule="auto"/>
              <w:ind w:left="10620" w:firstLine="708"/>
              <w:jc w:val="center"/>
              <w:rPr>
                <w:rFonts w:ascii="Times New Roman" w:eastAsia="NSimSun" w:hAnsi="Times New Roman"/>
                <w:kern w:val="2"/>
                <w:sz w:val="28"/>
                <w:szCs w:val="28"/>
                <w:lang w:val="uk-UA" w:eastAsia="zh-CN" w:bidi="hi-IN"/>
              </w:rPr>
            </w:pPr>
            <w:r w:rsidRPr="0058077A">
              <w:rPr>
                <w:rFonts w:ascii="Times New Roman" w:eastAsia="NSimSun" w:hAnsi="Times New Roman"/>
                <w:kern w:val="2"/>
                <w:sz w:val="28"/>
                <w:szCs w:val="28"/>
                <w:lang w:val="uk-UA" w:eastAsia="zh-CN" w:bidi="hi-IN"/>
              </w:rPr>
              <w:t>_</w:t>
            </w:r>
          </w:p>
        </w:tc>
      </w:tr>
    </w:tbl>
    <w:p w:rsidR="0058077A" w:rsidRPr="0058077A" w:rsidRDefault="0058077A" w:rsidP="0058077A">
      <w:pPr>
        <w:suppressAutoHyphens/>
        <w:spacing w:after="0" w:line="276" w:lineRule="auto"/>
        <w:jc w:val="center"/>
        <w:rPr>
          <w:rFonts w:ascii="Times New Roman" w:eastAsia="NSimSun" w:hAnsi="Times New Roman" w:cs="Lucida Sans"/>
          <w:b/>
          <w:kern w:val="2"/>
          <w:sz w:val="44"/>
          <w:szCs w:val="44"/>
          <w:lang w:val="uk-UA" w:eastAsia="zh-CN" w:bidi="hi-IN"/>
        </w:rPr>
      </w:pPr>
    </w:p>
    <w:p w:rsidR="0058077A" w:rsidRPr="0058077A" w:rsidRDefault="0058077A" w:rsidP="0058077A">
      <w:pPr>
        <w:suppressAutoHyphens/>
        <w:spacing w:after="0" w:line="276" w:lineRule="auto"/>
        <w:jc w:val="center"/>
        <w:rPr>
          <w:rFonts w:ascii="Times New Roman" w:eastAsia="NSimSun" w:hAnsi="Times New Roman" w:cs="Lucida Sans"/>
          <w:b/>
          <w:kern w:val="2"/>
          <w:sz w:val="44"/>
          <w:szCs w:val="44"/>
          <w:lang w:val="uk-UA" w:eastAsia="zh-CN" w:bidi="hi-IN"/>
        </w:rPr>
      </w:pPr>
    </w:p>
    <w:p w:rsidR="0058077A" w:rsidRPr="0058077A" w:rsidRDefault="0058077A" w:rsidP="0058077A">
      <w:pPr>
        <w:suppressAutoHyphens/>
        <w:spacing w:after="0" w:line="276" w:lineRule="auto"/>
        <w:jc w:val="center"/>
        <w:rPr>
          <w:rFonts w:ascii="Times New Roman" w:eastAsia="NSimSun" w:hAnsi="Times New Roman" w:cs="Lucida Sans"/>
          <w:b/>
          <w:kern w:val="2"/>
          <w:sz w:val="44"/>
          <w:szCs w:val="44"/>
          <w:lang w:val="uk-UA" w:eastAsia="zh-CN" w:bidi="hi-IN"/>
        </w:rPr>
      </w:pPr>
    </w:p>
    <w:p w:rsidR="0058077A" w:rsidRPr="0058077A" w:rsidRDefault="0058077A" w:rsidP="0058077A">
      <w:pPr>
        <w:shd w:val="clear" w:color="auto" w:fill="FFFFFF"/>
        <w:suppressAutoHyphens/>
        <w:spacing w:after="0" w:line="240" w:lineRule="auto"/>
        <w:ind w:left="448" w:right="448"/>
        <w:jc w:val="center"/>
        <w:rPr>
          <w:rFonts w:ascii="Times New Roman" w:eastAsia="Times New Roman" w:hAnsi="Times New Roman"/>
          <w:b/>
          <w:bCs/>
          <w:kern w:val="2"/>
          <w:sz w:val="28"/>
          <w:szCs w:val="28"/>
          <w:lang w:val="uk-UA" w:eastAsia="ru-RU" w:bidi="hi-IN"/>
        </w:rPr>
      </w:pPr>
      <w:r w:rsidRPr="0058077A">
        <w:rPr>
          <w:rFonts w:ascii="Times New Roman" w:eastAsia="Times New Roman" w:hAnsi="Times New Roman"/>
          <w:b/>
          <w:bCs/>
          <w:kern w:val="2"/>
          <w:sz w:val="28"/>
          <w:szCs w:val="28"/>
          <w:lang w:val="uk-UA" w:eastAsia="ru-RU" w:bidi="hi-IN"/>
        </w:rPr>
        <w:t>Правила</w:t>
      </w:r>
      <w:r w:rsidRPr="0058077A">
        <w:rPr>
          <w:rFonts w:ascii="Times New Roman" w:eastAsia="Times New Roman" w:hAnsi="Times New Roman"/>
          <w:kern w:val="2"/>
          <w:sz w:val="28"/>
          <w:szCs w:val="28"/>
          <w:lang w:val="uk-UA" w:eastAsia="ru-RU" w:bidi="hi-IN"/>
        </w:rPr>
        <w:br/>
      </w:r>
      <w:r w:rsidRPr="0058077A">
        <w:rPr>
          <w:rFonts w:ascii="Times New Roman" w:eastAsia="Times New Roman" w:hAnsi="Times New Roman"/>
          <w:b/>
          <w:bCs/>
          <w:kern w:val="2"/>
          <w:sz w:val="28"/>
          <w:szCs w:val="28"/>
          <w:lang w:val="uk-UA" w:eastAsia="ru-RU" w:bidi="hi-IN"/>
        </w:rPr>
        <w:t xml:space="preserve">доступу і перебування учасників освітнього процесу та інших осіб на території та в приміщеннях </w:t>
      </w:r>
    </w:p>
    <w:p w:rsidR="0058077A" w:rsidRPr="0058077A" w:rsidRDefault="0058077A" w:rsidP="0058077A">
      <w:pPr>
        <w:shd w:val="clear" w:color="auto" w:fill="FFFFFF"/>
        <w:suppressAutoHyphens/>
        <w:spacing w:after="0" w:line="240" w:lineRule="auto"/>
        <w:ind w:left="448" w:right="448"/>
        <w:jc w:val="center"/>
        <w:rPr>
          <w:rFonts w:ascii="Times New Roman" w:eastAsia="Times New Roman" w:hAnsi="Times New Roman"/>
          <w:kern w:val="2"/>
          <w:sz w:val="28"/>
          <w:szCs w:val="28"/>
          <w:lang w:val="uk-UA" w:eastAsia="ru-RU" w:bidi="hi-IN"/>
        </w:rPr>
      </w:pPr>
      <w:r w:rsidRPr="0058077A">
        <w:rPr>
          <w:rFonts w:ascii="Times New Roman" w:eastAsia="Times New Roman" w:hAnsi="Times New Roman"/>
          <w:b/>
          <w:bCs/>
          <w:kern w:val="2"/>
          <w:sz w:val="28"/>
          <w:szCs w:val="28"/>
          <w:lang w:val="uk-UA" w:eastAsia="ru-RU" w:bidi="hi-IN"/>
        </w:rPr>
        <w:t>Славутської гімназії №</w:t>
      </w:r>
      <w:r>
        <w:rPr>
          <w:rFonts w:ascii="Times New Roman" w:eastAsia="Times New Roman" w:hAnsi="Times New Roman"/>
          <w:b/>
          <w:bCs/>
          <w:kern w:val="2"/>
          <w:sz w:val="28"/>
          <w:szCs w:val="28"/>
          <w:lang w:val="uk-UA" w:eastAsia="ru-RU" w:bidi="hi-IN"/>
        </w:rPr>
        <w:t>5</w:t>
      </w:r>
      <w:r w:rsidRPr="0058077A">
        <w:rPr>
          <w:rFonts w:ascii="Times New Roman" w:eastAsia="Times New Roman" w:hAnsi="Times New Roman"/>
          <w:b/>
          <w:bCs/>
          <w:kern w:val="2"/>
          <w:sz w:val="28"/>
          <w:szCs w:val="28"/>
          <w:lang w:val="uk-UA" w:eastAsia="ru-RU" w:bidi="hi-IN"/>
        </w:rPr>
        <w:t xml:space="preserve"> Славутської міської ради</w:t>
      </w:r>
    </w:p>
    <w:p w:rsidR="0058077A" w:rsidRPr="0058077A" w:rsidRDefault="0058077A" w:rsidP="0058077A">
      <w:pPr>
        <w:shd w:val="clear" w:color="auto" w:fill="FFFFFF"/>
        <w:suppressAutoHyphens/>
        <w:spacing w:before="150" w:after="150" w:line="240" w:lineRule="auto"/>
        <w:ind w:left="450" w:right="450"/>
        <w:jc w:val="center"/>
        <w:rPr>
          <w:rFonts w:ascii="Times New Roman" w:eastAsia="Times New Roman" w:hAnsi="Times New Roman"/>
          <w:b/>
          <w:bCs/>
          <w:kern w:val="2"/>
          <w:sz w:val="28"/>
          <w:szCs w:val="28"/>
          <w:lang w:val="uk-UA" w:eastAsia="ru-RU"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58077A" w:rsidP="0058077A">
      <w:pPr>
        <w:tabs>
          <w:tab w:val="left" w:pos="5670"/>
        </w:tabs>
        <w:suppressAutoHyphens/>
        <w:spacing w:after="0" w:line="240" w:lineRule="auto"/>
        <w:jc w:val="center"/>
        <w:rPr>
          <w:rFonts w:ascii="Times New Roman" w:eastAsia="NSimSun" w:hAnsi="Times New Roman" w:cs="Lucida Sans"/>
          <w:kern w:val="2"/>
          <w:sz w:val="28"/>
          <w:szCs w:val="28"/>
          <w:lang w:val="uk-UA" w:eastAsia="zh-CN" w:bidi="hi-IN"/>
        </w:rPr>
      </w:pPr>
    </w:p>
    <w:p w:rsidR="0058077A" w:rsidRPr="0058077A" w:rsidRDefault="003F0887" w:rsidP="0058077A">
      <w:pPr>
        <w:suppressAutoHyphens/>
        <w:spacing w:after="0" w:line="240" w:lineRule="auto"/>
        <w:jc w:val="center"/>
        <w:rPr>
          <w:rFonts w:ascii="Times New Roman" w:eastAsia="NSimSun" w:hAnsi="Times New Roman" w:cs="Lucida Sans"/>
          <w:kern w:val="2"/>
          <w:sz w:val="28"/>
          <w:szCs w:val="28"/>
          <w:lang w:val="uk-UA" w:eastAsia="zh-CN" w:bidi="hi-IN"/>
        </w:rPr>
      </w:pPr>
      <w:r>
        <w:rPr>
          <w:noProof/>
          <w:lang w:val="uk-UA" w:eastAsia="uk-UA"/>
        </w:rPr>
        <mc:AlternateContent>
          <mc:Choice Requires="wps">
            <w:drawing>
              <wp:anchor distT="0" distB="0" distL="114300" distR="114300" simplePos="0" relativeHeight="251657728" behindDoc="0" locked="0" layoutInCell="1" allowOverlap="1">
                <wp:simplePos x="0" y="0"/>
                <wp:positionH relativeFrom="column">
                  <wp:posOffset>2693670</wp:posOffset>
                </wp:positionH>
                <wp:positionV relativeFrom="paragraph">
                  <wp:posOffset>348615</wp:posOffset>
                </wp:positionV>
                <wp:extent cx="614045" cy="238760"/>
                <wp:effectExtent l="0" t="0" r="14605" b="2794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3876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12.1pt;margin-top:27.45pt;width:48.35pt;height:1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XjRQIAAEwEAAAOAAAAZHJzL2Uyb0RvYy54bWysVM2O0zAQviPxDpbvNElpu92o6WrVpQhp&#10;gZUWHsB1nMbCsc3YbbqckPaKxCPwEFwQP/sM6RsxcdrShQtC5GB5PDOfv/lmnMnZplJkLcBJozOa&#10;9GJKhOYml3qZ0dev5o/GlDjPdM6U0SKjN8LRs+nDB5PapqJvSqNyAQRBtEtrm9HSe5tGkeOlqJjr&#10;GSs0OgsDFfNowjLKgdWIXqmoH8ejqDaQWzBcOIenF52TTgN+UQjuXxaFE56ojCI3H1YI66Jdo+mE&#10;pUtgtpR8R4P9A4uKSY2XHqAumGdkBfIPqEpyMM4UvsdNFZmikFyEGrCaJP6tmuuSWRFqQXGcPcjk&#10;/h8sf7G+AiJz7B0lmlXYoubT9v32Y/O9udveNp+bu+bb9kPzo/nSfCVJq1dtXYpp1/YK2oqdvTT8&#10;jSPazEqml+IcwNSlYDmyDPHRvYTWcJhKFvVzk+N1bOVNkG5TQNUCoihkEzp0c+iQ2HjC8XCUDOLB&#10;kBKOrv7j8ckodDBi6T7ZgvNPhalIu8ko4AAEcLa+dB7JY+g+JJA3SuZzqVQwYLmYKSBrhsMyD19b&#10;L6a44zClSZ3R02F/GJDv+dzfQVTS49QrWWV0HLdfN4etak90HmbSM6m6Pd6vNNLYK9d1YGHyG1QR&#10;TDfS+ARxUxp4R0mN45xR93bFQFCinmnsxGkyGLTzH4zB8KSPBhx7FscepjlCZdRT0m1nvnszKwty&#10;WeJNSahdm3PsXiGDsi2/jtWOLI5sUG/3vNo3cWyHqF8/gelPAAAA//8DAFBLAwQUAAYACAAAACEA&#10;Tcl1iN4AAAAJAQAADwAAAGRycy9kb3ducmV2LnhtbEyPwU7DMAyG70i8Q2QkbiwlahErTScYRVw4&#10;jAF3LzFtReNUTbZ1PD3hBDdb/vT7+6vV7AZxoCn0njVcLzIQxMbbnlsN729PV7cgQkS2OHgmDScK&#10;sKrPzyosrT/yKx22sRUphEOJGroYx1LKYDpyGBZ+JE63Tz85jGmdWmknPKZwN0iVZTfSYc/pQ4cj&#10;rTsyX9u907BBfNx8Pxvz0Jxe8obWHw35QevLi/n+DkSkOf7B8Kuf1KFOTju/ZxvEoCFXuUqohiJf&#10;gkhAobI07DQsVQGyruT/BvUPAAAA//8DAFBLAQItABQABgAIAAAAIQC2gziS/gAAAOEBAAATAAAA&#10;AAAAAAAAAAAAAAAAAABbQ29udGVudF9UeXBlc10ueG1sUEsBAi0AFAAGAAgAAAAhADj9If/WAAAA&#10;lAEAAAsAAAAAAAAAAAAAAAAALwEAAF9yZWxzLy5yZWxzUEsBAi0AFAAGAAgAAAAhAMxAleNFAgAA&#10;TAQAAA4AAAAAAAAAAAAAAAAALgIAAGRycy9lMm9Eb2MueG1sUEsBAi0AFAAGAAgAAAAhAE3JdYje&#10;AAAACQEAAA8AAAAAAAAAAAAAAAAAnwQAAGRycy9kb3ducmV2LnhtbFBLBQYAAAAABAAEAPMAAACq&#10;BQAAAAA=&#10;" strokecolor="white"/>
            </w:pict>
          </mc:Fallback>
        </mc:AlternateContent>
      </w:r>
      <w:r w:rsidR="0058077A" w:rsidRPr="0058077A">
        <w:rPr>
          <w:rFonts w:ascii="Times New Roman" w:eastAsia="NSimSun" w:hAnsi="Times New Roman" w:cs="Lucida Sans"/>
          <w:kern w:val="2"/>
          <w:sz w:val="28"/>
          <w:szCs w:val="28"/>
          <w:lang w:val="uk-UA" w:eastAsia="zh-CN" w:bidi="hi-IN"/>
        </w:rPr>
        <w:t>м. Славута - 2026</w:t>
      </w:r>
    </w:p>
    <w:p w:rsidR="005E32C5" w:rsidRDefault="005E32C5" w:rsidP="004A41E0">
      <w:pPr>
        <w:spacing w:after="0" w:line="240" w:lineRule="auto"/>
        <w:jc w:val="center"/>
        <w:rPr>
          <w:rFonts w:ascii="Times New Roman" w:eastAsia="Times New Roman" w:hAnsi="Times New Roman"/>
          <w:sz w:val="44"/>
          <w:szCs w:val="44"/>
          <w:lang w:val="uk-UA" w:eastAsia="ru-RU"/>
        </w:rPr>
      </w:pPr>
    </w:p>
    <w:bookmarkEnd w:id="0"/>
    <w:p w:rsidR="004A41E0" w:rsidRPr="00D72E55" w:rsidRDefault="004A41E0" w:rsidP="0058077A">
      <w:pPr>
        <w:numPr>
          <w:ilvl w:val="0"/>
          <w:numId w:val="33"/>
        </w:numPr>
        <w:spacing w:after="0" w:line="240" w:lineRule="auto"/>
        <w:jc w:val="center"/>
        <w:rPr>
          <w:rFonts w:ascii="Times New Roman" w:eastAsia="Times New Roman" w:hAnsi="Times New Roman"/>
          <w:b/>
          <w:sz w:val="28"/>
          <w:szCs w:val="28"/>
          <w:lang w:val="uk-UA" w:eastAsia="ru-RU"/>
        </w:rPr>
      </w:pPr>
      <w:r w:rsidRPr="00D72E55">
        <w:rPr>
          <w:rFonts w:ascii="Times New Roman" w:eastAsia="Times New Roman" w:hAnsi="Times New Roman"/>
          <w:b/>
          <w:sz w:val="28"/>
          <w:szCs w:val="28"/>
          <w:lang w:val="uk-UA" w:eastAsia="ru-RU"/>
        </w:rPr>
        <w:lastRenderedPageBreak/>
        <w:t>Загальні положення</w:t>
      </w:r>
    </w:p>
    <w:p w:rsidR="004A41E0" w:rsidRPr="007E5FE2" w:rsidRDefault="007E5FE2" w:rsidP="007E5FE2">
      <w:pPr>
        <w:pStyle w:val="rvps2"/>
        <w:ind w:firstLine="0"/>
        <w:rPr>
          <w:sz w:val="28"/>
          <w:szCs w:val="28"/>
          <w:lang w:val="uk" w:eastAsia="uk"/>
        </w:rPr>
      </w:pPr>
      <w:r>
        <w:rPr>
          <w:sz w:val="28"/>
          <w:szCs w:val="28"/>
          <w:lang w:val="uk-UA" w:eastAsia="ru-RU"/>
        </w:rPr>
        <w:t xml:space="preserve">1. </w:t>
      </w:r>
      <w:r w:rsidR="004A41E0" w:rsidRPr="00D72E55">
        <w:rPr>
          <w:sz w:val="28"/>
          <w:szCs w:val="28"/>
          <w:lang w:val="uk-UA" w:eastAsia="ru-RU"/>
        </w:rPr>
        <w:t xml:space="preserve">Ці Правила </w:t>
      </w:r>
      <w:r w:rsidR="0058077A" w:rsidRPr="0058077A">
        <w:rPr>
          <w:sz w:val="28"/>
          <w:szCs w:val="28"/>
          <w:lang w:val="uk-UA" w:eastAsia="ru-RU"/>
        </w:rPr>
        <w:t>доступу і перебування учасників освітнього процесу та інших осіб на території та в приміщеннях Славутської гімназії №5 Славутської міської ради</w:t>
      </w:r>
      <w:r w:rsidR="0058077A">
        <w:rPr>
          <w:sz w:val="28"/>
          <w:szCs w:val="28"/>
          <w:lang w:val="uk-UA" w:eastAsia="ru-RU"/>
        </w:rPr>
        <w:t xml:space="preserve"> (далі - Правила) </w:t>
      </w:r>
      <w:r w:rsidR="004A41E0" w:rsidRPr="00D72E55">
        <w:rPr>
          <w:sz w:val="28"/>
          <w:szCs w:val="28"/>
          <w:lang w:val="uk-UA" w:eastAsia="ru-RU"/>
        </w:rPr>
        <w:t>визначають порядок організації пропускного режиму, правила допуску та перебування учасників освітнього процесу, батьків (законних представників), відвідувачів та інших осіб у Славутській гімназії №5 (далі – Заклад</w:t>
      </w:r>
      <w:r w:rsidR="0058077A">
        <w:rPr>
          <w:sz w:val="28"/>
          <w:szCs w:val="28"/>
          <w:lang w:val="uk-UA" w:eastAsia="ru-RU"/>
        </w:rPr>
        <w:t xml:space="preserve"> освіти</w:t>
      </w:r>
      <w:r w:rsidR="004A41E0" w:rsidRPr="00D72E55">
        <w:rPr>
          <w:sz w:val="28"/>
          <w:szCs w:val="28"/>
          <w:lang w:val="uk-UA" w:eastAsia="ru-RU"/>
        </w:rPr>
        <w:t>)</w:t>
      </w:r>
      <w:r>
        <w:rPr>
          <w:sz w:val="28"/>
          <w:szCs w:val="28"/>
          <w:lang w:val="uk-UA" w:eastAsia="ru-RU"/>
        </w:rPr>
        <w:t xml:space="preserve"> </w:t>
      </w:r>
      <w:r w:rsidRPr="007E5FE2">
        <w:rPr>
          <w:sz w:val="28"/>
          <w:szCs w:val="28"/>
          <w:lang w:val="uk-UA" w:eastAsia="ru-RU"/>
        </w:rPr>
        <w:t xml:space="preserve">з </w:t>
      </w:r>
      <w:r w:rsidRPr="007E5FE2">
        <w:rPr>
          <w:sz w:val="28"/>
          <w:szCs w:val="28"/>
          <w:lang w:val="uk" w:eastAsia="uk"/>
        </w:rPr>
        <w:t>метою забезпечення безпечного перебування учасників освітнього процесу.</w:t>
      </w:r>
    </w:p>
    <w:p w:rsidR="00D27067" w:rsidRDefault="00D27067" w:rsidP="007E5FE2">
      <w:pPr>
        <w:numPr>
          <w:ilvl w:val="0"/>
          <w:numId w:val="36"/>
        </w:numPr>
        <w:spacing w:after="0" w:line="240" w:lineRule="auto"/>
        <w:ind w:left="284"/>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У цих правилах терміни вживаються в таких значеннях:</w:t>
      </w:r>
    </w:p>
    <w:p w:rsidR="00D27067" w:rsidRPr="00565D28" w:rsidRDefault="00D27067" w:rsidP="007E5FE2">
      <w:pPr>
        <w:pStyle w:val="rvps2"/>
        <w:ind w:firstLine="448"/>
        <w:rPr>
          <w:sz w:val="28"/>
          <w:szCs w:val="28"/>
          <w:lang w:val="uk" w:eastAsia="uk"/>
        </w:rPr>
      </w:pPr>
      <w:r w:rsidRPr="00565D28">
        <w:rPr>
          <w:sz w:val="28"/>
          <w:szCs w:val="28"/>
          <w:lang w:val="uk" w:eastAsia="uk"/>
        </w:rPr>
        <w:t>відповідальна особа - особа, яка здійснює пропуск осіб на територію і в приміщення закладу освіти, якою може бути працівник закладу освіти, у посадових обов’язках якого визначено забезпечення пропуску осіб на територію та в приміщення закладу освіти, або працівник суб’єкта охоронної діяльності (органів поліції охорони), з якими укладено відповідний договір чи служби освітньої безпеки;</w:t>
      </w:r>
    </w:p>
    <w:p w:rsidR="00D27067" w:rsidRPr="00565D28" w:rsidRDefault="00D27067" w:rsidP="007E5FE2">
      <w:pPr>
        <w:pStyle w:val="rvps2"/>
        <w:ind w:firstLine="448"/>
        <w:rPr>
          <w:sz w:val="28"/>
          <w:szCs w:val="28"/>
          <w:lang w:val="uk" w:eastAsia="uk"/>
        </w:rPr>
      </w:pPr>
      <w:bookmarkStart w:id="2" w:name="n20"/>
      <w:bookmarkEnd w:id="2"/>
      <w:r w:rsidRPr="00565D28">
        <w:rPr>
          <w:sz w:val="28"/>
          <w:szCs w:val="28"/>
          <w:lang w:val="uk" w:eastAsia="uk"/>
        </w:rPr>
        <w:t xml:space="preserve">заклад освіти </w:t>
      </w:r>
      <w:r w:rsidR="00811C24" w:rsidRPr="00565D28">
        <w:rPr>
          <w:sz w:val="28"/>
          <w:szCs w:val="28"/>
          <w:lang w:val="uk" w:eastAsia="uk"/>
        </w:rPr>
        <w:t>-</w:t>
      </w:r>
      <w:r w:rsidRPr="00565D28">
        <w:rPr>
          <w:sz w:val="28"/>
          <w:szCs w:val="28"/>
          <w:lang w:val="uk" w:eastAsia="uk"/>
        </w:rPr>
        <w:t xml:space="preserve"> заклад загальної середньої освіти чи його філія, яка забезпечує здобуття повної загальної середньої освіти на рівні початкової та/або базової середньої освіти (далі </w:t>
      </w:r>
      <w:r w:rsidR="00811C24" w:rsidRPr="00565D28">
        <w:rPr>
          <w:sz w:val="28"/>
          <w:szCs w:val="28"/>
          <w:lang w:val="uk" w:eastAsia="uk"/>
        </w:rPr>
        <w:t>-</w:t>
      </w:r>
      <w:r w:rsidRPr="00565D28">
        <w:rPr>
          <w:sz w:val="28"/>
          <w:szCs w:val="28"/>
          <w:lang w:val="uk" w:eastAsia="uk"/>
        </w:rPr>
        <w:t xml:space="preserve"> Правила закладу освіти);</w:t>
      </w:r>
    </w:p>
    <w:p w:rsidR="00D27067" w:rsidRPr="00565D28" w:rsidRDefault="00D27067" w:rsidP="007E5FE2">
      <w:pPr>
        <w:pStyle w:val="rvps2"/>
        <w:ind w:firstLine="448"/>
        <w:rPr>
          <w:sz w:val="28"/>
          <w:szCs w:val="28"/>
          <w:lang w:val="uk" w:eastAsia="uk"/>
        </w:rPr>
      </w:pPr>
      <w:bookmarkStart w:id="3" w:name="n21"/>
      <w:bookmarkEnd w:id="3"/>
      <w:r w:rsidRPr="00565D28">
        <w:rPr>
          <w:sz w:val="28"/>
          <w:szCs w:val="28"/>
          <w:lang w:val="uk" w:eastAsia="uk"/>
        </w:rPr>
        <w:t xml:space="preserve">зона очікування </w:t>
      </w:r>
      <w:r w:rsidR="00811C24" w:rsidRPr="00565D28">
        <w:rPr>
          <w:sz w:val="28"/>
          <w:szCs w:val="28"/>
          <w:lang w:val="uk" w:eastAsia="uk"/>
        </w:rPr>
        <w:t>-</w:t>
      </w:r>
      <w:r w:rsidRPr="00565D28">
        <w:rPr>
          <w:sz w:val="28"/>
          <w:szCs w:val="28"/>
          <w:lang w:val="uk" w:eastAsia="uk"/>
        </w:rPr>
        <w:t xml:space="preserve"> приміщення закладу освіти чи його частина, визначена правилами доступу і перебування учасників освітнього процесу та інших осіб на території та в приміщеннях закладу загальної середньої освіти, як територія, де перебувають батьки, інші законні представники дитини, відвідувачі закладу освіти в очікуванні завершення навчальних занять, дітей, педагогічних чи інших працівників, яких вони мають намір відвідати;</w:t>
      </w:r>
    </w:p>
    <w:p w:rsidR="00D27067" w:rsidRPr="00565D28" w:rsidRDefault="00D27067" w:rsidP="007E5FE2">
      <w:pPr>
        <w:pStyle w:val="rvps2"/>
        <w:ind w:firstLine="448"/>
        <w:rPr>
          <w:sz w:val="28"/>
          <w:szCs w:val="28"/>
          <w:lang w:val="uk" w:eastAsia="uk"/>
        </w:rPr>
      </w:pPr>
      <w:bookmarkStart w:id="4" w:name="n22"/>
      <w:bookmarkEnd w:id="4"/>
      <w:r w:rsidRPr="00565D28">
        <w:rPr>
          <w:sz w:val="28"/>
          <w:szCs w:val="28"/>
          <w:lang w:val="uk" w:eastAsia="uk"/>
        </w:rPr>
        <w:t xml:space="preserve">умови пропуску </w:t>
      </w:r>
      <w:r w:rsidR="00E068E4" w:rsidRPr="00565D28">
        <w:rPr>
          <w:sz w:val="28"/>
          <w:szCs w:val="28"/>
          <w:lang w:val="uk" w:eastAsia="uk"/>
        </w:rPr>
        <w:t>-</w:t>
      </w:r>
      <w:r w:rsidRPr="00565D28">
        <w:rPr>
          <w:sz w:val="28"/>
          <w:szCs w:val="28"/>
          <w:lang w:val="uk" w:eastAsia="uk"/>
        </w:rPr>
        <w:t xml:space="preserve"> умови, згідно з якими здійснюється пропуск учасників освітнього процесу та інших осіб на територію та у приміщення закладу освіти;</w:t>
      </w:r>
    </w:p>
    <w:p w:rsidR="00D27067" w:rsidRPr="00565D28" w:rsidRDefault="00D27067" w:rsidP="007E5FE2">
      <w:pPr>
        <w:pStyle w:val="rvps2"/>
        <w:ind w:firstLine="448"/>
        <w:rPr>
          <w:sz w:val="28"/>
          <w:szCs w:val="28"/>
          <w:lang w:val="uk" w:eastAsia="uk"/>
        </w:rPr>
      </w:pPr>
      <w:bookmarkStart w:id="5" w:name="n23"/>
      <w:bookmarkEnd w:id="5"/>
      <w:r w:rsidRPr="00565D28">
        <w:rPr>
          <w:sz w:val="28"/>
          <w:szCs w:val="28"/>
          <w:lang w:val="uk" w:eastAsia="uk"/>
        </w:rPr>
        <w:t xml:space="preserve">позанавчальний час </w:t>
      </w:r>
      <w:r w:rsidR="00E068E4" w:rsidRPr="00565D28">
        <w:rPr>
          <w:sz w:val="28"/>
          <w:szCs w:val="28"/>
          <w:lang w:val="uk" w:eastAsia="uk"/>
        </w:rPr>
        <w:t>-</w:t>
      </w:r>
      <w:r w:rsidRPr="00565D28">
        <w:rPr>
          <w:sz w:val="28"/>
          <w:szCs w:val="28"/>
          <w:lang w:val="uk" w:eastAsia="uk"/>
        </w:rPr>
        <w:t xml:space="preserve"> час, в який у закладі освіти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після завершення навчальних занять);</w:t>
      </w:r>
    </w:p>
    <w:p w:rsidR="00D27067" w:rsidRPr="00565D28" w:rsidRDefault="00D27067" w:rsidP="007E5FE2">
      <w:pPr>
        <w:pStyle w:val="rvps2"/>
        <w:ind w:firstLine="448"/>
        <w:rPr>
          <w:sz w:val="28"/>
          <w:szCs w:val="28"/>
          <w:lang w:val="uk" w:eastAsia="uk"/>
        </w:rPr>
      </w:pPr>
      <w:bookmarkStart w:id="6" w:name="n24"/>
      <w:bookmarkEnd w:id="6"/>
      <w:r w:rsidRPr="00565D28">
        <w:rPr>
          <w:sz w:val="28"/>
          <w:szCs w:val="28"/>
          <w:lang w:val="uk" w:eastAsia="uk"/>
        </w:rPr>
        <w:t xml:space="preserve">територія закладу освіти </w:t>
      </w:r>
      <w:r w:rsidR="00E068E4" w:rsidRPr="00565D28">
        <w:rPr>
          <w:sz w:val="28"/>
          <w:szCs w:val="28"/>
          <w:lang w:val="uk" w:eastAsia="uk"/>
        </w:rPr>
        <w:t>-</w:t>
      </w:r>
      <w:r w:rsidRPr="00565D28">
        <w:rPr>
          <w:sz w:val="28"/>
          <w:szCs w:val="28"/>
          <w:lang w:val="uk" w:eastAsia="uk"/>
        </w:rPr>
        <w:t xml:space="preserve"> земельна ділянка, що прилягає до приміщень закладу освіти, огороджена (визначено межі на місцевості) відповідно до вимог законодавства, яка використовується закладом освіти для організації (забезпечення) освітнього процесу.</w:t>
      </w:r>
    </w:p>
    <w:p w:rsidR="00D27067" w:rsidRPr="00565D28" w:rsidRDefault="00D27067" w:rsidP="007E5FE2">
      <w:pPr>
        <w:pStyle w:val="rvps2"/>
        <w:ind w:firstLine="448"/>
        <w:rPr>
          <w:sz w:val="28"/>
          <w:szCs w:val="28"/>
          <w:lang w:val="uk" w:eastAsia="uk"/>
        </w:rPr>
      </w:pPr>
      <w:bookmarkStart w:id="7" w:name="n25"/>
      <w:bookmarkEnd w:id="7"/>
      <w:r w:rsidRPr="00565D28">
        <w:rPr>
          <w:sz w:val="28"/>
          <w:szCs w:val="28"/>
          <w:lang w:val="uk" w:eastAsia="uk"/>
        </w:rPr>
        <w:t xml:space="preserve">Інші терміни вживаються у значеннях, визначених Законами України </w:t>
      </w:r>
      <w:hyperlink r:id="rId9" w:tgtFrame="_blank" w:history="1">
        <w:r w:rsidRPr="00565D28">
          <w:rPr>
            <w:rStyle w:val="arvts96"/>
            <w:color w:val="auto"/>
            <w:sz w:val="28"/>
            <w:szCs w:val="28"/>
            <w:lang w:val="uk" w:eastAsia="uk"/>
          </w:rPr>
          <w:t>«Про освіту»</w:t>
        </w:r>
      </w:hyperlink>
      <w:r w:rsidRPr="00565D28">
        <w:rPr>
          <w:sz w:val="28"/>
          <w:szCs w:val="28"/>
          <w:lang w:val="uk" w:eastAsia="uk"/>
        </w:rPr>
        <w:t xml:space="preserve">, </w:t>
      </w:r>
      <w:hyperlink r:id="rId10" w:tgtFrame="_blank" w:history="1">
        <w:r w:rsidRPr="00565D28">
          <w:rPr>
            <w:rStyle w:val="arvts96"/>
            <w:color w:val="auto"/>
            <w:sz w:val="28"/>
            <w:szCs w:val="28"/>
            <w:lang w:val="uk" w:eastAsia="uk"/>
          </w:rPr>
          <w:t>«Про повну загальну середню освіту»</w:t>
        </w:r>
      </w:hyperlink>
      <w:r w:rsidRPr="00565D28">
        <w:rPr>
          <w:sz w:val="28"/>
          <w:szCs w:val="28"/>
          <w:lang w:val="uk" w:eastAsia="uk"/>
        </w:rPr>
        <w:t xml:space="preserve">, </w:t>
      </w:r>
      <w:hyperlink r:id="rId11" w:tgtFrame="_blank" w:history="1">
        <w:r w:rsidRPr="00565D28">
          <w:rPr>
            <w:rStyle w:val="arvts96"/>
            <w:color w:val="auto"/>
            <w:sz w:val="28"/>
            <w:szCs w:val="28"/>
            <w:lang w:val="uk" w:eastAsia="uk"/>
          </w:rPr>
          <w:t>Кодексом цивільного захисту України</w:t>
        </w:r>
      </w:hyperlink>
      <w:r w:rsidRPr="00565D28">
        <w:rPr>
          <w:sz w:val="28"/>
          <w:szCs w:val="28"/>
          <w:lang w:val="uk" w:eastAsia="uk"/>
        </w:rPr>
        <w:t>, іншими законодавчими актами.</w:t>
      </w:r>
    </w:p>
    <w:p w:rsidR="004A41E0" w:rsidRDefault="00565D28" w:rsidP="007E5FE2">
      <w:pPr>
        <w:pStyle w:val="rvps6"/>
        <w:ind w:right="-1"/>
        <w:jc w:val="both"/>
        <w:rPr>
          <w:sz w:val="28"/>
          <w:szCs w:val="28"/>
          <w:lang w:val="uk-UA" w:eastAsia="ru-RU"/>
        </w:rPr>
      </w:pPr>
      <w:r>
        <w:rPr>
          <w:sz w:val="28"/>
          <w:szCs w:val="28"/>
          <w:lang w:val="uk-UA" w:eastAsia="ru-RU"/>
        </w:rPr>
        <w:t xml:space="preserve">3. </w:t>
      </w:r>
      <w:r w:rsidR="004A41E0" w:rsidRPr="00DD20DD">
        <w:rPr>
          <w:sz w:val="28"/>
          <w:szCs w:val="28"/>
          <w:lang w:val="uk-UA" w:eastAsia="ru-RU"/>
        </w:rPr>
        <w:t xml:space="preserve">Правила розроблено відповідно до Законів України «Про освіту», «Про повну загальну середню освіту», «Про охорону дитинства», </w:t>
      </w:r>
      <w:r w:rsidR="00DD20DD" w:rsidRPr="00DD20DD">
        <w:rPr>
          <w:sz w:val="28"/>
          <w:szCs w:val="28"/>
          <w:lang w:val="uk-UA" w:eastAsia="ru-RU"/>
        </w:rPr>
        <w:t>Т</w:t>
      </w:r>
      <w:r w:rsidR="00DD20DD" w:rsidRPr="00DD20DD">
        <w:rPr>
          <w:rStyle w:val="spanrvts23"/>
          <w:b w:val="0"/>
          <w:bCs w:val="0"/>
          <w:sz w:val="28"/>
          <w:szCs w:val="28"/>
          <w:lang w:val="uk" w:eastAsia="uk"/>
        </w:rPr>
        <w:t xml:space="preserve">ипових правил </w:t>
      </w:r>
      <w:r w:rsidR="00DD20DD" w:rsidRPr="00DD20DD">
        <w:rPr>
          <w:rStyle w:val="spanrvts23"/>
          <w:b w:val="0"/>
          <w:bCs w:val="0"/>
          <w:sz w:val="28"/>
          <w:szCs w:val="28"/>
          <w:lang w:val="uk" w:eastAsia="uk"/>
        </w:rPr>
        <w:br/>
        <w:t xml:space="preserve">доступу і перебування учасників освітнього процесу та інших осіб на території та в приміщеннях закладу загальної середньої освіти затверджених наказом </w:t>
      </w:r>
      <w:r w:rsidR="00DD20DD" w:rsidRPr="00DD20DD">
        <w:rPr>
          <w:rStyle w:val="spanrvts9"/>
          <w:b w:val="0"/>
          <w:bCs w:val="0"/>
          <w:sz w:val="28"/>
          <w:szCs w:val="28"/>
          <w:lang w:val="uk" w:eastAsia="uk"/>
        </w:rPr>
        <w:t>Міністерства освіти</w:t>
      </w:r>
      <w:r w:rsidR="00DD20DD" w:rsidRPr="00DD20DD">
        <w:rPr>
          <w:sz w:val="28"/>
          <w:szCs w:val="28"/>
          <w:lang w:val="uk" w:eastAsia="uk"/>
        </w:rPr>
        <w:t xml:space="preserve"> </w:t>
      </w:r>
      <w:r w:rsidR="00DD20DD" w:rsidRPr="00DD20DD">
        <w:rPr>
          <w:rStyle w:val="spanrvts9"/>
          <w:b w:val="0"/>
          <w:bCs w:val="0"/>
          <w:sz w:val="28"/>
          <w:szCs w:val="28"/>
          <w:lang w:val="uk" w:eastAsia="uk"/>
        </w:rPr>
        <w:t>і науки України</w:t>
      </w:r>
      <w:r w:rsidR="00DD20DD" w:rsidRPr="00DD20DD">
        <w:rPr>
          <w:sz w:val="28"/>
          <w:szCs w:val="28"/>
          <w:lang w:val="uk" w:eastAsia="uk"/>
        </w:rPr>
        <w:t xml:space="preserve"> </w:t>
      </w:r>
      <w:r w:rsidR="00DD20DD" w:rsidRPr="00DD20DD">
        <w:rPr>
          <w:rStyle w:val="spanrvts9"/>
          <w:b w:val="0"/>
          <w:bCs w:val="0"/>
          <w:sz w:val="28"/>
          <w:szCs w:val="28"/>
          <w:lang w:val="uk" w:eastAsia="uk"/>
        </w:rPr>
        <w:t>11 лютого 2026 року № 243 «</w:t>
      </w:r>
      <w:r w:rsidR="00DD20DD" w:rsidRPr="00DD20DD">
        <w:rPr>
          <w:rStyle w:val="spanrvts23"/>
          <w:b w:val="0"/>
          <w:bCs w:val="0"/>
          <w:sz w:val="28"/>
          <w:szCs w:val="28"/>
          <w:lang w:val="uk" w:eastAsia="uk"/>
        </w:rPr>
        <w:t xml:space="preserve">Про затвердження Типових правил доступу і перебування учасників освітнього процесу та інших осіб на території та в приміщеннях закладу загальної </w:t>
      </w:r>
      <w:r w:rsidR="00DD20DD" w:rsidRPr="00DD20DD">
        <w:rPr>
          <w:rStyle w:val="spanrvts23"/>
          <w:b w:val="0"/>
          <w:bCs w:val="0"/>
          <w:sz w:val="28"/>
          <w:szCs w:val="28"/>
          <w:lang w:val="uk" w:eastAsia="uk"/>
        </w:rPr>
        <w:lastRenderedPageBreak/>
        <w:t>середньої освіти</w:t>
      </w:r>
      <w:r w:rsidR="00DD20DD" w:rsidRPr="00DD20DD">
        <w:rPr>
          <w:rStyle w:val="spanrvts9"/>
          <w:b w:val="0"/>
          <w:bCs w:val="0"/>
          <w:sz w:val="28"/>
          <w:szCs w:val="28"/>
          <w:lang w:val="uk" w:eastAsia="uk"/>
        </w:rPr>
        <w:t>»</w:t>
      </w:r>
      <w:r w:rsidR="00DD20DD">
        <w:rPr>
          <w:rStyle w:val="spanrvts9"/>
          <w:b w:val="0"/>
          <w:bCs w:val="0"/>
          <w:sz w:val="28"/>
          <w:szCs w:val="28"/>
          <w:lang w:val="uk" w:eastAsia="uk"/>
        </w:rPr>
        <w:t xml:space="preserve">, </w:t>
      </w:r>
      <w:r w:rsidR="004A41E0" w:rsidRPr="00D72E55">
        <w:rPr>
          <w:sz w:val="28"/>
          <w:szCs w:val="28"/>
          <w:lang w:val="uk-UA" w:eastAsia="ru-RU"/>
        </w:rPr>
        <w:t>вимог законодавства у сфері охорони праці, цивільного захисту, протидії тероризму, а також з урахуванням умов правового режиму воєнного стану.</w:t>
      </w:r>
    </w:p>
    <w:p w:rsidR="00565D28" w:rsidRDefault="00565D28" w:rsidP="007E5FE2">
      <w:pPr>
        <w:pStyle w:val="rvps6"/>
        <w:ind w:right="-1"/>
        <w:jc w:val="both"/>
        <w:rPr>
          <w:sz w:val="28"/>
          <w:szCs w:val="28"/>
          <w:lang w:val="uk-UA" w:eastAsia="ru-RU"/>
        </w:rPr>
      </w:pPr>
      <w:r>
        <w:rPr>
          <w:sz w:val="28"/>
          <w:szCs w:val="28"/>
          <w:lang w:val="uk-UA" w:eastAsia="ru-RU"/>
        </w:rPr>
        <w:t xml:space="preserve">4. </w:t>
      </w:r>
      <w:r w:rsidRPr="00565D28">
        <w:rPr>
          <w:sz w:val="28"/>
          <w:szCs w:val="28"/>
          <w:lang w:val="uk" w:eastAsia="uk"/>
        </w:rPr>
        <w:t>Дотримання умов пропуску у закладі освіти забезпечується відповідальними особами.</w:t>
      </w:r>
    </w:p>
    <w:p w:rsidR="00565D28" w:rsidRPr="00565D28" w:rsidRDefault="00565D28" w:rsidP="007E5FE2">
      <w:pPr>
        <w:pStyle w:val="rvps2"/>
        <w:ind w:firstLine="0"/>
        <w:rPr>
          <w:sz w:val="28"/>
          <w:szCs w:val="28"/>
          <w:lang w:val="uk" w:eastAsia="uk"/>
        </w:rPr>
      </w:pPr>
      <w:r>
        <w:rPr>
          <w:sz w:val="28"/>
          <w:szCs w:val="28"/>
          <w:lang w:val="uk-UA" w:eastAsia="ru-RU"/>
        </w:rPr>
        <w:t xml:space="preserve">5. </w:t>
      </w:r>
      <w:r w:rsidRPr="00565D28">
        <w:rPr>
          <w:sz w:val="28"/>
          <w:szCs w:val="28"/>
          <w:lang w:val="uk-UA" w:eastAsia="ru-RU"/>
        </w:rPr>
        <w:t>Контроль за дотриманням</w:t>
      </w:r>
      <w:r w:rsidRPr="00565D28">
        <w:rPr>
          <w:sz w:val="28"/>
          <w:szCs w:val="28"/>
          <w:lang w:val="uk" w:eastAsia="uk"/>
        </w:rPr>
        <w:t xml:space="preserve"> умов пропуску забезпечує керівник закладу освіти або уповноважена ним особа.</w:t>
      </w:r>
    </w:p>
    <w:p w:rsidR="00565D28" w:rsidRPr="00565D28" w:rsidRDefault="00565D28" w:rsidP="007E5FE2">
      <w:pPr>
        <w:pStyle w:val="rvps2"/>
        <w:ind w:firstLine="0"/>
        <w:rPr>
          <w:sz w:val="28"/>
          <w:szCs w:val="28"/>
          <w:lang w:val="uk" w:eastAsia="uk"/>
        </w:rPr>
      </w:pPr>
      <w:r w:rsidRPr="00565D28">
        <w:rPr>
          <w:sz w:val="28"/>
          <w:szCs w:val="28"/>
          <w:lang w:val="uk" w:eastAsia="uk"/>
        </w:rPr>
        <w:t xml:space="preserve">6. Під час здійснення своїх повноважень щодо забезпечення дотримання умов пропуску на </w:t>
      </w:r>
      <w:r w:rsidRPr="00681E7A">
        <w:rPr>
          <w:sz w:val="28"/>
          <w:szCs w:val="28"/>
          <w:lang w:val="uk" w:eastAsia="uk"/>
        </w:rPr>
        <w:t xml:space="preserve">територію та в приміщення </w:t>
      </w:r>
      <w:r w:rsidR="007E5FE2" w:rsidRPr="00681E7A">
        <w:rPr>
          <w:sz w:val="28"/>
          <w:szCs w:val="28"/>
          <w:lang w:val="uk" w:eastAsia="uk"/>
        </w:rPr>
        <w:t>Славутської гімназії №5</w:t>
      </w:r>
      <w:r w:rsidRPr="00681E7A">
        <w:rPr>
          <w:sz w:val="28"/>
          <w:szCs w:val="28"/>
          <w:lang w:val="uk" w:eastAsia="uk"/>
        </w:rPr>
        <w:t xml:space="preserve"> відповідальна особа керується </w:t>
      </w:r>
      <w:hyperlink r:id="rId12" w:tgtFrame="_blank" w:history="1">
        <w:r w:rsidRPr="00681E7A">
          <w:rPr>
            <w:rStyle w:val="arvts96"/>
            <w:color w:val="auto"/>
            <w:sz w:val="28"/>
            <w:szCs w:val="28"/>
            <w:lang w:val="uk" w:eastAsia="uk"/>
          </w:rPr>
          <w:t>Конституцією України</w:t>
        </w:r>
      </w:hyperlink>
      <w:r w:rsidRPr="00565D28">
        <w:rPr>
          <w:sz w:val="28"/>
          <w:szCs w:val="28"/>
          <w:lang w:val="uk" w:eastAsia="uk"/>
        </w:rPr>
        <w:t>, законами України, актами Президента України та Кабінету Міністрів України, іншими нормативно-правовими актами у сфері загальної середньої освіти, цими Типовими правилами та Правилами закладу освіти.</w:t>
      </w:r>
    </w:p>
    <w:p w:rsidR="00565D28" w:rsidRPr="00565D28" w:rsidRDefault="00565D28" w:rsidP="007E5FE2">
      <w:pPr>
        <w:pStyle w:val="rvps2"/>
        <w:ind w:firstLine="0"/>
        <w:rPr>
          <w:sz w:val="28"/>
          <w:szCs w:val="28"/>
          <w:lang w:val="uk" w:eastAsia="uk"/>
        </w:rPr>
      </w:pPr>
      <w:r>
        <w:rPr>
          <w:sz w:val="28"/>
          <w:szCs w:val="28"/>
          <w:lang w:val="uk" w:eastAsia="uk"/>
        </w:rPr>
        <w:t xml:space="preserve">7. </w:t>
      </w:r>
      <w:r w:rsidRPr="00565D28">
        <w:rPr>
          <w:sz w:val="28"/>
          <w:szCs w:val="28"/>
          <w:lang w:val="uk" w:eastAsia="uk"/>
        </w:rPr>
        <w:t xml:space="preserve">Пропуск учасників освітнього процесу та інших осіб на територію та в приміщення </w:t>
      </w:r>
      <w:r>
        <w:rPr>
          <w:sz w:val="28"/>
          <w:szCs w:val="28"/>
          <w:lang w:val="uk" w:eastAsia="uk"/>
        </w:rPr>
        <w:t>Славутської гімназії №5</w:t>
      </w:r>
      <w:r w:rsidRPr="00565D28">
        <w:rPr>
          <w:sz w:val="28"/>
          <w:szCs w:val="28"/>
          <w:lang w:val="uk" w:eastAsia="uk"/>
        </w:rPr>
        <w:t xml:space="preserve"> не може поєднуватися з діями, які завдають фізичних або моральних страждань особам унаслідок фізичного чи психологічного впливу або жорстокому, нелюдському чи такому, що принижує їх гідність, честь, поводженню.</w:t>
      </w:r>
    </w:p>
    <w:p w:rsidR="00565D28" w:rsidRPr="00565D28" w:rsidRDefault="007E5FE2" w:rsidP="00CD3503">
      <w:pPr>
        <w:pStyle w:val="rvps2"/>
        <w:ind w:firstLine="0"/>
        <w:rPr>
          <w:sz w:val="28"/>
          <w:szCs w:val="28"/>
          <w:lang w:val="uk" w:eastAsia="uk"/>
        </w:rPr>
      </w:pPr>
      <w:bookmarkStart w:id="8" w:name="n30"/>
      <w:bookmarkStart w:id="9" w:name="n31"/>
      <w:bookmarkStart w:id="10" w:name="n32"/>
      <w:bookmarkEnd w:id="8"/>
      <w:bookmarkEnd w:id="9"/>
      <w:bookmarkEnd w:id="10"/>
      <w:r>
        <w:rPr>
          <w:sz w:val="28"/>
          <w:szCs w:val="28"/>
          <w:lang w:val="uk" w:eastAsia="uk"/>
        </w:rPr>
        <w:t>8</w:t>
      </w:r>
      <w:r w:rsidR="00565D28" w:rsidRPr="00565D28">
        <w:rPr>
          <w:sz w:val="28"/>
          <w:szCs w:val="28"/>
          <w:lang w:val="uk" w:eastAsia="uk"/>
        </w:rPr>
        <w:t xml:space="preserve">. Внесення матеріальних цінностей, обладнання, техніки на територію та до приміщень </w:t>
      </w:r>
      <w:r>
        <w:rPr>
          <w:sz w:val="28"/>
          <w:szCs w:val="28"/>
          <w:lang w:val="uk" w:eastAsia="uk"/>
        </w:rPr>
        <w:t>Славутської гімназії №5</w:t>
      </w:r>
      <w:r w:rsidR="00565D28" w:rsidRPr="00565D28">
        <w:rPr>
          <w:sz w:val="28"/>
          <w:szCs w:val="28"/>
          <w:lang w:val="uk" w:eastAsia="uk"/>
        </w:rPr>
        <w:t>, а також винесення таких цінностей за межі відповідних приміщень та території здійснюється відповідно до Правил закладу освіти.</w:t>
      </w:r>
    </w:p>
    <w:p w:rsidR="00565D28" w:rsidRPr="00565D28" w:rsidRDefault="00565D28" w:rsidP="00CD3503">
      <w:pPr>
        <w:pStyle w:val="rvps2"/>
        <w:rPr>
          <w:sz w:val="28"/>
          <w:szCs w:val="28"/>
          <w:lang w:val="uk" w:eastAsia="uk"/>
        </w:rPr>
      </w:pPr>
      <w:bookmarkStart w:id="11" w:name="n33"/>
      <w:bookmarkEnd w:id="11"/>
      <w:r w:rsidRPr="00565D28">
        <w:rPr>
          <w:sz w:val="28"/>
          <w:szCs w:val="28"/>
          <w:lang w:val="uk" w:eastAsia="uk"/>
        </w:rPr>
        <w:t>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в приміщеннях закладу освіти.</w:t>
      </w:r>
    </w:p>
    <w:p w:rsidR="00565D28" w:rsidRPr="00565D28" w:rsidRDefault="00CD3503" w:rsidP="00CD3503">
      <w:pPr>
        <w:pStyle w:val="rvps2"/>
        <w:ind w:firstLine="0"/>
        <w:rPr>
          <w:sz w:val="28"/>
          <w:szCs w:val="28"/>
          <w:lang w:val="uk" w:eastAsia="uk"/>
        </w:rPr>
      </w:pPr>
      <w:bookmarkStart w:id="12" w:name="n34"/>
      <w:bookmarkEnd w:id="12"/>
      <w:r>
        <w:rPr>
          <w:sz w:val="28"/>
          <w:szCs w:val="28"/>
          <w:lang w:val="uk" w:eastAsia="uk"/>
        </w:rPr>
        <w:t>9</w:t>
      </w:r>
      <w:r w:rsidR="00565D28" w:rsidRPr="00565D28">
        <w:rPr>
          <w:sz w:val="28"/>
          <w:szCs w:val="28"/>
          <w:lang w:val="uk" w:eastAsia="uk"/>
        </w:rPr>
        <w:t xml:space="preserve">. </w:t>
      </w:r>
      <w:bookmarkStart w:id="13" w:name="_Hlk239625867"/>
      <w:r w:rsidR="00565D28" w:rsidRPr="00565D28">
        <w:rPr>
          <w:sz w:val="28"/>
          <w:szCs w:val="28"/>
          <w:lang w:val="uk" w:eastAsia="uk"/>
        </w:rPr>
        <w:t xml:space="preserve">Заклад освіти на основі цих Типових правил розробляє Правила закладу освіти, які схвалюються загальними зборами (конференцією) колективу закладу освіти, погоджуються засновником і затверджуються керівником такого закладу, а також оприлюднюються відповідно до </w:t>
      </w:r>
      <w:hyperlink r:id="rId13" w:anchor="n442" w:tgtFrame="_blank" w:history="1">
        <w:r w:rsidR="00565D28" w:rsidRPr="00565D28">
          <w:rPr>
            <w:rStyle w:val="arvts96"/>
            <w:sz w:val="28"/>
            <w:szCs w:val="28"/>
            <w:lang w:val="uk" w:eastAsia="uk"/>
          </w:rPr>
          <w:t>статті 30</w:t>
        </w:r>
      </w:hyperlink>
      <w:r w:rsidR="00565D28" w:rsidRPr="00565D28">
        <w:rPr>
          <w:sz w:val="28"/>
          <w:szCs w:val="28"/>
          <w:lang w:val="uk" w:eastAsia="uk"/>
        </w:rPr>
        <w:t xml:space="preserve"> Закону України «Про освіту».</w:t>
      </w:r>
    </w:p>
    <w:p w:rsidR="00565D28" w:rsidRPr="00565D28" w:rsidRDefault="00565D28" w:rsidP="00CD3503">
      <w:pPr>
        <w:pStyle w:val="rvps2"/>
        <w:rPr>
          <w:sz w:val="28"/>
          <w:szCs w:val="28"/>
          <w:lang w:val="uk" w:eastAsia="uk"/>
        </w:rPr>
      </w:pPr>
      <w:bookmarkStart w:id="14" w:name="n35"/>
      <w:bookmarkEnd w:id="13"/>
      <w:bookmarkEnd w:id="14"/>
      <w:r w:rsidRPr="00565D28">
        <w:rPr>
          <w:sz w:val="28"/>
          <w:szCs w:val="28"/>
          <w:lang w:val="uk" w:eastAsia="uk"/>
        </w:rPr>
        <w:t xml:space="preserve">Правила закладу освіти не повинні порушувати принципи рівності громадян, </w:t>
      </w:r>
      <w:r w:rsidRPr="00681E7A">
        <w:rPr>
          <w:sz w:val="28"/>
          <w:szCs w:val="28"/>
          <w:lang w:val="uk" w:eastAsia="uk"/>
        </w:rPr>
        <w:t xml:space="preserve">визначені </w:t>
      </w:r>
      <w:hyperlink r:id="rId14" w:anchor="n4239" w:tgtFrame="_blank" w:history="1">
        <w:r w:rsidRPr="00681E7A">
          <w:rPr>
            <w:rStyle w:val="arvts96"/>
            <w:color w:val="auto"/>
            <w:sz w:val="28"/>
            <w:szCs w:val="28"/>
            <w:lang w:val="uk" w:eastAsia="uk"/>
          </w:rPr>
          <w:t>статтею 24</w:t>
        </w:r>
      </w:hyperlink>
      <w:r w:rsidRPr="00681E7A">
        <w:rPr>
          <w:sz w:val="28"/>
          <w:szCs w:val="28"/>
          <w:lang w:val="uk" w:eastAsia="uk"/>
        </w:rPr>
        <w:t xml:space="preserve"> Конституції</w:t>
      </w:r>
      <w:r w:rsidRPr="00565D28">
        <w:rPr>
          <w:sz w:val="28"/>
          <w:szCs w:val="28"/>
          <w:lang w:val="uk" w:eastAsia="uk"/>
        </w:rPr>
        <w:t xml:space="preserve">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565D28" w:rsidRPr="00565D28" w:rsidRDefault="00565D28" w:rsidP="00CD3503">
      <w:pPr>
        <w:pStyle w:val="rvps2"/>
        <w:rPr>
          <w:sz w:val="28"/>
          <w:szCs w:val="28"/>
          <w:lang w:val="uk" w:eastAsia="uk"/>
        </w:rPr>
      </w:pPr>
      <w:bookmarkStart w:id="15" w:name="n36"/>
      <w:bookmarkEnd w:id="15"/>
      <w:r w:rsidRPr="00565D28">
        <w:rPr>
          <w:sz w:val="28"/>
          <w:szCs w:val="28"/>
          <w:lang w:val="uk" w:eastAsia="uk"/>
        </w:rPr>
        <w:t xml:space="preserve">Не допускається у Правилах закладу освіти визначати умови чи вимоги, які передбачають дискримінацію за будь-якою ознакою </w:t>
      </w:r>
      <w:r w:rsidR="00CD3503">
        <w:rPr>
          <w:sz w:val="28"/>
          <w:szCs w:val="28"/>
          <w:lang w:val="uk" w:eastAsia="uk"/>
        </w:rPr>
        <w:t>-</w:t>
      </w:r>
      <w:r w:rsidRPr="00565D28">
        <w:rPr>
          <w:sz w:val="28"/>
          <w:szCs w:val="28"/>
          <w:lang w:val="uk" w:eastAsia="uk"/>
        </w:rPr>
        <w:t xml:space="preserve">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565D28" w:rsidRPr="00565D28" w:rsidRDefault="00565D28" w:rsidP="00CD3503">
      <w:pPr>
        <w:pStyle w:val="rvps2"/>
        <w:rPr>
          <w:sz w:val="28"/>
          <w:szCs w:val="28"/>
          <w:lang w:val="uk" w:eastAsia="uk"/>
        </w:rPr>
      </w:pPr>
      <w:bookmarkStart w:id="16" w:name="n37"/>
      <w:bookmarkEnd w:id="16"/>
      <w:r w:rsidRPr="00565D28">
        <w:rPr>
          <w:sz w:val="28"/>
          <w:szCs w:val="28"/>
          <w:lang w:val="uk" w:eastAsia="uk"/>
        </w:rPr>
        <w:lastRenderedPageBreak/>
        <w:t>Правила закладу освіти обов’язково розміщуються в приміщенні закладу освіти перед пунктом пропуску, на видному та доступному для відвідувачів місці.</w:t>
      </w:r>
    </w:p>
    <w:p w:rsidR="004A41E0" w:rsidRPr="00D72E55" w:rsidRDefault="00CD3503" w:rsidP="00CD3503">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10. </w:t>
      </w:r>
      <w:r w:rsidR="004A41E0" w:rsidRPr="00D72E55">
        <w:rPr>
          <w:rFonts w:ascii="Times New Roman" w:eastAsia="Times New Roman" w:hAnsi="Times New Roman"/>
          <w:sz w:val="28"/>
          <w:szCs w:val="28"/>
          <w:lang w:val="uk-UA" w:eastAsia="ru-RU"/>
        </w:rPr>
        <w:t xml:space="preserve">Пропускний режим є обов’язковим для всіх працівників, здобувачів освіти, батьків (законних представників) та відвідувачів </w:t>
      </w:r>
      <w:r w:rsidR="0058077A">
        <w:rPr>
          <w:rFonts w:ascii="Times New Roman" w:eastAsia="Times New Roman" w:hAnsi="Times New Roman"/>
          <w:sz w:val="28"/>
          <w:szCs w:val="28"/>
          <w:lang w:val="uk-UA" w:eastAsia="ru-RU"/>
        </w:rPr>
        <w:t>закладу освіти</w:t>
      </w:r>
      <w:r w:rsidR="004A41E0" w:rsidRPr="00D72E55">
        <w:rPr>
          <w:rFonts w:ascii="Times New Roman" w:eastAsia="Times New Roman" w:hAnsi="Times New Roman"/>
          <w:sz w:val="28"/>
          <w:szCs w:val="28"/>
          <w:lang w:val="uk-UA" w:eastAsia="ru-RU"/>
        </w:rPr>
        <w:t>.</w:t>
      </w:r>
    </w:p>
    <w:p w:rsidR="004A41E0" w:rsidRDefault="00CD3503" w:rsidP="00CD3503">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11. </w:t>
      </w:r>
      <w:r w:rsidR="004A41E0" w:rsidRPr="00D72E55">
        <w:rPr>
          <w:rFonts w:ascii="Times New Roman" w:eastAsia="Times New Roman" w:hAnsi="Times New Roman"/>
          <w:sz w:val="28"/>
          <w:szCs w:val="28"/>
          <w:lang w:val="uk-UA" w:eastAsia="ru-RU"/>
        </w:rPr>
        <w:t>Метою пропускного режиму є забезпечення безпеки учасників освітнього процесу, запобігання несанкціонованому доступу сторонніх осіб, збереження життя і здоров’я дітей та працівників.</w:t>
      </w:r>
    </w:p>
    <w:p w:rsidR="00676AAF" w:rsidRPr="00D72E55" w:rsidRDefault="00676AAF" w:rsidP="00CD3503">
      <w:pPr>
        <w:tabs>
          <w:tab w:val="num" w:pos="284"/>
        </w:tabs>
        <w:spacing w:after="0" w:line="240" w:lineRule="auto"/>
        <w:ind w:firstLine="567"/>
        <w:jc w:val="both"/>
        <w:rPr>
          <w:rFonts w:ascii="Times New Roman" w:eastAsia="Times New Roman" w:hAnsi="Times New Roman"/>
          <w:sz w:val="28"/>
          <w:szCs w:val="28"/>
          <w:lang w:val="uk-UA" w:eastAsia="ru-RU"/>
        </w:rPr>
      </w:pPr>
    </w:p>
    <w:p w:rsidR="00CD3503" w:rsidRDefault="00CD3503" w:rsidP="00CD3503">
      <w:pPr>
        <w:pStyle w:val="rvps7"/>
        <w:ind w:left="450" w:right="450"/>
        <w:rPr>
          <w:lang w:val="uk" w:eastAsia="uk"/>
        </w:rPr>
      </w:pPr>
      <w:r>
        <w:rPr>
          <w:b/>
          <w:sz w:val="28"/>
          <w:szCs w:val="28"/>
          <w:lang w:val="uk-UA" w:eastAsia="ru-RU"/>
        </w:rPr>
        <w:t xml:space="preserve">ІІ. </w:t>
      </w:r>
      <w:r>
        <w:rPr>
          <w:rStyle w:val="spanrvts15"/>
          <w:lang w:val="uk" w:eastAsia="uk"/>
        </w:rPr>
        <w:t>Порядок доступу учасників освітнього процесу та інших осіб на територію та в приміщення закладу освіти</w:t>
      </w:r>
    </w:p>
    <w:p w:rsidR="004A41E0" w:rsidRDefault="00CD3503" w:rsidP="00CD3503">
      <w:pPr>
        <w:spacing w:after="0" w:line="240" w:lineRule="auto"/>
        <w:jc w:val="both"/>
        <w:rPr>
          <w:rFonts w:ascii="Times New Roman" w:eastAsia="Times New Roman" w:hAnsi="Times New Roman"/>
          <w:bCs/>
          <w:sz w:val="28"/>
          <w:szCs w:val="28"/>
          <w:lang w:val="uk-UA" w:eastAsia="ru-RU"/>
        </w:rPr>
      </w:pPr>
      <w:r w:rsidRPr="00CD3503">
        <w:rPr>
          <w:rFonts w:ascii="Times New Roman" w:eastAsia="Times New Roman" w:hAnsi="Times New Roman"/>
          <w:bCs/>
          <w:sz w:val="28"/>
          <w:szCs w:val="28"/>
          <w:lang w:val="uk-UA" w:eastAsia="ru-RU"/>
        </w:rPr>
        <w:t>1.</w:t>
      </w:r>
      <w:r>
        <w:rPr>
          <w:rFonts w:ascii="Times New Roman" w:eastAsia="Times New Roman" w:hAnsi="Times New Roman"/>
          <w:b/>
          <w:sz w:val="28"/>
          <w:szCs w:val="28"/>
          <w:lang w:val="uk-UA" w:eastAsia="ru-RU"/>
        </w:rPr>
        <w:t xml:space="preserve"> </w:t>
      </w:r>
      <w:r w:rsidR="004A41E0" w:rsidRPr="00D72E55">
        <w:rPr>
          <w:rFonts w:ascii="Times New Roman" w:eastAsia="Times New Roman" w:hAnsi="Times New Roman"/>
          <w:bCs/>
          <w:sz w:val="28"/>
          <w:szCs w:val="28"/>
          <w:lang w:val="uk-UA" w:eastAsia="ru-RU"/>
        </w:rPr>
        <w:t>Пропуск на територію та в приміщення закладу освіти в робочі дні та години здійснюється з урахуванням режиму роботи закладу освіти.</w:t>
      </w:r>
    </w:p>
    <w:p w:rsidR="00522E4E" w:rsidRPr="00D72E55" w:rsidRDefault="00522E4E" w:rsidP="00522E4E">
      <w:pPr>
        <w:pStyle w:val="rvps2"/>
        <w:ind w:firstLine="567"/>
        <w:rPr>
          <w:sz w:val="28"/>
          <w:szCs w:val="28"/>
          <w:lang w:val="uk" w:eastAsia="uk"/>
        </w:rPr>
      </w:pPr>
      <w:r w:rsidRPr="00D72E55">
        <w:rPr>
          <w:sz w:val="28"/>
          <w:szCs w:val="28"/>
          <w:lang w:val="uk" w:eastAsia="uk"/>
        </w:rPr>
        <w:t>Пропуск осіб, які не є учасниками освітнього процесу здійснюється за умови пред’явлення ними документа, який посвідчує особу.</w:t>
      </w:r>
    </w:p>
    <w:p w:rsidR="00522E4E" w:rsidRPr="00D72E55" w:rsidRDefault="00522E4E" w:rsidP="00522E4E">
      <w:pPr>
        <w:pStyle w:val="rvps2"/>
        <w:ind w:firstLine="567"/>
        <w:rPr>
          <w:sz w:val="28"/>
          <w:szCs w:val="28"/>
          <w:lang w:val="uk" w:eastAsia="uk"/>
        </w:rPr>
      </w:pPr>
      <w:bookmarkStart w:id="17" w:name="n41"/>
      <w:bookmarkEnd w:id="17"/>
      <w:r w:rsidRPr="00D72E55">
        <w:rPr>
          <w:sz w:val="28"/>
          <w:szCs w:val="28"/>
          <w:lang w:val="uk" w:eastAsia="uk"/>
        </w:rPr>
        <w:t>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закладу освіти.</w:t>
      </w:r>
    </w:p>
    <w:p w:rsidR="00CD3503" w:rsidRDefault="00CD3503" w:rsidP="00CD3503">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2. </w:t>
      </w:r>
      <w:r w:rsidR="004A41E0" w:rsidRPr="00D72E55">
        <w:rPr>
          <w:rFonts w:ascii="Times New Roman" w:eastAsia="Times New Roman" w:hAnsi="Times New Roman"/>
          <w:sz w:val="28"/>
          <w:szCs w:val="28"/>
          <w:lang w:val="uk-UA" w:eastAsia="ru-RU"/>
        </w:rPr>
        <w:t xml:space="preserve">Вхід </w:t>
      </w:r>
      <w:r w:rsidR="00D72E55">
        <w:rPr>
          <w:rFonts w:ascii="Times New Roman" w:eastAsia="Times New Roman" w:hAnsi="Times New Roman"/>
          <w:sz w:val="28"/>
          <w:szCs w:val="28"/>
          <w:lang w:val="uk-UA" w:eastAsia="ru-RU"/>
        </w:rPr>
        <w:t>у</w:t>
      </w:r>
      <w:r w:rsidR="004A41E0" w:rsidRPr="00D72E55">
        <w:rPr>
          <w:rFonts w:ascii="Times New Roman" w:eastAsia="Times New Roman" w:hAnsi="Times New Roman"/>
          <w:sz w:val="28"/>
          <w:szCs w:val="28"/>
          <w:lang w:val="uk-UA" w:eastAsia="ru-RU"/>
        </w:rPr>
        <w:t xml:space="preserve"> </w:t>
      </w:r>
      <w:r w:rsidR="00D72E55">
        <w:rPr>
          <w:rFonts w:ascii="Times New Roman" w:eastAsia="Times New Roman" w:hAnsi="Times New Roman"/>
          <w:sz w:val="28"/>
          <w:szCs w:val="28"/>
          <w:lang w:val="uk-UA" w:eastAsia="ru-RU"/>
        </w:rPr>
        <w:t xml:space="preserve">будівлю </w:t>
      </w:r>
      <w:r w:rsidR="0058077A">
        <w:rPr>
          <w:rFonts w:ascii="Times New Roman" w:eastAsia="Times New Roman" w:hAnsi="Times New Roman"/>
          <w:sz w:val="28"/>
          <w:szCs w:val="28"/>
          <w:lang w:val="uk-UA" w:eastAsia="ru-RU"/>
        </w:rPr>
        <w:t>закладу освіти</w:t>
      </w:r>
      <w:r w:rsidR="004A41E0" w:rsidRPr="00D72E55">
        <w:rPr>
          <w:rFonts w:ascii="Times New Roman" w:eastAsia="Times New Roman" w:hAnsi="Times New Roman"/>
          <w:sz w:val="28"/>
          <w:szCs w:val="28"/>
          <w:lang w:val="uk-UA" w:eastAsia="ru-RU"/>
        </w:rPr>
        <w:t xml:space="preserve"> здійснюється через визначені  входи.</w:t>
      </w:r>
    </w:p>
    <w:p w:rsidR="004A41E0" w:rsidRDefault="00CD3503" w:rsidP="00681E7A">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3.  </w:t>
      </w:r>
      <w:r w:rsidR="004A41E0" w:rsidRPr="00D72E55">
        <w:rPr>
          <w:rFonts w:ascii="Times New Roman" w:eastAsia="Times New Roman" w:hAnsi="Times New Roman"/>
          <w:sz w:val="28"/>
          <w:szCs w:val="28"/>
          <w:lang w:val="uk-UA" w:eastAsia="ru-RU"/>
        </w:rPr>
        <w:t>Забороняється вільне пересування територією закладу освіти без супроводу відповідальної особи.</w:t>
      </w:r>
    </w:p>
    <w:p w:rsidR="00522E4E" w:rsidRPr="00522E4E" w:rsidRDefault="00681E7A" w:rsidP="00522E4E">
      <w:pPr>
        <w:pStyle w:val="rvps2"/>
        <w:ind w:firstLine="0"/>
        <w:rPr>
          <w:sz w:val="28"/>
          <w:szCs w:val="28"/>
          <w:lang w:val="uk" w:eastAsia="uk"/>
        </w:rPr>
      </w:pPr>
      <w:r>
        <w:rPr>
          <w:sz w:val="28"/>
          <w:szCs w:val="28"/>
          <w:lang w:val="uk" w:eastAsia="uk"/>
        </w:rPr>
        <w:t>4</w:t>
      </w:r>
      <w:r w:rsidR="00522E4E">
        <w:rPr>
          <w:sz w:val="28"/>
          <w:szCs w:val="28"/>
          <w:lang w:val="uk" w:eastAsia="uk"/>
        </w:rPr>
        <w:t xml:space="preserve">. </w:t>
      </w:r>
      <w:r w:rsidR="00522E4E" w:rsidRPr="00522E4E">
        <w:rPr>
          <w:sz w:val="28"/>
          <w:szCs w:val="28"/>
          <w:lang w:val="uk" w:eastAsia="uk"/>
        </w:rPr>
        <w:t>Особливості пропуску учасників освітнього процесу та інших осіб на територію та в приміщення закладу освіти в позанавчальний час визначаються Правилами закладу освіти.</w:t>
      </w:r>
    </w:p>
    <w:p w:rsidR="004A41E0" w:rsidRPr="00D72E55" w:rsidRDefault="00681E7A" w:rsidP="00522E4E">
      <w:pPr>
        <w:pStyle w:val="rvps2"/>
        <w:ind w:firstLine="0"/>
        <w:rPr>
          <w:sz w:val="28"/>
          <w:szCs w:val="28"/>
          <w:lang w:val="uk" w:eastAsia="uk"/>
        </w:rPr>
      </w:pPr>
      <w:r>
        <w:rPr>
          <w:sz w:val="28"/>
          <w:szCs w:val="28"/>
          <w:lang w:val="uk" w:eastAsia="uk"/>
        </w:rPr>
        <w:t>5</w:t>
      </w:r>
      <w:r w:rsidR="00522E4E">
        <w:rPr>
          <w:sz w:val="28"/>
          <w:szCs w:val="28"/>
          <w:lang w:val="uk" w:eastAsia="uk"/>
        </w:rPr>
        <w:t xml:space="preserve">. </w:t>
      </w:r>
      <w:r w:rsidR="004A41E0" w:rsidRPr="00D72E55">
        <w:rPr>
          <w:sz w:val="28"/>
          <w:szCs w:val="28"/>
          <w:lang w:val="uk" w:eastAsia="uk"/>
        </w:rPr>
        <w:t>В робочий час керівник, заступники керівника, педагогічні та інші працівники закладу освіти а також особи, залучені до організації освітнього процесу пропускаються до приміщень та на територію закладу освіти без окремого розпорядження чи дозволу керівника чи уповноваженої ним особи.</w:t>
      </w:r>
    </w:p>
    <w:p w:rsidR="002E64FB" w:rsidRDefault="002E64FB" w:rsidP="00522E4E">
      <w:pPr>
        <w:pStyle w:val="rvps2"/>
        <w:ind w:firstLine="567"/>
        <w:rPr>
          <w:sz w:val="28"/>
          <w:szCs w:val="28"/>
          <w:lang w:val="uk" w:eastAsia="uk"/>
        </w:rPr>
      </w:pPr>
      <w:r w:rsidRPr="00D72E55">
        <w:rPr>
          <w:sz w:val="28"/>
          <w:szCs w:val="28"/>
          <w:lang w:val="uk" w:eastAsia="uk"/>
        </w:rPr>
        <w:t>Допуск таких осіб у позаробочий час та неробочий час здійснюється виключно з письмового дозволу керівника закладу освіти.</w:t>
      </w:r>
    </w:p>
    <w:p w:rsidR="00522E4E" w:rsidRPr="00522E4E" w:rsidRDefault="00522E4E" w:rsidP="00522E4E">
      <w:pPr>
        <w:pStyle w:val="rvps2"/>
        <w:rPr>
          <w:sz w:val="28"/>
          <w:szCs w:val="28"/>
          <w:lang w:val="uk" w:eastAsia="uk"/>
        </w:rPr>
      </w:pPr>
      <w:r w:rsidRPr="00522E4E">
        <w:rPr>
          <w:sz w:val="28"/>
          <w:szCs w:val="28"/>
          <w:lang w:val="uk" w:eastAsia="uk"/>
        </w:rPr>
        <w:t>Інші особи, залучені до проведення певних видів робіт або заходів, у позанавчальний час пропускаються до відповідних приміщень згідно з письмовим розпорядженням керівника закладу освіти.</w:t>
      </w:r>
    </w:p>
    <w:p w:rsidR="004A41E0" w:rsidRDefault="00681E7A" w:rsidP="00522E4E">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6</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 xml:space="preserve">Працівники зобов’язані дотримуватися </w:t>
      </w:r>
      <w:r w:rsidR="002E64FB" w:rsidRPr="00D72E55">
        <w:rPr>
          <w:rFonts w:ascii="Times New Roman" w:eastAsia="Times New Roman" w:hAnsi="Times New Roman"/>
          <w:sz w:val="28"/>
          <w:szCs w:val="28"/>
          <w:lang w:val="uk-UA" w:eastAsia="ru-RU"/>
        </w:rPr>
        <w:t xml:space="preserve">Правил </w:t>
      </w:r>
      <w:r w:rsidR="004A41E0" w:rsidRPr="00D72E55">
        <w:rPr>
          <w:rFonts w:ascii="Times New Roman" w:eastAsia="Times New Roman" w:hAnsi="Times New Roman"/>
          <w:sz w:val="28"/>
          <w:szCs w:val="28"/>
          <w:lang w:val="uk-UA" w:eastAsia="ru-RU"/>
        </w:rPr>
        <w:t>внутрішнього трудового розпорядку та вимог безпеки.</w:t>
      </w:r>
    </w:p>
    <w:p w:rsidR="004A41E0" w:rsidRPr="00D72E55" w:rsidRDefault="00681E7A" w:rsidP="00522E4E">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7</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 xml:space="preserve">Учні допускаються до </w:t>
      </w:r>
      <w:r w:rsidR="0058077A">
        <w:rPr>
          <w:rFonts w:ascii="Times New Roman" w:eastAsia="Times New Roman" w:hAnsi="Times New Roman"/>
          <w:sz w:val="28"/>
          <w:szCs w:val="28"/>
          <w:lang w:val="uk-UA" w:eastAsia="ru-RU"/>
        </w:rPr>
        <w:t>закладу освіти</w:t>
      </w:r>
      <w:r w:rsidR="004A41E0" w:rsidRPr="00D72E55">
        <w:rPr>
          <w:rFonts w:ascii="Times New Roman" w:eastAsia="Times New Roman" w:hAnsi="Times New Roman"/>
          <w:sz w:val="28"/>
          <w:szCs w:val="28"/>
          <w:lang w:val="uk-UA" w:eastAsia="ru-RU"/>
        </w:rPr>
        <w:t xml:space="preserve"> відповідно до розкладу занять.</w:t>
      </w:r>
    </w:p>
    <w:p w:rsidR="00522E4E" w:rsidRDefault="00681E7A"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8</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Запізнення учнів фіксуються черговим адміністратором або класним керівником.</w:t>
      </w:r>
    </w:p>
    <w:p w:rsidR="004A41E0" w:rsidRPr="00D72E55" w:rsidRDefault="00681E7A"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9</w:t>
      </w:r>
      <w:r w:rsidR="00522E4E">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Вихід учнів із закладу освіти під час освітнього процесу дозволяється лише за наявності письмового дозволу батьків (законних представників) або адміністрації.</w:t>
      </w:r>
    </w:p>
    <w:p w:rsidR="004A41E0"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w:t>
      </w:r>
      <w:r w:rsidR="00681E7A">
        <w:rPr>
          <w:rFonts w:ascii="Times New Roman" w:eastAsia="Times New Roman" w:hAnsi="Times New Roman"/>
          <w:sz w:val="28"/>
          <w:szCs w:val="28"/>
          <w:lang w:val="uk-UA" w:eastAsia="ru-RU"/>
        </w:rPr>
        <w:t>0</w:t>
      </w:r>
      <w:r>
        <w:rPr>
          <w:rFonts w:ascii="Times New Roman" w:eastAsia="Times New Roman" w:hAnsi="Times New Roman"/>
          <w:sz w:val="28"/>
          <w:szCs w:val="28"/>
          <w:lang w:val="uk-UA" w:eastAsia="ru-RU"/>
        </w:rPr>
        <w:t xml:space="preserve">. </w:t>
      </w:r>
      <w:r w:rsidR="004A41E0" w:rsidRPr="00D72E55">
        <w:rPr>
          <w:rFonts w:ascii="Times New Roman" w:eastAsia="Times New Roman" w:hAnsi="Times New Roman"/>
          <w:sz w:val="28"/>
          <w:szCs w:val="28"/>
          <w:lang w:val="uk-UA" w:eastAsia="ru-RU"/>
        </w:rPr>
        <w:t xml:space="preserve">Забороняється самовільне залишення території закладу освіти під час </w:t>
      </w:r>
      <w:r w:rsidR="009655C5" w:rsidRPr="00D72E55">
        <w:rPr>
          <w:rFonts w:ascii="Times New Roman" w:eastAsia="Times New Roman" w:hAnsi="Times New Roman"/>
          <w:sz w:val="28"/>
          <w:szCs w:val="28"/>
          <w:lang w:val="uk-UA" w:eastAsia="ru-RU"/>
        </w:rPr>
        <w:t>освітнього</w:t>
      </w:r>
      <w:r w:rsidR="004A41E0" w:rsidRPr="00D72E55">
        <w:rPr>
          <w:rFonts w:ascii="Times New Roman" w:eastAsia="Times New Roman" w:hAnsi="Times New Roman"/>
          <w:sz w:val="28"/>
          <w:szCs w:val="28"/>
          <w:lang w:val="uk-UA" w:eastAsia="ru-RU"/>
        </w:rPr>
        <w:t xml:space="preserve"> процесу.</w:t>
      </w:r>
    </w:p>
    <w:p w:rsidR="002E64FB" w:rsidRPr="006B252D" w:rsidRDefault="00522E4E" w:rsidP="00522E4E">
      <w:pPr>
        <w:pStyle w:val="rvps2"/>
        <w:ind w:firstLine="0"/>
        <w:rPr>
          <w:sz w:val="28"/>
          <w:szCs w:val="28"/>
          <w:lang w:val="uk" w:eastAsia="uk"/>
        </w:rPr>
      </w:pPr>
      <w:r>
        <w:rPr>
          <w:sz w:val="28"/>
          <w:szCs w:val="28"/>
          <w:lang w:val="uk-UA" w:eastAsia="ru-RU"/>
        </w:rPr>
        <w:lastRenderedPageBreak/>
        <w:t>1</w:t>
      </w:r>
      <w:r w:rsidR="00681E7A">
        <w:rPr>
          <w:sz w:val="28"/>
          <w:szCs w:val="28"/>
          <w:lang w:val="uk-UA" w:eastAsia="ru-RU"/>
        </w:rPr>
        <w:t>1</w:t>
      </w:r>
      <w:r>
        <w:rPr>
          <w:sz w:val="28"/>
          <w:szCs w:val="28"/>
          <w:lang w:val="uk-UA" w:eastAsia="ru-RU"/>
        </w:rPr>
        <w:t xml:space="preserve">. </w:t>
      </w:r>
      <w:r w:rsidR="002E64FB" w:rsidRPr="006B252D">
        <w:rPr>
          <w:sz w:val="28"/>
          <w:szCs w:val="28"/>
          <w:lang w:val="uk" w:eastAsia="uk"/>
        </w:rPr>
        <w:t>Батьки (інші законні представники) здобувачів освіти мають право відвідувати заклад освіти на умовах, визначених Правилами закладу освіти.</w:t>
      </w:r>
    </w:p>
    <w:p w:rsidR="002E64FB" w:rsidRPr="006B252D" w:rsidRDefault="002E64FB" w:rsidP="0058077A">
      <w:pPr>
        <w:pStyle w:val="rvps2"/>
        <w:ind w:firstLine="567"/>
        <w:rPr>
          <w:sz w:val="28"/>
          <w:szCs w:val="28"/>
          <w:lang w:val="uk" w:eastAsia="uk"/>
        </w:rPr>
      </w:pPr>
      <w:r w:rsidRPr="006B252D">
        <w:rPr>
          <w:sz w:val="28"/>
          <w:szCs w:val="28"/>
          <w:lang w:val="uk" w:eastAsia="uk"/>
        </w:rPr>
        <w:t>Відвідування здійснюється за узгодженням (письмове розпорядження, усне узгодження) з керівником, заступником керівника закладу освіти чи іншою уповноваженою ними особою.</w:t>
      </w:r>
    </w:p>
    <w:p w:rsidR="002E64FB" w:rsidRDefault="002E64FB" w:rsidP="0058077A">
      <w:pPr>
        <w:pStyle w:val="rvps2"/>
        <w:ind w:firstLine="567"/>
        <w:rPr>
          <w:sz w:val="28"/>
          <w:szCs w:val="28"/>
          <w:lang w:val="uk" w:eastAsia="uk"/>
        </w:rPr>
      </w:pPr>
      <w:r w:rsidRPr="006B252D">
        <w:rPr>
          <w:sz w:val="28"/>
          <w:szCs w:val="28"/>
          <w:lang w:val="uk" w:eastAsia="uk"/>
        </w:rPr>
        <w:t>Правила закладу освіти не обмеж</w:t>
      </w:r>
      <w:r w:rsidR="00DD0F4C" w:rsidRPr="006B252D">
        <w:rPr>
          <w:sz w:val="28"/>
          <w:szCs w:val="28"/>
          <w:lang w:val="uk" w:eastAsia="uk"/>
        </w:rPr>
        <w:t>ують</w:t>
      </w:r>
      <w:r w:rsidRPr="006B252D">
        <w:rPr>
          <w:sz w:val="28"/>
          <w:szCs w:val="28"/>
          <w:lang w:val="uk" w:eastAsia="uk"/>
        </w:rPr>
        <w:t xml:space="preserve"> права батьків, інших законних представників дітей на спілкування з дітьми, надання дітям необхідної допомоги, виконання ними батьківських обов’язків та реалізації батьківських прав, за умови невтручання їх в освітній процес.</w:t>
      </w:r>
    </w:p>
    <w:p w:rsidR="00522E4E" w:rsidRPr="00522E4E" w:rsidRDefault="00522E4E" w:rsidP="00522E4E">
      <w:pPr>
        <w:pStyle w:val="rvps2"/>
        <w:ind w:firstLine="0"/>
        <w:rPr>
          <w:sz w:val="28"/>
          <w:szCs w:val="28"/>
          <w:lang w:val="uk" w:eastAsia="uk"/>
        </w:rPr>
      </w:pPr>
      <w:r>
        <w:rPr>
          <w:sz w:val="28"/>
          <w:szCs w:val="28"/>
          <w:lang w:val="uk" w:eastAsia="uk"/>
        </w:rPr>
        <w:t>1</w:t>
      </w:r>
      <w:r w:rsidR="00681E7A">
        <w:rPr>
          <w:sz w:val="28"/>
          <w:szCs w:val="28"/>
          <w:lang w:val="uk" w:eastAsia="uk"/>
        </w:rPr>
        <w:t>2</w:t>
      </w:r>
      <w:r>
        <w:rPr>
          <w:sz w:val="28"/>
          <w:szCs w:val="28"/>
          <w:lang w:val="uk" w:eastAsia="uk"/>
        </w:rPr>
        <w:t xml:space="preserve">. </w:t>
      </w:r>
      <w:r w:rsidRPr="00522E4E">
        <w:rPr>
          <w:sz w:val="28"/>
          <w:szCs w:val="28"/>
          <w:lang w:val="uk" w:eastAsia="uk"/>
        </w:rPr>
        <w:t>Доступ і перебування на території та в приміщеннях закладу освіти осіб, які не є учасниками освітнього процесу, здійснюються з дозволу керівника такого закладу або уповноваженої ним особи.</w:t>
      </w:r>
    </w:p>
    <w:p w:rsidR="00DD0F4C"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t xml:space="preserve">  </w:t>
      </w:r>
      <w:r w:rsidR="00DD0F4C" w:rsidRPr="00D72E55">
        <w:rPr>
          <w:rFonts w:ascii="Times New Roman" w:eastAsia="Times New Roman" w:hAnsi="Times New Roman"/>
          <w:sz w:val="28"/>
          <w:szCs w:val="28"/>
          <w:lang w:val="uk-UA" w:eastAsia="ru-RU"/>
        </w:rPr>
        <w:t>Відвідувачі зобов’язані повідомити мету візиту та очікувати супроводу відповідальної особи.</w:t>
      </w:r>
    </w:p>
    <w:p w:rsidR="00DD0F4C"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t xml:space="preserve">  </w:t>
      </w:r>
      <w:r w:rsidR="00DD0F4C" w:rsidRPr="00D72E55">
        <w:rPr>
          <w:rFonts w:ascii="Times New Roman" w:eastAsia="Times New Roman" w:hAnsi="Times New Roman"/>
          <w:sz w:val="28"/>
          <w:szCs w:val="28"/>
          <w:lang w:val="uk-UA" w:eastAsia="ru-RU"/>
        </w:rPr>
        <w:t>Відвідувачі не мають права самостійно відвідувати навчальні кабінети без дозволу адміністрації.</w:t>
      </w:r>
    </w:p>
    <w:p w:rsidR="00DD0F4C" w:rsidRPr="00D72E55" w:rsidRDefault="00522E4E" w:rsidP="00522E4E">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00DD0F4C" w:rsidRPr="00D72E55">
        <w:rPr>
          <w:rFonts w:ascii="Times New Roman" w:eastAsia="Times New Roman" w:hAnsi="Times New Roman"/>
          <w:sz w:val="28"/>
          <w:szCs w:val="28"/>
          <w:lang w:val="uk-UA" w:eastAsia="ru-RU"/>
        </w:rPr>
        <w:t>Передача будь-яких предметів учням здійснюється через чергового адміністратора.</w:t>
      </w:r>
    </w:p>
    <w:p w:rsidR="00DD0F4C" w:rsidRDefault="00522E4E" w:rsidP="00522E4E">
      <w:pPr>
        <w:pStyle w:val="rvps2"/>
        <w:ind w:firstLine="0"/>
        <w:rPr>
          <w:sz w:val="28"/>
          <w:szCs w:val="28"/>
          <w:lang w:val="uk" w:eastAsia="uk"/>
        </w:rPr>
      </w:pPr>
      <w:r>
        <w:rPr>
          <w:sz w:val="28"/>
          <w:szCs w:val="28"/>
          <w:lang w:val="uk" w:eastAsia="uk"/>
        </w:rPr>
        <w:t>1</w:t>
      </w:r>
      <w:r w:rsidR="00681E7A">
        <w:rPr>
          <w:sz w:val="28"/>
          <w:szCs w:val="28"/>
          <w:lang w:val="uk" w:eastAsia="uk"/>
        </w:rPr>
        <w:t>3</w:t>
      </w:r>
      <w:r>
        <w:rPr>
          <w:sz w:val="28"/>
          <w:szCs w:val="28"/>
          <w:lang w:val="uk" w:eastAsia="uk"/>
        </w:rPr>
        <w:t xml:space="preserve">. </w:t>
      </w:r>
      <w:r w:rsidR="00DD0F4C" w:rsidRPr="00D72E55">
        <w:rPr>
          <w:sz w:val="28"/>
          <w:szCs w:val="28"/>
          <w:lang w:val="uk" w:eastAsia="uk"/>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
    <w:p w:rsidR="005D21A1" w:rsidRPr="0058077A" w:rsidRDefault="005D21A1" w:rsidP="005D21A1">
      <w:pPr>
        <w:spacing w:after="0" w:line="240" w:lineRule="auto"/>
        <w:jc w:val="both"/>
        <w:rPr>
          <w:rFonts w:ascii="Times New Roman" w:hAnsi="Times New Roman"/>
          <w:sz w:val="28"/>
          <w:szCs w:val="28"/>
          <w:lang w:eastAsia="uk"/>
        </w:rPr>
      </w:pPr>
      <w:r>
        <w:rPr>
          <w:rFonts w:ascii="Times New Roman" w:hAnsi="Times New Roman"/>
          <w:sz w:val="28"/>
          <w:szCs w:val="28"/>
          <w:lang w:val="uk" w:eastAsia="uk"/>
        </w:rPr>
        <w:t>1</w:t>
      </w:r>
      <w:r w:rsidR="00681E7A">
        <w:rPr>
          <w:rFonts w:ascii="Times New Roman" w:hAnsi="Times New Roman"/>
          <w:sz w:val="28"/>
          <w:szCs w:val="28"/>
          <w:lang w:val="uk" w:eastAsia="uk"/>
        </w:rPr>
        <w:t>4</w:t>
      </w:r>
      <w:r>
        <w:rPr>
          <w:rFonts w:ascii="Times New Roman" w:hAnsi="Times New Roman"/>
          <w:sz w:val="28"/>
          <w:szCs w:val="28"/>
          <w:lang w:val="uk" w:eastAsia="uk"/>
        </w:rPr>
        <w:t xml:space="preserve">. </w:t>
      </w:r>
      <w:r w:rsidRPr="00D72E55">
        <w:rPr>
          <w:rFonts w:ascii="Times New Roman" w:hAnsi="Times New Roman"/>
          <w:sz w:val="28"/>
          <w:szCs w:val="28"/>
          <w:lang w:val="uk" w:eastAsia="uk"/>
        </w:rPr>
        <w:t>На територію та до приміщень закладу освіти 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усуненням загроз життю та здоров’ю учасників освітнього процесу, а також інші службові та посадові особи у випадках, визначених законом.</w:t>
      </w:r>
    </w:p>
    <w:p w:rsidR="00DD0F4C" w:rsidRPr="00D72E55" w:rsidRDefault="005D21A1" w:rsidP="00522E4E">
      <w:pPr>
        <w:pStyle w:val="rvps2"/>
        <w:ind w:firstLine="0"/>
        <w:rPr>
          <w:sz w:val="28"/>
          <w:szCs w:val="28"/>
          <w:lang w:val="uk" w:eastAsia="uk"/>
        </w:rPr>
      </w:pPr>
      <w:r>
        <w:rPr>
          <w:sz w:val="28"/>
          <w:szCs w:val="28"/>
          <w:lang w:val="uk" w:eastAsia="uk"/>
        </w:rPr>
        <w:t>1</w:t>
      </w:r>
      <w:r w:rsidR="00681E7A">
        <w:rPr>
          <w:sz w:val="28"/>
          <w:szCs w:val="28"/>
          <w:lang w:val="uk" w:eastAsia="uk"/>
        </w:rPr>
        <w:t>5</w:t>
      </w:r>
      <w:r>
        <w:rPr>
          <w:sz w:val="28"/>
          <w:szCs w:val="28"/>
          <w:lang w:val="uk" w:eastAsia="uk"/>
        </w:rPr>
        <w:t xml:space="preserve">. </w:t>
      </w:r>
      <w:r w:rsidR="00DD0F4C" w:rsidRPr="00D72E55">
        <w:rPr>
          <w:sz w:val="28"/>
          <w:szCs w:val="28"/>
          <w:lang w:val="uk" w:eastAsia="uk"/>
        </w:rPr>
        <w:t>Бригади швидкої медичної допомоги, працівники аварійної, інженерно-технічної служб тощо пропускаються на територію та до приміщень закладу освіти за пред’явленням службових посвідчень або документів, що посвідчують особу.</w:t>
      </w:r>
    </w:p>
    <w:p w:rsidR="00DD0F4C" w:rsidRPr="00D72E55" w:rsidRDefault="00DD0F4C" w:rsidP="0058077A">
      <w:pPr>
        <w:pStyle w:val="rvps2"/>
        <w:ind w:firstLine="567"/>
        <w:rPr>
          <w:sz w:val="28"/>
          <w:szCs w:val="28"/>
          <w:lang w:val="uk" w:eastAsia="uk"/>
        </w:rPr>
      </w:pPr>
      <w:bookmarkStart w:id="18" w:name="n53"/>
      <w:bookmarkEnd w:id="18"/>
      <w:r w:rsidRPr="00D72E55">
        <w:rPr>
          <w:sz w:val="28"/>
          <w:szCs w:val="28"/>
          <w:lang w:val="uk" w:eastAsia="uk"/>
        </w:rPr>
        <w:t>У випадку виклику бригади швидкої медичної допомоги працівником закладу освіти, такий працівник після виклику швидкої допомоги невідкладно повідомляє про це відповідальну особу та керівника (заступника керівника) закладу освіти. У такому випадку відповідальна особа пропускає бригаду швидкої допомоги на територію (в приміщення) закладу освіти про що негайно повідомляє керівника (заступника керівника) закладу освіти.</w:t>
      </w:r>
    </w:p>
    <w:p w:rsidR="00DD0F4C" w:rsidRDefault="005D21A1" w:rsidP="005D21A1">
      <w:pPr>
        <w:pStyle w:val="rvps2"/>
        <w:ind w:firstLine="0"/>
        <w:rPr>
          <w:sz w:val="28"/>
          <w:szCs w:val="28"/>
          <w:lang w:val="uk" w:eastAsia="uk"/>
        </w:rPr>
      </w:pPr>
      <w:r>
        <w:rPr>
          <w:sz w:val="28"/>
          <w:szCs w:val="28"/>
          <w:lang w:val="uk" w:eastAsia="uk"/>
        </w:rPr>
        <w:t>1</w:t>
      </w:r>
      <w:r w:rsidR="00681E7A">
        <w:rPr>
          <w:sz w:val="28"/>
          <w:szCs w:val="28"/>
          <w:lang w:val="uk" w:eastAsia="uk"/>
        </w:rPr>
        <w:t>6</w:t>
      </w:r>
      <w:r>
        <w:rPr>
          <w:sz w:val="28"/>
          <w:szCs w:val="28"/>
          <w:lang w:val="uk" w:eastAsia="uk"/>
        </w:rPr>
        <w:t xml:space="preserve">. </w:t>
      </w:r>
      <w:r w:rsidR="00DD0F4C" w:rsidRPr="00D72E55">
        <w:rPr>
          <w:sz w:val="28"/>
          <w:szCs w:val="28"/>
          <w:lang w:val="uk" w:eastAsia="uk"/>
        </w:rPr>
        <w:t xml:space="preserve">У разі аварії, виходу з ладу технічних комунікацій відповідальна особа пропускає на територію та в приміщення закладу освіти працівників відповідних ремонтних служб, про що негайно повідомляє керівника закладу </w:t>
      </w:r>
      <w:r w:rsidR="00DD0F4C" w:rsidRPr="00D72E55">
        <w:rPr>
          <w:sz w:val="28"/>
          <w:szCs w:val="28"/>
          <w:lang w:val="uk" w:eastAsia="uk"/>
        </w:rPr>
        <w:lastRenderedPageBreak/>
        <w:t>освіти, поліцейського служби освітньої безпеки, команду реагування закладу освіти.</w:t>
      </w:r>
    </w:p>
    <w:p w:rsidR="005D21A1" w:rsidRDefault="005D21A1" w:rsidP="005D21A1">
      <w:pPr>
        <w:pStyle w:val="rvps2"/>
        <w:ind w:firstLine="0"/>
        <w:rPr>
          <w:sz w:val="28"/>
          <w:szCs w:val="28"/>
          <w:lang w:val="uk" w:eastAsia="uk"/>
        </w:rPr>
      </w:pPr>
      <w:r w:rsidRPr="005D21A1">
        <w:rPr>
          <w:sz w:val="28"/>
          <w:szCs w:val="28"/>
          <w:lang w:val="uk" w:eastAsia="uk"/>
        </w:rPr>
        <w:t>1</w:t>
      </w:r>
      <w:r w:rsidR="00681E7A">
        <w:rPr>
          <w:sz w:val="28"/>
          <w:szCs w:val="28"/>
          <w:lang w:val="uk" w:eastAsia="uk"/>
        </w:rPr>
        <w:t>7</w:t>
      </w:r>
      <w:r w:rsidRPr="005D21A1">
        <w:rPr>
          <w:sz w:val="28"/>
          <w:szCs w:val="28"/>
          <w:lang w:val="uk" w:eastAsia="uk"/>
        </w:rPr>
        <w:t>. Інформація щодо осіб, які пропускаються на територію та до приміщень закладу освіти, та не є його працівниками, чи іншими учасниками освітнього процесу заноситься відповідальними особами до журналу відвідувачів (</w:t>
      </w:r>
      <w:hyperlink w:anchor="n90" w:history="1">
        <w:r w:rsidRPr="005D21A1">
          <w:rPr>
            <w:rStyle w:val="arvts99"/>
            <w:color w:val="auto"/>
            <w:sz w:val="28"/>
            <w:szCs w:val="28"/>
            <w:lang w:val="uk" w:eastAsia="uk"/>
          </w:rPr>
          <w:t>додаток 1</w:t>
        </w:r>
      </w:hyperlink>
      <w:r w:rsidRPr="005D21A1">
        <w:rPr>
          <w:sz w:val="28"/>
          <w:szCs w:val="28"/>
          <w:lang w:val="uk" w:eastAsia="uk"/>
        </w:rPr>
        <w:t>) (окрім випадків пожежі, вибуху та інших ситуацій, що створюють загрозу життю і здоров’ю осіб, які перебувають у приміщенні та на території закладу освіти).</w:t>
      </w:r>
    </w:p>
    <w:p w:rsidR="005D21A1" w:rsidRPr="005D21A1" w:rsidRDefault="005D21A1" w:rsidP="005D21A1">
      <w:pPr>
        <w:pStyle w:val="rvps2"/>
        <w:rPr>
          <w:sz w:val="28"/>
          <w:szCs w:val="28"/>
          <w:lang w:val="uk" w:eastAsia="uk"/>
        </w:rPr>
      </w:pPr>
      <w:r w:rsidRPr="005D21A1">
        <w:rPr>
          <w:sz w:val="28"/>
          <w:szCs w:val="28"/>
          <w:lang w:val="uk" w:eastAsia="uk"/>
        </w:rPr>
        <w:t xml:space="preserve">Ведення Журналу відвідувачів здійснюється з дотриманням вимог зокрема </w:t>
      </w:r>
      <w:hyperlink r:id="rId15" w:tgtFrame="_blank" w:history="1">
        <w:r w:rsidRPr="005D21A1">
          <w:rPr>
            <w:rStyle w:val="arvts96"/>
            <w:color w:val="auto"/>
            <w:sz w:val="28"/>
            <w:szCs w:val="28"/>
            <w:lang w:val="uk" w:eastAsia="uk"/>
          </w:rPr>
          <w:t>Закону України</w:t>
        </w:r>
      </w:hyperlink>
      <w:r w:rsidRPr="005D21A1">
        <w:rPr>
          <w:sz w:val="28"/>
          <w:szCs w:val="28"/>
          <w:lang w:val="uk" w:eastAsia="uk"/>
        </w:rPr>
        <w:t xml:space="preserve"> «Про захист персональних даних».</w:t>
      </w:r>
    </w:p>
    <w:p w:rsidR="005D21A1" w:rsidRDefault="005D21A1" w:rsidP="005D21A1">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19. </w:t>
      </w:r>
      <w:r w:rsidR="004A41E0" w:rsidRPr="00D72E55">
        <w:rPr>
          <w:rFonts w:ascii="Times New Roman" w:eastAsia="Times New Roman" w:hAnsi="Times New Roman"/>
          <w:sz w:val="28"/>
          <w:szCs w:val="28"/>
          <w:lang w:val="uk-UA" w:eastAsia="ru-RU"/>
        </w:rPr>
        <w:t>У журналі фіксуються: ПІБ відвідувача, документ, мета візиту, час входу та виходу.</w:t>
      </w:r>
    </w:p>
    <w:p w:rsidR="004A41E0" w:rsidRDefault="005D21A1" w:rsidP="005D21A1">
      <w:pPr>
        <w:tabs>
          <w:tab w:val="num" w:pos="284"/>
        </w:tabs>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20. </w:t>
      </w:r>
      <w:r w:rsidR="004A41E0" w:rsidRPr="00D72E55">
        <w:rPr>
          <w:rFonts w:ascii="Times New Roman" w:eastAsia="Times New Roman" w:hAnsi="Times New Roman"/>
          <w:sz w:val="28"/>
          <w:szCs w:val="28"/>
          <w:lang w:val="uk-UA" w:eastAsia="ru-RU"/>
        </w:rPr>
        <w:t>Відповідальність за ведення журналу покладається на чергового працівника.</w:t>
      </w:r>
    </w:p>
    <w:p w:rsidR="005D21A1" w:rsidRPr="005D21A1" w:rsidRDefault="005D21A1" w:rsidP="005D21A1">
      <w:pPr>
        <w:pStyle w:val="rvps2"/>
        <w:ind w:firstLine="0"/>
        <w:rPr>
          <w:sz w:val="28"/>
          <w:szCs w:val="28"/>
          <w:lang w:val="uk" w:eastAsia="uk"/>
        </w:rPr>
      </w:pPr>
      <w:r w:rsidRPr="005D21A1">
        <w:rPr>
          <w:sz w:val="28"/>
          <w:szCs w:val="28"/>
          <w:lang w:val="uk" w:eastAsia="uk"/>
        </w:rPr>
        <w:t>21. У разі виникнення ситуації, що становить загрозу життю та здоров’ю учасників освітнього процесу, блокування центрального входу, пожежі, вибуху, повені тощо вихід (евакуація) здійснюється через службові, запасні, аварійні виходи (входи) без застосування пункту пропуску</w:t>
      </w:r>
      <w:r>
        <w:rPr>
          <w:sz w:val="28"/>
          <w:szCs w:val="28"/>
          <w:lang w:val="uk" w:eastAsia="uk"/>
        </w:rPr>
        <w:t>.</w:t>
      </w:r>
    </w:p>
    <w:p w:rsidR="0058077A" w:rsidRPr="00227E8E" w:rsidRDefault="0058077A" w:rsidP="003C5AD1">
      <w:pPr>
        <w:spacing w:after="0" w:line="240" w:lineRule="auto"/>
        <w:jc w:val="both"/>
        <w:rPr>
          <w:rFonts w:ascii="Times New Roman" w:hAnsi="Times New Roman"/>
          <w:sz w:val="28"/>
          <w:szCs w:val="28"/>
          <w:lang w:val="uk-UA" w:eastAsia="uk"/>
        </w:rPr>
      </w:pPr>
    </w:p>
    <w:p w:rsidR="00CD0353" w:rsidRPr="00D72E55" w:rsidRDefault="003C5AD1" w:rsidP="0058077A">
      <w:pPr>
        <w:pStyle w:val="rvps7"/>
        <w:ind w:right="450" w:firstLine="567"/>
        <w:rPr>
          <w:rStyle w:val="spanrvts15"/>
          <w:lang w:val="uk" w:eastAsia="uk"/>
        </w:rPr>
      </w:pPr>
      <w:bookmarkStart w:id="19" w:name="n73"/>
      <w:bookmarkStart w:id="20" w:name="n74"/>
      <w:bookmarkStart w:id="21" w:name="n75"/>
      <w:bookmarkStart w:id="22" w:name="n76"/>
      <w:bookmarkStart w:id="23" w:name="n78"/>
      <w:bookmarkStart w:id="24" w:name="n80"/>
      <w:bookmarkStart w:id="25" w:name="n81"/>
      <w:bookmarkStart w:id="26" w:name="n86"/>
      <w:bookmarkEnd w:id="19"/>
      <w:bookmarkEnd w:id="20"/>
      <w:bookmarkEnd w:id="21"/>
      <w:bookmarkEnd w:id="22"/>
      <w:bookmarkEnd w:id="23"/>
      <w:bookmarkEnd w:id="24"/>
      <w:bookmarkEnd w:id="25"/>
      <w:bookmarkEnd w:id="26"/>
      <w:r>
        <w:rPr>
          <w:rStyle w:val="spanrvts15"/>
          <w:lang w:val="uk-UA" w:eastAsia="uk"/>
        </w:rPr>
        <w:t>ІІІ</w:t>
      </w:r>
      <w:r w:rsidR="0058077A" w:rsidRPr="0058077A">
        <w:rPr>
          <w:rStyle w:val="spanrvts15"/>
          <w:lang w:val="ru-RU" w:eastAsia="uk"/>
        </w:rPr>
        <w:t>.</w:t>
      </w:r>
      <w:r w:rsidR="00CD0353" w:rsidRPr="00D72E55">
        <w:rPr>
          <w:rStyle w:val="spanrvts15"/>
          <w:lang w:val="uk" w:eastAsia="uk"/>
        </w:rPr>
        <w:t xml:space="preserve"> Порядок пропуску транспортних засобів на територію закладу освіти</w:t>
      </w:r>
    </w:p>
    <w:p w:rsidR="00CD0353" w:rsidRPr="00D72E55" w:rsidRDefault="003C5AD1" w:rsidP="003C5AD1">
      <w:pPr>
        <w:pStyle w:val="rvps2"/>
        <w:ind w:firstLine="0"/>
        <w:rPr>
          <w:sz w:val="28"/>
          <w:szCs w:val="28"/>
          <w:lang w:val="uk" w:eastAsia="uk"/>
        </w:rPr>
      </w:pPr>
      <w:r>
        <w:rPr>
          <w:sz w:val="28"/>
          <w:szCs w:val="28"/>
          <w:lang w:val="uk" w:eastAsia="uk"/>
        </w:rPr>
        <w:t xml:space="preserve">1. </w:t>
      </w:r>
      <w:r w:rsidR="00CD0353" w:rsidRPr="00D72E55">
        <w:rPr>
          <w:sz w:val="28"/>
          <w:szCs w:val="28"/>
          <w:lang w:val="uk" w:eastAsia="uk"/>
        </w:rPr>
        <w:t>В’їзд транспортних засобів на територію Славутської гімназії №5 здійснюється виключно за дозволом керівника закладу освіти, у порядку, визначеному Правилами закладу освіти.</w:t>
      </w:r>
    </w:p>
    <w:p w:rsidR="00CD0353" w:rsidRPr="00D72E55" w:rsidRDefault="00CD0353" w:rsidP="0058077A">
      <w:pPr>
        <w:pStyle w:val="rvps2"/>
        <w:ind w:firstLine="567"/>
        <w:rPr>
          <w:color w:val="FF0000"/>
          <w:sz w:val="28"/>
          <w:szCs w:val="28"/>
          <w:lang w:val="uk" w:eastAsia="uk"/>
        </w:rPr>
      </w:pPr>
      <w:bookmarkStart w:id="27" w:name="n60"/>
      <w:bookmarkEnd w:id="27"/>
      <w:r w:rsidRPr="00D72E55">
        <w:rPr>
          <w:sz w:val="28"/>
          <w:szCs w:val="28"/>
          <w:lang w:val="uk" w:eastAsia="uk"/>
        </w:rPr>
        <w:t>Інформація щодо в’їзду (виїзду) транспортних засобів (крім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закладу освіти) на територію (з території) закладу освіти, заноситься уповноваженими працівниками до Журналу в’їзду (виїзду) транспортних засобів на (з) територію (ї) закладу освіти</w:t>
      </w:r>
      <w:r w:rsidR="0058077A">
        <w:rPr>
          <w:sz w:val="28"/>
          <w:szCs w:val="28"/>
          <w:lang w:val="uk" w:eastAsia="uk"/>
        </w:rPr>
        <w:t xml:space="preserve"> (Додаток 3)</w:t>
      </w:r>
      <w:r w:rsidRPr="002D368D">
        <w:rPr>
          <w:sz w:val="28"/>
          <w:szCs w:val="28"/>
          <w:lang w:val="uk" w:eastAsia="uk"/>
        </w:rPr>
        <w:t>.</w:t>
      </w:r>
    </w:p>
    <w:p w:rsidR="00CD0353" w:rsidRPr="00D72E55" w:rsidRDefault="003C5AD1" w:rsidP="003C5AD1">
      <w:pPr>
        <w:pStyle w:val="rvps2"/>
        <w:ind w:firstLine="0"/>
        <w:rPr>
          <w:sz w:val="28"/>
          <w:szCs w:val="28"/>
          <w:lang w:val="uk" w:eastAsia="uk"/>
        </w:rPr>
      </w:pPr>
      <w:bookmarkStart w:id="28" w:name="n61"/>
      <w:bookmarkEnd w:id="28"/>
      <w:r>
        <w:rPr>
          <w:sz w:val="28"/>
          <w:szCs w:val="28"/>
          <w:lang w:val="uk" w:eastAsia="uk"/>
        </w:rPr>
        <w:t xml:space="preserve">2. </w:t>
      </w:r>
      <w:r w:rsidR="00CD0353" w:rsidRPr="00D72E55">
        <w:rPr>
          <w:sz w:val="28"/>
          <w:szCs w:val="28"/>
          <w:lang w:val="uk" w:eastAsia="uk"/>
        </w:rPr>
        <w:t>Транспортні засоби, працівників закладу освіти можуть пропускатися та розміщуватися на території закладу освіти за письмовим розпорядженням керівника та за умови дотримання таких вимог:</w:t>
      </w:r>
    </w:p>
    <w:p w:rsidR="00CD0353" w:rsidRPr="00D72E55" w:rsidRDefault="00CD0353" w:rsidP="00480CC6">
      <w:pPr>
        <w:pStyle w:val="rvps2"/>
        <w:tabs>
          <w:tab w:val="left" w:pos="284"/>
          <w:tab w:val="left" w:pos="851"/>
        </w:tabs>
        <w:ind w:firstLine="567"/>
        <w:rPr>
          <w:sz w:val="28"/>
          <w:szCs w:val="28"/>
          <w:lang w:val="uk" w:eastAsia="uk"/>
        </w:rPr>
      </w:pPr>
      <w:bookmarkStart w:id="29" w:name="n62"/>
      <w:bookmarkEnd w:id="29"/>
      <w:r w:rsidRPr="00D72E55">
        <w:rPr>
          <w:sz w:val="28"/>
          <w:szCs w:val="28"/>
          <w:lang w:val="uk" w:eastAsia="uk"/>
        </w:rPr>
        <w:t>наявності окремого заїзду, що виключає перетинання з місцями активного переміщення дітей по території закладу освіти;</w:t>
      </w:r>
    </w:p>
    <w:p w:rsidR="00CD0353" w:rsidRPr="00D72E55" w:rsidRDefault="00CD0353" w:rsidP="00480CC6">
      <w:pPr>
        <w:pStyle w:val="rvps2"/>
        <w:tabs>
          <w:tab w:val="left" w:pos="284"/>
          <w:tab w:val="left" w:pos="851"/>
        </w:tabs>
        <w:ind w:left="567" w:firstLine="0"/>
        <w:rPr>
          <w:sz w:val="28"/>
          <w:szCs w:val="28"/>
          <w:lang w:val="uk" w:eastAsia="uk"/>
        </w:rPr>
      </w:pPr>
      <w:bookmarkStart w:id="30" w:name="n63"/>
      <w:bookmarkEnd w:id="30"/>
      <w:r w:rsidRPr="00D72E55">
        <w:rPr>
          <w:sz w:val="28"/>
          <w:szCs w:val="28"/>
          <w:lang w:val="uk" w:eastAsia="uk"/>
        </w:rPr>
        <w:t>наявності паркувального майданчика;</w:t>
      </w:r>
    </w:p>
    <w:p w:rsidR="00CD0353" w:rsidRPr="00D72E55" w:rsidRDefault="00CD0353" w:rsidP="00480CC6">
      <w:pPr>
        <w:pStyle w:val="rvps2"/>
        <w:tabs>
          <w:tab w:val="left" w:pos="284"/>
          <w:tab w:val="left" w:pos="851"/>
        </w:tabs>
        <w:ind w:firstLine="567"/>
        <w:rPr>
          <w:sz w:val="28"/>
          <w:szCs w:val="28"/>
          <w:lang w:val="uk" w:eastAsia="uk"/>
        </w:rPr>
      </w:pPr>
      <w:bookmarkStart w:id="31" w:name="n64"/>
      <w:bookmarkEnd w:id="31"/>
      <w:r w:rsidRPr="00D72E55">
        <w:rPr>
          <w:sz w:val="28"/>
          <w:szCs w:val="28"/>
          <w:lang w:val="uk" w:eastAsia="uk"/>
        </w:rPr>
        <w:t>забезпечення вільного під’їзду до приміщень закладу освіти та пожежних гідрантів транспортних засобів екстрених служб.</w:t>
      </w:r>
    </w:p>
    <w:p w:rsidR="00CD0353" w:rsidRPr="00D72E55" w:rsidRDefault="003C5AD1" w:rsidP="003C5AD1">
      <w:pPr>
        <w:pStyle w:val="rvps2"/>
        <w:ind w:firstLine="0"/>
        <w:rPr>
          <w:sz w:val="28"/>
          <w:szCs w:val="28"/>
          <w:lang w:val="uk" w:eastAsia="uk"/>
        </w:rPr>
      </w:pPr>
      <w:bookmarkStart w:id="32" w:name="n65"/>
      <w:bookmarkEnd w:id="32"/>
      <w:r>
        <w:rPr>
          <w:sz w:val="28"/>
          <w:szCs w:val="28"/>
          <w:lang w:val="uk" w:eastAsia="uk"/>
        </w:rPr>
        <w:t xml:space="preserve">3. </w:t>
      </w:r>
      <w:r w:rsidR="00CD0353" w:rsidRPr="00D72E55">
        <w:rPr>
          <w:sz w:val="28"/>
          <w:szCs w:val="28"/>
          <w:lang w:val="uk" w:eastAsia="uk"/>
        </w:rPr>
        <w:t>На територію закладу освіти без дозволу керівника пропускаються:</w:t>
      </w:r>
    </w:p>
    <w:p w:rsidR="00CD0353" w:rsidRPr="00D72E55" w:rsidRDefault="00CD0353" w:rsidP="00480CC6">
      <w:pPr>
        <w:pStyle w:val="rvps2"/>
        <w:tabs>
          <w:tab w:val="left" w:pos="709"/>
          <w:tab w:val="left" w:pos="993"/>
        </w:tabs>
        <w:ind w:firstLine="567"/>
        <w:rPr>
          <w:sz w:val="28"/>
          <w:szCs w:val="28"/>
          <w:lang w:val="uk" w:eastAsia="uk"/>
        </w:rPr>
      </w:pPr>
      <w:bookmarkStart w:id="33" w:name="n66"/>
      <w:bookmarkEnd w:id="33"/>
      <w:r w:rsidRPr="00D72E55">
        <w:rPr>
          <w:sz w:val="28"/>
          <w:szCs w:val="28"/>
          <w:lang w:val="uk" w:eastAsia="uk"/>
        </w:rPr>
        <w:t>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 (за потреби та під контролем уповноважених керівником працівників закладу освіти);</w:t>
      </w:r>
    </w:p>
    <w:p w:rsidR="00CD0353" w:rsidRPr="00D72E55" w:rsidRDefault="00CD0353" w:rsidP="00480CC6">
      <w:pPr>
        <w:pStyle w:val="rvps2"/>
        <w:tabs>
          <w:tab w:val="left" w:pos="709"/>
          <w:tab w:val="left" w:pos="993"/>
        </w:tabs>
        <w:ind w:firstLine="567"/>
        <w:rPr>
          <w:sz w:val="28"/>
          <w:szCs w:val="28"/>
          <w:lang w:val="uk" w:eastAsia="uk"/>
        </w:rPr>
      </w:pPr>
      <w:bookmarkStart w:id="34" w:name="n67"/>
      <w:bookmarkEnd w:id="34"/>
      <w:r w:rsidRPr="00D72E55">
        <w:rPr>
          <w:sz w:val="28"/>
          <w:szCs w:val="28"/>
          <w:lang w:val="uk" w:eastAsia="uk"/>
        </w:rPr>
        <w:t xml:space="preserve">транспортні засоби педагогічних працівників за списком, затвердженим керівником закладу освіти у випадках, визначених </w:t>
      </w:r>
      <w:hyperlink w:anchor="n61" w:history="1">
        <w:r w:rsidRPr="00D72E55">
          <w:rPr>
            <w:rStyle w:val="arvts99"/>
            <w:sz w:val="28"/>
            <w:szCs w:val="28"/>
            <w:lang w:val="uk" w:eastAsia="uk"/>
          </w:rPr>
          <w:t>пунктом 2</w:t>
        </w:r>
      </w:hyperlink>
      <w:r w:rsidRPr="00D72E55">
        <w:rPr>
          <w:sz w:val="28"/>
          <w:szCs w:val="28"/>
          <w:lang w:val="uk" w:eastAsia="uk"/>
        </w:rPr>
        <w:t xml:space="preserve"> цього розділу;</w:t>
      </w:r>
    </w:p>
    <w:p w:rsidR="003C5AD1" w:rsidRDefault="00480CC6" w:rsidP="00480CC6">
      <w:pPr>
        <w:pStyle w:val="rvps2"/>
        <w:tabs>
          <w:tab w:val="left" w:pos="709"/>
          <w:tab w:val="left" w:pos="993"/>
        </w:tabs>
        <w:ind w:firstLine="567"/>
        <w:rPr>
          <w:sz w:val="28"/>
          <w:szCs w:val="28"/>
          <w:lang w:val="uk" w:eastAsia="uk"/>
        </w:rPr>
      </w:pPr>
      <w:bookmarkStart w:id="35" w:name="n68"/>
      <w:bookmarkEnd w:id="35"/>
      <w:r>
        <w:rPr>
          <w:sz w:val="28"/>
          <w:szCs w:val="28"/>
          <w:lang w:val="uk" w:eastAsia="uk"/>
        </w:rPr>
        <w:lastRenderedPageBreak/>
        <w:t>т</w:t>
      </w:r>
      <w:r w:rsidR="00CD0353" w:rsidRPr="00D72E55">
        <w:rPr>
          <w:sz w:val="28"/>
          <w:szCs w:val="28"/>
          <w:lang w:val="uk" w:eastAsia="uk"/>
        </w:rPr>
        <w:t>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bookmarkStart w:id="36" w:name="n69"/>
      <w:bookmarkEnd w:id="36"/>
    </w:p>
    <w:p w:rsidR="00CD0353" w:rsidRPr="003C5AD1" w:rsidRDefault="003C5AD1" w:rsidP="003C5AD1">
      <w:pPr>
        <w:pStyle w:val="rvps2"/>
        <w:tabs>
          <w:tab w:val="left" w:pos="709"/>
          <w:tab w:val="left" w:pos="993"/>
        </w:tabs>
        <w:ind w:firstLine="0"/>
        <w:rPr>
          <w:sz w:val="28"/>
          <w:szCs w:val="28"/>
          <w:lang w:val="uk" w:eastAsia="uk"/>
        </w:rPr>
      </w:pPr>
      <w:r w:rsidRPr="00227E8E">
        <w:rPr>
          <w:sz w:val="28"/>
          <w:szCs w:val="28"/>
          <w:lang w:val="ru-RU" w:eastAsia="uk"/>
        </w:rPr>
        <w:t>4</w:t>
      </w:r>
      <w:r>
        <w:rPr>
          <w:sz w:val="28"/>
          <w:szCs w:val="28"/>
          <w:lang w:val="uk-UA" w:eastAsia="uk"/>
        </w:rPr>
        <w:t xml:space="preserve">. </w:t>
      </w:r>
      <w:r w:rsidR="00CD0353" w:rsidRPr="003C5AD1">
        <w:rPr>
          <w:sz w:val="28"/>
          <w:szCs w:val="28"/>
          <w:lang w:val="uk" w:eastAsia="uk"/>
        </w:rPr>
        <w:t>Вивезення сміття, будівельних відходів, доставка товарів, продуктів тощо здійснюються під наглядом відповідального працівника закладу освіти.</w:t>
      </w:r>
    </w:p>
    <w:p w:rsidR="003C5AD1" w:rsidRDefault="003C5AD1" w:rsidP="003C5AD1">
      <w:pPr>
        <w:pStyle w:val="rvps7"/>
        <w:spacing w:before="150" w:after="150"/>
        <w:ind w:left="450" w:right="450"/>
        <w:rPr>
          <w:rStyle w:val="spanrvts15"/>
          <w:lang w:val="uk" w:eastAsia="uk"/>
        </w:rPr>
      </w:pPr>
      <w:r>
        <w:rPr>
          <w:rStyle w:val="spanrvts15"/>
          <w:lang w:val="uk" w:eastAsia="uk"/>
        </w:rPr>
        <w:t>IV. Обмеження щодо пропуску осіб на територію та до приміщень закладу освіти</w:t>
      </w:r>
    </w:p>
    <w:p w:rsidR="003C5AD1" w:rsidRPr="003C5AD1" w:rsidRDefault="003C5AD1" w:rsidP="00480CC6">
      <w:pPr>
        <w:pStyle w:val="rvps2"/>
        <w:numPr>
          <w:ilvl w:val="0"/>
          <w:numId w:val="37"/>
        </w:numPr>
        <w:ind w:left="284"/>
        <w:rPr>
          <w:sz w:val="28"/>
          <w:szCs w:val="28"/>
          <w:lang w:val="uk" w:eastAsia="uk"/>
        </w:rPr>
      </w:pPr>
      <w:r w:rsidRPr="003C5AD1">
        <w:rPr>
          <w:sz w:val="28"/>
          <w:szCs w:val="28"/>
          <w:lang w:val="uk" w:eastAsia="uk"/>
        </w:rPr>
        <w:t>Забороняється пропуск на територію та до приміщень закладу освіти осіб:</w:t>
      </w:r>
    </w:p>
    <w:p w:rsidR="003C5AD1" w:rsidRPr="003C5AD1" w:rsidRDefault="00480CC6" w:rsidP="00480CC6">
      <w:pPr>
        <w:pStyle w:val="rvps2"/>
        <w:tabs>
          <w:tab w:val="left" w:pos="426"/>
        </w:tabs>
        <w:ind w:firstLine="0"/>
        <w:rPr>
          <w:sz w:val="28"/>
          <w:szCs w:val="28"/>
          <w:lang w:val="uk" w:eastAsia="uk"/>
        </w:rPr>
      </w:pPr>
      <w:bookmarkStart w:id="37" w:name="n72"/>
      <w:bookmarkEnd w:id="37"/>
      <w:r>
        <w:rPr>
          <w:sz w:val="28"/>
          <w:szCs w:val="28"/>
          <w:lang w:val="uk" w:eastAsia="uk"/>
        </w:rPr>
        <w:t xml:space="preserve">      </w:t>
      </w:r>
      <w:r w:rsidR="003C5AD1" w:rsidRPr="003C5AD1">
        <w:rPr>
          <w:sz w:val="28"/>
          <w:szCs w:val="28"/>
          <w:lang w:val="uk" w:eastAsia="uk"/>
        </w:rPr>
        <w:t>з явними ознаками алкогольного, наркотичного або іншого сп’яніння;</w:t>
      </w:r>
    </w:p>
    <w:p w:rsidR="003C5AD1" w:rsidRPr="003C5AD1" w:rsidRDefault="00480CC6" w:rsidP="00480CC6">
      <w:pPr>
        <w:pStyle w:val="rvps2"/>
        <w:tabs>
          <w:tab w:val="left" w:pos="426"/>
        </w:tabs>
        <w:ind w:firstLine="0"/>
        <w:rPr>
          <w:sz w:val="28"/>
          <w:szCs w:val="28"/>
          <w:lang w:val="uk" w:eastAsia="uk"/>
        </w:rPr>
      </w:pPr>
      <w:r>
        <w:rPr>
          <w:sz w:val="28"/>
          <w:szCs w:val="28"/>
          <w:lang w:val="uk" w:eastAsia="uk"/>
        </w:rPr>
        <w:t xml:space="preserve">      </w:t>
      </w:r>
      <w:r w:rsidR="003C5AD1" w:rsidRPr="003C5AD1">
        <w:rPr>
          <w:sz w:val="28"/>
          <w:szCs w:val="28"/>
          <w:lang w:val="uk" w:eastAsia="uk"/>
        </w:rPr>
        <w:t xml:space="preserve">з небезпечними предметами і речовинами, згідно з </w:t>
      </w:r>
      <w:hyperlink r:id="rId16" w:anchor="n8" w:tgtFrame="_blank" w:history="1">
        <w:r w:rsidR="003C5AD1" w:rsidRPr="003C5AD1">
          <w:rPr>
            <w:rStyle w:val="arvts96"/>
            <w:color w:val="auto"/>
            <w:sz w:val="28"/>
            <w:szCs w:val="28"/>
            <w:lang w:val="uk" w:eastAsia="uk"/>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3C5AD1" w:rsidRPr="003C5AD1">
        <w:rPr>
          <w:sz w:val="28"/>
          <w:szCs w:val="28"/>
          <w:lang w:val="uk" w:eastAsia="uk"/>
        </w:rPr>
        <w:t>, затвердженим постановою Кабінету Міністрів України від 14 січня 2026 року № 70;</w:t>
      </w:r>
    </w:p>
    <w:p w:rsidR="003C5AD1" w:rsidRPr="003C5AD1" w:rsidRDefault="00480CC6" w:rsidP="00480CC6">
      <w:pPr>
        <w:pStyle w:val="rvps2"/>
        <w:tabs>
          <w:tab w:val="left" w:pos="426"/>
        </w:tabs>
        <w:ind w:firstLine="0"/>
        <w:rPr>
          <w:sz w:val="28"/>
          <w:szCs w:val="28"/>
          <w:lang w:val="uk" w:eastAsia="uk"/>
        </w:rPr>
      </w:pPr>
      <w:bookmarkStart w:id="38" w:name="_Hlk239624750"/>
      <w:r>
        <w:rPr>
          <w:sz w:val="28"/>
          <w:szCs w:val="28"/>
          <w:lang w:val="uk" w:eastAsia="uk"/>
        </w:rPr>
        <w:t xml:space="preserve">       </w:t>
      </w:r>
      <w:r w:rsidR="003C5AD1" w:rsidRPr="003C5AD1">
        <w:rPr>
          <w:sz w:val="28"/>
          <w:szCs w:val="28"/>
          <w:lang w:val="uk" w:eastAsia="uk"/>
        </w:rPr>
        <w:t>з тваринами (крім собак-поводирів, яких використовують особи з інвалідністю).</w:t>
      </w:r>
    </w:p>
    <w:bookmarkEnd w:id="38"/>
    <w:p w:rsidR="003C5AD1" w:rsidRPr="003C5AD1" w:rsidRDefault="003C5AD1" w:rsidP="003C5AD1">
      <w:pPr>
        <w:pStyle w:val="rvps2"/>
        <w:ind w:firstLine="0"/>
        <w:rPr>
          <w:sz w:val="28"/>
          <w:szCs w:val="28"/>
          <w:lang w:val="uk" w:eastAsia="uk"/>
        </w:rPr>
      </w:pPr>
      <w:r>
        <w:rPr>
          <w:sz w:val="28"/>
          <w:szCs w:val="28"/>
          <w:lang w:val="uk-UA" w:eastAsia="ru-RU"/>
        </w:rPr>
        <w:t xml:space="preserve">2. </w:t>
      </w:r>
      <w:r w:rsidRPr="003C5AD1">
        <w:rPr>
          <w:sz w:val="28"/>
          <w:szCs w:val="28"/>
          <w:lang w:val="uk" w:eastAsia="uk"/>
        </w:rPr>
        <w:t xml:space="preserve">Відповідальні особи не допускають на територію та до приміщень закладу освіти осіб, з явними ознаками алкогольного, наркотичного чи іншого сп’яніння, передбаченими </w:t>
      </w:r>
      <w:hyperlink r:id="rId17" w:anchor="n20" w:tgtFrame="_blank" w:history="1">
        <w:r w:rsidRPr="003C5AD1">
          <w:rPr>
            <w:rStyle w:val="arvts96"/>
            <w:sz w:val="28"/>
            <w:szCs w:val="28"/>
            <w:lang w:val="uk" w:eastAsia="uk"/>
          </w:rPr>
          <w:t>пунктами 3</w:t>
        </w:r>
      </w:hyperlink>
      <w:r w:rsidRPr="003C5AD1">
        <w:rPr>
          <w:sz w:val="28"/>
          <w:szCs w:val="28"/>
          <w:lang w:val="uk" w:eastAsia="uk"/>
        </w:rPr>
        <w:t xml:space="preserve">, </w:t>
      </w:r>
      <w:hyperlink r:id="rId18" w:anchor="n27" w:tgtFrame="_blank" w:history="1">
        <w:r w:rsidRPr="003C5AD1">
          <w:rPr>
            <w:rStyle w:val="arvts96"/>
            <w:sz w:val="28"/>
            <w:szCs w:val="28"/>
            <w:lang w:val="uk" w:eastAsia="uk"/>
          </w:rPr>
          <w:t>4</w:t>
        </w:r>
      </w:hyperlink>
      <w:r w:rsidRPr="003C5AD1">
        <w:rPr>
          <w:sz w:val="28"/>
          <w:szCs w:val="28"/>
          <w:lang w:val="uk" w:eastAsia="uk"/>
        </w:rPr>
        <w:t xml:space="preserve"> Інструкції про порядок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3C5AD1" w:rsidRPr="00D72E55" w:rsidRDefault="003C5AD1" w:rsidP="003C5AD1">
      <w:pPr>
        <w:pStyle w:val="rvps2"/>
        <w:ind w:firstLine="567"/>
        <w:rPr>
          <w:sz w:val="28"/>
          <w:szCs w:val="28"/>
          <w:lang w:val="uk" w:eastAsia="uk"/>
        </w:rPr>
      </w:pPr>
      <w:r w:rsidRPr="00D72E55">
        <w:rPr>
          <w:sz w:val="28"/>
          <w:szCs w:val="28"/>
          <w:lang w:val="uk" w:eastAsia="uk"/>
        </w:rPr>
        <w:t>У разі виявлення відповідальними особами ознак сп’яніння учасників освітнього процесу, про такий факт невідкладно повідомляється керівник закладу освіти.</w:t>
      </w:r>
    </w:p>
    <w:p w:rsidR="003C5AD1" w:rsidRPr="00D72E55" w:rsidRDefault="003C5AD1" w:rsidP="003C5AD1">
      <w:pPr>
        <w:pStyle w:val="rvps2"/>
        <w:ind w:firstLine="567"/>
        <w:rPr>
          <w:sz w:val="28"/>
          <w:szCs w:val="28"/>
          <w:lang w:val="uk" w:eastAsia="uk"/>
        </w:rPr>
      </w:pPr>
      <w:bookmarkStart w:id="39" w:name="n77"/>
      <w:bookmarkEnd w:id="39"/>
      <w:r w:rsidRPr="00D72E55">
        <w:rPr>
          <w:sz w:val="28"/>
          <w:szCs w:val="28"/>
          <w:lang w:val="uk" w:eastAsia="uk"/>
        </w:rPr>
        <w:t>У разі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p>
    <w:p w:rsidR="003C5AD1" w:rsidRPr="00D72E55" w:rsidRDefault="003C5AD1" w:rsidP="003C5AD1">
      <w:pPr>
        <w:pStyle w:val="rvps2"/>
        <w:ind w:firstLine="567"/>
        <w:rPr>
          <w:sz w:val="28"/>
          <w:szCs w:val="28"/>
          <w:lang w:val="uk" w:eastAsia="uk"/>
        </w:rPr>
      </w:pPr>
      <w:r w:rsidRPr="00D72E55">
        <w:rPr>
          <w:sz w:val="28"/>
          <w:szCs w:val="28"/>
          <w:lang w:val="uk" w:eastAsia="uk"/>
        </w:rPr>
        <w:t>Рішення про допуск таких здобувачів освіти до навчальних занять, позакласних заходів приймає керівник закладу освіти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3C5AD1" w:rsidRPr="00D72E55" w:rsidRDefault="003C5AD1" w:rsidP="003C5AD1">
      <w:pPr>
        <w:pStyle w:val="rvps2"/>
        <w:ind w:firstLine="567"/>
        <w:rPr>
          <w:sz w:val="28"/>
          <w:szCs w:val="28"/>
          <w:lang w:val="uk" w:eastAsia="uk"/>
        </w:rPr>
      </w:pPr>
      <w:bookmarkStart w:id="40" w:name="n79"/>
      <w:bookmarkEnd w:id="40"/>
      <w:r w:rsidRPr="00D72E55">
        <w:rPr>
          <w:sz w:val="28"/>
          <w:szCs w:val="28"/>
          <w:lang w:val="uk" w:eastAsia="uk"/>
        </w:rPr>
        <w:t>За необхідності надання допомоги таким учням, педагогічними працівниками, керівником закладу освіти вживаються заходи для виклику необхідних служб.</w:t>
      </w:r>
    </w:p>
    <w:p w:rsidR="003C5AD1" w:rsidRPr="00D72E55" w:rsidRDefault="003C5AD1" w:rsidP="003C5AD1">
      <w:pPr>
        <w:pStyle w:val="rvps2"/>
        <w:ind w:firstLine="567"/>
        <w:rPr>
          <w:sz w:val="28"/>
          <w:szCs w:val="28"/>
          <w:lang w:val="uk" w:eastAsia="uk"/>
        </w:rPr>
      </w:pPr>
      <w:r w:rsidRPr="00D72E55">
        <w:rPr>
          <w:sz w:val="28"/>
          <w:szCs w:val="28"/>
          <w:lang w:val="uk" w:eastAsia="uk"/>
        </w:rPr>
        <w:t>У разі недопущення здобувача освіти до навчальних занять чи позакласних заходів, закладом освіти забезпечується перебування таких здобувачів у приміщенні закладу освіти під наглядом педагогічного працівника або офіцера служби освітньої безпеки до усунення виявлених ознак.</w:t>
      </w:r>
    </w:p>
    <w:p w:rsidR="003C5AD1" w:rsidRPr="00D72E55" w:rsidRDefault="003C5AD1" w:rsidP="003C5AD1">
      <w:pPr>
        <w:pStyle w:val="rvps2"/>
        <w:ind w:firstLine="0"/>
        <w:rPr>
          <w:sz w:val="28"/>
          <w:szCs w:val="28"/>
          <w:lang w:val="uk" w:eastAsia="uk"/>
        </w:rPr>
      </w:pPr>
      <w:r>
        <w:rPr>
          <w:sz w:val="28"/>
          <w:szCs w:val="28"/>
          <w:lang w:val="uk-UA" w:eastAsia="ru-RU"/>
        </w:rPr>
        <w:lastRenderedPageBreak/>
        <w:t xml:space="preserve">3. </w:t>
      </w:r>
      <w:r w:rsidRPr="00D72E55">
        <w:rPr>
          <w:sz w:val="28"/>
          <w:szCs w:val="28"/>
          <w:lang w:val="uk" w:eastAsia="uk"/>
        </w:rPr>
        <w:t>Особам, які допущені на територію та в приміщення закладу освіти, та які не залучені до освітнього процесу під час проведення навчальних занять, позакласних заходів забороняється:</w:t>
      </w:r>
    </w:p>
    <w:p w:rsidR="003C5AD1" w:rsidRPr="00D72E55" w:rsidRDefault="003C5AD1" w:rsidP="00480CC6">
      <w:pPr>
        <w:pStyle w:val="rvps2"/>
        <w:tabs>
          <w:tab w:val="left" w:pos="851"/>
        </w:tabs>
        <w:ind w:firstLine="567"/>
        <w:rPr>
          <w:sz w:val="28"/>
          <w:szCs w:val="28"/>
          <w:lang w:val="uk" w:eastAsia="uk"/>
        </w:rPr>
      </w:pPr>
      <w:bookmarkStart w:id="41" w:name="n82"/>
      <w:bookmarkEnd w:id="41"/>
      <w:r w:rsidRPr="00D72E55">
        <w:rPr>
          <w:sz w:val="28"/>
          <w:szCs w:val="28"/>
          <w:lang w:val="uk" w:eastAsia="uk"/>
        </w:rPr>
        <w:t>втручатися в освітній процес, відволікати від проведення навчальних занять педагогічних працівників чи учнів;</w:t>
      </w:r>
    </w:p>
    <w:p w:rsidR="003C5AD1" w:rsidRPr="00681E7A" w:rsidRDefault="003C5AD1" w:rsidP="00480CC6">
      <w:pPr>
        <w:pStyle w:val="rvps2"/>
        <w:tabs>
          <w:tab w:val="left" w:pos="851"/>
        </w:tabs>
        <w:ind w:firstLine="567"/>
        <w:rPr>
          <w:sz w:val="28"/>
          <w:szCs w:val="28"/>
          <w:lang w:val="uk" w:eastAsia="uk"/>
        </w:rPr>
      </w:pPr>
      <w:bookmarkStart w:id="42" w:name="n83"/>
      <w:bookmarkEnd w:id="42"/>
      <w:r w:rsidRPr="00D72E55">
        <w:rPr>
          <w:sz w:val="28"/>
          <w:szCs w:val="28"/>
          <w:lang w:val="uk" w:eastAsia="uk"/>
        </w:rPr>
        <w:t xml:space="preserve">шуміти, голосно розмовляти чи заважати у будь-який інший спосіб </w:t>
      </w:r>
      <w:r w:rsidRPr="00681E7A">
        <w:rPr>
          <w:sz w:val="28"/>
          <w:szCs w:val="28"/>
          <w:lang w:val="uk" w:eastAsia="uk"/>
        </w:rPr>
        <w:t>проведенню навчальних занять, позакласних заходів;</w:t>
      </w:r>
    </w:p>
    <w:p w:rsidR="003C5AD1" w:rsidRPr="00681E7A" w:rsidRDefault="003C5AD1" w:rsidP="00480CC6">
      <w:pPr>
        <w:pStyle w:val="rvps2"/>
        <w:tabs>
          <w:tab w:val="left" w:pos="851"/>
        </w:tabs>
        <w:ind w:firstLine="567"/>
        <w:rPr>
          <w:sz w:val="28"/>
          <w:szCs w:val="28"/>
          <w:lang w:val="uk" w:eastAsia="uk"/>
        </w:rPr>
      </w:pPr>
      <w:bookmarkStart w:id="43" w:name="n84"/>
      <w:bookmarkEnd w:id="43"/>
      <w:r w:rsidRPr="00681E7A">
        <w:rPr>
          <w:sz w:val="28"/>
          <w:szCs w:val="28"/>
          <w:lang w:val="uk" w:eastAsia="uk"/>
        </w:rPr>
        <w:t>заходити до навчальних та інших приміщень без дозволу керівника закладу освіти, педагогічного працівника, який проводить навчальні заняття;</w:t>
      </w:r>
    </w:p>
    <w:p w:rsidR="003C5AD1" w:rsidRPr="00681E7A" w:rsidRDefault="003C5AD1" w:rsidP="00480CC6">
      <w:pPr>
        <w:pStyle w:val="rvps2"/>
        <w:tabs>
          <w:tab w:val="left" w:pos="851"/>
        </w:tabs>
        <w:ind w:left="567" w:firstLine="0"/>
        <w:rPr>
          <w:sz w:val="28"/>
          <w:szCs w:val="28"/>
          <w:lang w:val="uk" w:eastAsia="uk"/>
        </w:rPr>
      </w:pPr>
      <w:bookmarkStart w:id="44" w:name="n85"/>
      <w:bookmarkEnd w:id="44"/>
      <w:r w:rsidRPr="00681E7A">
        <w:rPr>
          <w:sz w:val="28"/>
          <w:szCs w:val="28"/>
          <w:lang w:val="uk" w:eastAsia="uk"/>
        </w:rPr>
        <w:t>самовільно пересуватися закладом освіти поза межами зони очікування.</w:t>
      </w:r>
    </w:p>
    <w:p w:rsidR="00681E7A" w:rsidRPr="00681E7A" w:rsidRDefault="00681E7A" w:rsidP="00681E7A">
      <w:pPr>
        <w:pStyle w:val="rvps2"/>
        <w:ind w:firstLine="0"/>
        <w:rPr>
          <w:sz w:val="28"/>
          <w:szCs w:val="28"/>
          <w:lang w:val="uk" w:eastAsia="uk"/>
        </w:rPr>
      </w:pPr>
      <w:r w:rsidRPr="00681E7A">
        <w:rPr>
          <w:sz w:val="28"/>
          <w:szCs w:val="28"/>
          <w:lang w:val="uk" w:eastAsia="uk"/>
        </w:rPr>
        <w:t>4.</w:t>
      </w:r>
      <w:r>
        <w:rPr>
          <w:sz w:val="28"/>
          <w:szCs w:val="28"/>
          <w:lang w:val="uk" w:eastAsia="uk"/>
        </w:rPr>
        <w:t xml:space="preserve"> </w:t>
      </w:r>
      <w:r w:rsidRPr="00681E7A">
        <w:rPr>
          <w:sz w:val="28"/>
          <w:szCs w:val="28"/>
          <w:lang w:val="uk" w:eastAsia="uk"/>
        </w:rPr>
        <w:t>У разі порушення особами, які перебувають на території чи у приміщеннях закладу освіти Правил закладу освіти, керівник закладу освіти або відповідальна особа може звернутися до органів Національної поліції України для усунення порушення та вжиття відповідних заходів реагування.</w:t>
      </w:r>
    </w:p>
    <w:p w:rsidR="00D72E55" w:rsidRPr="00227E8E" w:rsidRDefault="00681E7A" w:rsidP="00681E7A">
      <w:pPr>
        <w:pStyle w:val="rvps2"/>
        <w:ind w:firstLine="0"/>
        <w:rPr>
          <w:sz w:val="28"/>
          <w:szCs w:val="28"/>
          <w:lang w:val="uk" w:eastAsia="uk"/>
        </w:rPr>
      </w:pPr>
      <w:r>
        <w:rPr>
          <w:sz w:val="28"/>
          <w:szCs w:val="28"/>
          <w:lang w:val="uk" w:eastAsia="uk"/>
        </w:rPr>
        <w:t xml:space="preserve">5. </w:t>
      </w:r>
      <w:r w:rsidR="00D72E55" w:rsidRPr="00681E7A">
        <w:rPr>
          <w:sz w:val="28"/>
          <w:szCs w:val="28"/>
          <w:lang w:val="uk" w:eastAsia="uk"/>
        </w:rPr>
        <w:t>Тимчасово, у разі виникнення надзвичайної ситуації та/або запровадження карантину, з урахуванням установленого відповідного рівня епідемічної небезпеки в населеному пункті, де розміщується заклад освіти, за рішенням керівника закладу освіти чи засновника, може бути запроваджено тимчасові обмеження пропуску до приміщень закладу освіти.</w:t>
      </w:r>
    </w:p>
    <w:p w:rsidR="00C45B7E" w:rsidRPr="00227E8E" w:rsidRDefault="00C45B7E" w:rsidP="0058077A">
      <w:pPr>
        <w:pStyle w:val="rvps2"/>
        <w:ind w:firstLine="567"/>
        <w:rPr>
          <w:sz w:val="28"/>
          <w:szCs w:val="28"/>
          <w:lang w:val="uk" w:eastAsia="uk"/>
        </w:rPr>
      </w:pPr>
    </w:p>
    <w:p w:rsidR="004A41E0" w:rsidRPr="002D368D" w:rsidRDefault="00681E7A" w:rsidP="00200066">
      <w:pPr>
        <w:spacing w:after="0" w:line="240" w:lineRule="auto"/>
        <w:ind w:firstLine="567"/>
        <w:jc w:val="center"/>
        <w:rPr>
          <w:rFonts w:ascii="Times New Roman" w:eastAsia="Times New Roman" w:hAnsi="Times New Roman"/>
          <w:sz w:val="28"/>
          <w:szCs w:val="28"/>
          <w:lang w:val="uk-UA" w:eastAsia="ru-RU"/>
        </w:rPr>
      </w:pPr>
      <w:r>
        <w:rPr>
          <w:rFonts w:ascii="Times New Roman" w:eastAsia="Times New Roman" w:hAnsi="Times New Roman"/>
          <w:b/>
          <w:sz w:val="28"/>
          <w:szCs w:val="28"/>
          <w:lang w:val="en-US" w:eastAsia="ru-RU"/>
        </w:rPr>
        <w:t>V</w:t>
      </w:r>
      <w:r w:rsidRPr="00227E8E">
        <w:rPr>
          <w:rFonts w:ascii="Times New Roman" w:eastAsia="Times New Roman" w:hAnsi="Times New Roman"/>
          <w:b/>
          <w:sz w:val="28"/>
          <w:szCs w:val="28"/>
          <w:lang w:eastAsia="ru-RU"/>
        </w:rPr>
        <w:t xml:space="preserve">. </w:t>
      </w:r>
      <w:r w:rsidR="004A41E0" w:rsidRPr="002D368D">
        <w:rPr>
          <w:rFonts w:ascii="Times New Roman" w:eastAsia="Times New Roman" w:hAnsi="Times New Roman"/>
          <w:b/>
          <w:sz w:val="28"/>
          <w:szCs w:val="28"/>
          <w:lang w:val="uk-UA" w:eastAsia="ru-RU"/>
        </w:rPr>
        <w:t>Прикінцеві положення</w:t>
      </w:r>
    </w:p>
    <w:p w:rsidR="00681E7A" w:rsidRDefault="00681E7A" w:rsidP="00681E7A">
      <w:pPr>
        <w:pStyle w:val="rvps2"/>
        <w:ind w:firstLine="0"/>
        <w:rPr>
          <w:sz w:val="28"/>
          <w:szCs w:val="28"/>
          <w:lang w:val="uk" w:eastAsia="uk"/>
        </w:rPr>
      </w:pPr>
      <w:r>
        <w:rPr>
          <w:sz w:val="28"/>
          <w:szCs w:val="28"/>
          <w:lang w:val="uk-UA" w:eastAsia="ru-RU"/>
        </w:rPr>
        <w:t xml:space="preserve">1. </w:t>
      </w:r>
      <w:r w:rsidR="006B252D" w:rsidRPr="002D368D">
        <w:rPr>
          <w:sz w:val="28"/>
          <w:szCs w:val="28"/>
          <w:lang w:val="uk" w:eastAsia="uk"/>
        </w:rPr>
        <w:t xml:space="preserve">Правила закладу освіти схвалюються загальними зборами (конференцією) колективу закладу освіти, погоджуються засновником і затверджуються керівником такого закладу, а також оприлюднюються відповідно до </w:t>
      </w:r>
      <w:hyperlink r:id="rId19" w:anchor="n442" w:tgtFrame="_blank" w:history="1">
        <w:r w:rsidR="006B252D" w:rsidRPr="002D368D">
          <w:rPr>
            <w:rStyle w:val="arvts96"/>
            <w:color w:val="auto"/>
            <w:sz w:val="28"/>
            <w:szCs w:val="28"/>
            <w:lang w:val="uk" w:eastAsia="uk"/>
          </w:rPr>
          <w:t>статті 30</w:t>
        </w:r>
      </w:hyperlink>
      <w:r w:rsidR="006B252D" w:rsidRPr="002D368D">
        <w:rPr>
          <w:sz w:val="28"/>
          <w:szCs w:val="28"/>
          <w:lang w:val="uk" w:eastAsia="uk"/>
        </w:rPr>
        <w:t xml:space="preserve"> Закону України «Про освіту».</w:t>
      </w:r>
    </w:p>
    <w:p w:rsidR="004A41E0" w:rsidRPr="00681E7A" w:rsidRDefault="00681E7A" w:rsidP="00681E7A">
      <w:pPr>
        <w:pStyle w:val="rvps2"/>
        <w:ind w:firstLine="0"/>
        <w:rPr>
          <w:sz w:val="28"/>
          <w:szCs w:val="28"/>
          <w:lang w:val="uk" w:eastAsia="uk"/>
        </w:rPr>
      </w:pPr>
      <w:r>
        <w:rPr>
          <w:sz w:val="28"/>
          <w:szCs w:val="28"/>
          <w:lang w:val="uk" w:eastAsia="uk"/>
        </w:rPr>
        <w:t xml:space="preserve">2. </w:t>
      </w:r>
      <w:r w:rsidR="004A41E0" w:rsidRPr="002D368D">
        <w:rPr>
          <w:sz w:val="28"/>
          <w:szCs w:val="28"/>
          <w:lang w:val="uk-UA" w:eastAsia="ru-RU"/>
        </w:rPr>
        <w:t>Зміни та доповнення вносяться у встановленому законодавством порядку.</w:t>
      </w:r>
    </w:p>
    <w:p w:rsidR="004A41E0" w:rsidRPr="002D368D" w:rsidRDefault="004A41E0" w:rsidP="00681E7A">
      <w:pPr>
        <w:tabs>
          <w:tab w:val="num" w:pos="284"/>
        </w:tabs>
        <w:spacing w:after="0" w:line="240" w:lineRule="auto"/>
        <w:jc w:val="both"/>
        <w:rPr>
          <w:rFonts w:ascii="Times New Roman" w:eastAsia="Times New Roman" w:hAnsi="Times New Roman"/>
          <w:sz w:val="28"/>
          <w:szCs w:val="28"/>
          <w:lang w:val="uk-UA" w:eastAsia="ru-RU"/>
        </w:rPr>
      </w:pPr>
      <w:r w:rsidRPr="002D368D">
        <w:rPr>
          <w:rFonts w:ascii="Times New Roman" w:eastAsia="Times New Roman" w:hAnsi="Times New Roman"/>
          <w:sz w:val="28"/>
          <w:szCs w:val="28"/>
          <w:lang w:val="uk-UA" w:eastAsia="ru-RU"/>
        </w:rPr>
        <w:t>3. Правила набирають чинності з дати введення його в дію наказом директора.</w:t>
      </w:r>
    </w:p>
    <w:p w:rsidR="004A41E0" w:rsidRPr="00D72E55" w:rsidRDefault="004A41E0" w:rsidP="0058077A">
      <w:pPr>
        <w:tabs>
          <w:tab w:val="num" w:pos="284"/>
        </w:tabs>
        <w:ind w:firstLine="567"/>
        <w:jc w:val="both"/>
        <w:rPr>
          <w:rFonts w:ascii="Times New Roman" w:hAnsi="Times New Roman"/>
          <w:sz w:val="28"/>
          <w:szCs w:val="28"/>
          <w:lang w:val="uk-UA"/>
        </w:rPr>
      </w:pPr>
    </w:p>
    <w:tbl>
      <w:tblPr>
        <w:tblW w:w="6401" w:type="pct"/>
        <w:tblInd w:w="-142" w:type="dxa"/>
        <w:tblLayout w:type="fixed"/>
        <w:tblCellMar>
          <w:left w:w="0" w:type="dxa"/>
          <w:right w:w="0" w:type="dxa"/>
        </w:tblCellMar>
        <w:tblLook w:val="04A0" w:firstRow="1" w:lastRow="0" w:firstColumn="1" w:lastColumn="0" w:noHBand="0" w:noVBand="1"/>
      </w:tblPr>
      <w:tblGrid>
        <w:gridCol w:w="4955"/>
        <w:gridCol w:w="7384"/>
      </w:tblGrid>
      <w:tr w:rsidR="00C45B7E" w:rsidRPr="00C45B7E" w:rsidTr="00200066">
        <w:trPr>
          <w:trHeight w:val="420"/>
        </w:trPr>
        <w:tc>
          <w:tcPr>
            <w:tcW w:w="2008" w:type="pct"/>
          </w:tcPr>
          <w:p w:rsidR="00C45B7E" w:rsidRPr="00C45B7E" w:rsidRDefault="00C45B7E" w:rsidP="00C45B7E">
            <w:pPr>
              <w:tabs>
                <w:tab w:val="left" w:pos="284"/>
              </w:tabs>
              <w:spacing w:after="0" w:line="240" w:lineRule="auto"/>
              <w:ind w:firstLine="567"/>
              <w:jc w:val="both"/>
              <w:outlineLvl w:val="0"/>
              <w:rPr>
                <w:rFonts w:ascii="Times New Roman" w:eastAsia="Times New Roman" w:hAnsi="Times New Roman" w:hint="eastAsia"/>
                <w:bCs/>
                <w:kern w:val="36"/>
                <w:sz w:val="28"/>
                <w:szCs w:val="24"/>
                <w:lang w:val="uk-UA" w:eastAsia="ru-RU"/>
              </w:rPr>
            </w:pPr>
            <w:r w:rsidRPr="00C45B7E">
              <w:rPr>
                <w:rFonts w:ascii="Times New Roman" w:eastAsia="Times New Roman" w:hAnsi="Times New Roman"/>
                <w:b/>
                <w:bCs/>
                <w:kern w:val="36"/>
                <w:sz w:val="28"/>
                <w:szCs w:val="24"/>
                <w:lang w:val="uk-UA" w:eastAsia="ru-RU"/>
              </w:rPr>
              <w:t xml:space="preserve">Директор </w:t>
            </w:r>
            <w:r w:rsidRPr="00C45B7E">
              <w:rPr>
                <w:rFonts w:ascii="Times New Roman" w:eastAsia="Times New Roman" w:hAnsi="Times New Roman"/>
                <w:b/>
                <w:bCs/>
                <w:kern w:val="36"/>
                <w:sz w:val="28"/>
                <w:szCs w:val="24"/>
                <w:lang w:val="uk-UA" w:eastAsia="ru-RU"/>
              </w:rPr>
              <w:tab/>
            </w:r>
          </w:p>
        </w:tc>
        <w:tc>
          <w:tcPr>
            <w:tcW w:w="2992" w:type="pct"/>
          </w:tcPr>
          <w:p w:rsidR="00C45B7E" w:rsidRPr="00C45B7E" w:rsidRDefault="00C45B7E" w:rsidP="00C45B7E">
            <w:pPr>
              <w:tabs>
                <w:tab w:val="left" w:pos="284"/>
              </w:tabs>
              <w:spacing w:after="0" w:line="240" w:lineRule="auto"/>
              <w:ind w:firstLine="567"/>
              <w:jc w:val="both"/>
              <w:outlineLvl w:val="0"/>
              <w:rPr>
                <w:rFonts w:ascii="Times New Roman" w:eastAsia="Times New Roman" w:hAnsi="Times New Roman" w:hint="eastAsia"/>
                <w:bCs/>
                <w:kern w:val="36"/>
                <w:sz w:val="28"/>
                <w:szCs w:val="24"/>
                <w:lang w:val="uk-UA" w:eastAsia="ru-RU"/>
              </w:rPr>
            </w:pPr>
            <w:r>
              <w:rPr>
                <w:rFonts w:ascii="Times New Roman" w:eastAsia="Times New Roman" w:hAnsi="Times New Roman"/>
                <w:b/>
                <w:bCs/>
                <w:kern w:val="36"/>
                <w:sz w:val="28"/>
                <w:szCs w:val="24"/>
                <w:lang w:val="uk-UA" w:eastAsia="ru-RU"/>
              </w:rPr>
              <w:t xml:space="preserve">                      Оксана ВАСИЛЕЦЬ</w:t>
            </w:r>
            <w:r w:rsidRPr="00C45B7E">
              <w:rPr>
                <w:rFonts w:ascii="Times New Roman" w:eastAsia="Times New Roman" w:hAnsi="Times New Roman"/>
                <w:b/>
                <w:bCs/>
                <w:kern w:val="36"/>
                <w:sz w:val="28"/>
                <w:szCs w:val="24"/>
                <w:lang w:val="uk-UA" w:eastAsia="ru-RU"/>
              </w:rPr>
              <w:t xml:space="preserve"> </w:t>
            </w:r>
          </w:p>
        </w:tc>
      </w:tr>
    </w:tbl>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681E7A" w:rsidRDefault="00681E7A"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480CC6" w:rsidRDefault="00480CC6"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p>
    <w:p w:rsidR="00A95B91" w:rsidRPr="00004104" w:rsidRDefault="00A95B91" w:rsidP="00A95B91">
      <w:pPr>
        <w:shd w:val="clear" w:color="auto" w:fill="FFFFFF"/>
        <w:spacing w:after="0" w:line="240" w:lineRule="auto"/>
        <w:ind w:left="448" w:right="448"/>
        <w:jc w:val="right"/>
        <w:rPr>
          <w:rFonts w:ascii="Times New Roman" w:eastAsia="Times New Roman" w:hAnsi="Times New Roman"/>
          <w:sz w:val="24"/>
          <w:szCs w:val="24"/>
          <w:lang w:val="uk-UA" w:eastAsia="uk-UA"/>
        </w:rPr>
      </w:pPr>
      <w:r w:rsidRPr="00004104">
        <w:rPr>
          <w:rFonts w:ascii="Times New Roman" w:eastAsia="Times New Roman" w:hAnsi="Times New Roman"/>
          <w:sz w:val="24"/>
          <w:szCs w:val="24"/>
          <w:lang w:val="uk-UA" w:eastAsia="uk-UA"/>
        </w:rPr>
        <w:lastRenderedPageBreak/>
        <w:t>Додаток</w:t>
      </w:r>
      <w:r w:rsidR="00676AAF">
        <w:rPr>
          <w:rFonts w:ascii="Times New Roman" w:eastAsia="Times New Roman" w:hAnsi="Times New Roman"/>
          <w:sz w:val="24"/>
          <w:szCs w:val="24"/>
          <w:lang w:val="uk-UA" w:eastAsia="uk-UA"/>
        </w:rPr>
        <w:t xml:space="preserve"> 1</w:t>
      </w:r>
    </w:p>
    <w:p w:rsidR="00A95B91" w:rsidRDefault="00A95B91" w:rsidP="00200066">
      <w:pPr>
        <w:shd w:val="clear" w:color="auto" w:fill="FFFFFF"/>
        <w:spacing w:after="0" w:line="240" w:lineRule="auto"/>
        <w:ind w:left="448" w:right="448"/>
        <w:jc w:val="center"/>
        <w:rPr>
          <w:rFonts w:ascii="Times New Roman" w:eastAsia="Times New Roman" w:hAnsi="Times New Roman"/>
          <w:sz w:val="24"/>
          <w:szCs w:val="24"/>
          <w:lang w:val="uk-UA" w:eastAsia="uk-UA"/>
        </w:rPr>
      </w:pPr>
      <w:r w:rsidRPr="00004104">
        <w:rPr>
          <w:rFonts w:ascii="Times New Roman" w:eastAsia="Times New Roman" w:hAnsi="Times New Roman"/>
          <w:sz w:val="24"/>
          <w:szCs w:val="24"/>
          <w:lang w:val="uk-UA" w:eastAsia="uk-UA"/>
        </w:rPr>
        <w:t>ПЕРЕЛІК</w:t>
      </w:r>
      <w:r w:rsidRPr="00004104">
        <w:rPr>
          <w:rFonts w:ascii="Times New Roman" w:eastAsia="Times New Roman" w:hAnsi="Times New Roman"/>
          <w:sz w:val="24"/>
          <w:szCs w:val="24"/>
          <w:lang w:val="uk-UA" w:eastAsia="uk-UA"/>
        </w:rPr>
        <w:br/>
        <w:t xml:space="preserve">небезпечних предметів і речовин, з якими особам заборонено перебувати на території та в приміщеннях закладу </w:t>
      </w:r>
      <w:r w:rsidR="00200066">
        <w:rPr>
          <w:rFonts w:ascii="Times New Roman" w:eastAsia="Times New Roman" w:hAnsi="Times New Roman"/>
          <w:sz w:val="24"/>
          <w:szCs w:val="24"/>
          <w:lang w:val="uk-UA" w:eastAsia="uk-UA"/>
        </w:rPr>
        <w:t xml:space="preserve"> </w:t>
      </w:r>
      <w:r w:rsidRPr="00004104">
        <w:rPr>
          <w:rFonts w:ascii="Times New Roman" w:eastAsia="Times New Roman" w:hAnsi="Times New Roman"/>
          <w:sz w:val="24"/>
          <w:szCs w:val="24"/>
          <w:lang w:val="uk-UA" w:eastAsia="uk-UA"/>
        </w:rPr>
        <w:t>освіти</w:t>
      </w:r>
      <w:bookmarkStart w:id="45" w:name="n9"/>
      <w:bookmarkEnd w:id="45"/>
    </w:p>
    <w:p w:rsidR="00200066" w:rsidRPr="00004104" w:rsidRDefault="00200066" w:rsidP="00200066">
      <w:pPr>
        <w:shd w:val="clear" w:color="auto" w:fill="FFFFFF"/>
        <w:spacing w:after="0" w:line="240" w:lineRule="auto"/>
        <w:ind w:left="448" w:right="448"/>
        <w:jc w:val="center"/>
        <w:rPr>
          <w:rFonts w:ascii="Times New Roman" w:eastAsia="Times New Roman" w:hAnsi="Times New Roman"/>
          <w:sz w:val="24"/>
          <w:szCs w:val="24"/>
          <w:lang w:val="uk-UA" w:eastAsia="uk-UA"/>
        </w:rPr>
      </w:pP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6" w:name="n10"/>
      <w:bookmarkEnd w:id="46"/>
      <w:r w:rsidRPr="00004104">
        <w:rPr>
          <w:rFonts w:ascii="Times New Roman" w:eastAsia="Times New Roman" w:hAnsi="Times New Roman"/>
          <w:sz w:val="24"/>
          <w:szCs w:val="24"/>
          <w:lang w:val="uk-UA" w:eastAsia="uk-UA"/>
        </w:rPr>
        <w:t>Вогнепальна, пневматична, спортивна зброя, будь-які компоненти зброї, боєприпаси, вибухові пристрої, детонатори та запали до боєприпасів, вогненебезпечні та вибухонебезпечні предмети всіх видів і модифікацій</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7" w:name="n11"/>
      <w:bookmarkEnd w:id="47"/>
      <w:r w:rsidRPr="00004104">
        <w:rPr>
          <w:rFonts w:ascii="Times New Roman" w:eastAsia="Times New Roman" w:hAnsi="Times New Roman"/>
          <w:sz w:val="24"/>
          <w:szCs w:val="24"/>
          <w:lang w:val="uk-UA" w:eastAsia="uk-UA"/>
        </w:rPr>
        <w:t>Предмети, що імітують зброю, мають зовнішню схожість із бойовими зразками або можуть бути сприйняті як справжня зброя (макети, муляжі, пристрої та іграшки)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8" w:name="n12"/>
      <w:bookmarkEnd w:id="48"/>
      <w:r w:rsidRPr="00004104">
        <w:rPr>
          <w:rFonts w:ascii="Times New Roman" w:eastAsia="Times New Roman" w:hAnsi="Times New Roman"/>
          <w:sz w:val="24"/>
          <w:szCs w:val="24"/>
          <w:lang w:val="uk-UA" w:eastAsia="uk-UA"/>
        </w:rPr>
        <w:t>Пристрої, призначені для відстрілу патронів, споряджених гумовими чи аналогічними за своїми властивостями метальними снарядами несмертельної дії, та патрони до них</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49" w:name="n13"/>
      <w:bookmarkEnd w:id="49"/>
      <w:r w:rsidRPr="00004104">
        <w:rPr>
          <w:rFonts w:ascii="Times New Roman" w:eastAsia="Times New Roman" w:hAnsi="Times New Roman"/>
          <w:sz w:val="24"/>
          <w:szCs w:val="24"/>
          <w:lang w:val="uk-UA" w:eastAsia="uk-UA"/>
        </w:rPr>
        <w:t>Спеціальні засоби самооборони, заряджені речовинами сльозоточивої та дратівної дії</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0" w:name="n14"/>
      <w:bookmarkEnd w:id="50"/>
      <w:r w:rsidRPr="00004104">
        <w:rPr>
          <w:rFonts w:ascii="Times New Roman" w:eastAsia="Times New Roman" w:hAnsi="Times New Roman"/>
          <w:sz w:val="24"/>
          <w:szCs w:val="24"/>
          <w:lang w:val="uk-UA" w:eastAsia="uk-UA"/>
        </w:rPr>
        <w:t>Холодна зброя (ножі, луки, арбалети, кастети, нунчаки тощо), а також будь-які інші колюче-ріжучі, ударно-дробильні чи метальні предмети, здатні завдати шкоди життю, здоров’ю або майну особи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1" w:name="n15"/>
      <w:bookmarkEnd w:id="51"/>
      <w:r w:rsidRPr="00004104">
        <w:rPr>
          <w:rFonts w:ascii="Times New Roman" w:eastAsia="Times New Roman" w:hAnsi="Times New Roman"/>
          <w:sz w:val="24"/>
          <w:szCs w:val="24"/>
          <w:lang w:val="uk-UA" w:eastAsia="uk-UA"/>
        </w:rPr>
        <w:t>Електрошокові пристрої всіх видів, наручники (кайданки), гумові та пластикові кийки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2" w:name="n16"/>
      <w:bookmarkEnd w:id="52"/>
      <w:r w:rsidRPr="00004104">
        <w:rPr>
          <w:rFonts w:ascii="Times New Roman" w:eastAsia="Times New Roman" w:hAnsi="Times New Roman"/>
          <w:sz w:val="24"/>
          <w:szCs w:val="24"/>
          <w:lang w:val="uk-UA" w:eastAsia="uk-UA"/>
        </w:rPr>
        <w:t>Піротехнічні вироби (петарди, феєрверки, димові шашки, ракети, салютні установки, порох) та легкозаймисті вироби, речовини та матеріали (бензин, гас, дизельне пальне, ацетон, сірка, ємності з газовими сумішами тощо)</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3" w:name="n17"/>
      <w:bookmarkEnd w:id="53"/>
      <w:r w:rsidRPr="00004104">
        <w:rPr>
          <w:rFonts w:ascii="Times New Roman" w:eastAsia="Times New Roman" w:hAnsi="Times New Roman"/>
          <w:sz w:val="24"/>
          <w:szCs w:val="24"/>
          <w:lang w:val="uk-UA" w:eastAsia="uk-UA"/>
        </w:rPr>
        <w:t>Молотки, викрутки, штопори, дрилі, пили, газові пальники, балончики для газових пальників</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spacing w:after="0" w:line="240" w:lineRule="auto"/>
        <w:ind w:left="0" w:firstLine="426"/>
        <w:jc w:val="both"/>
        <w:rPr>
          <w:rFonts w:ascii="Times New Roman" w:eastAsia="Times New Roman" w:hAnsi="Times New Roman"/>
          <w:sz w:val="24"/>
          <w:szCs w:val="24"/>
          <w:lang w:val="uk-UA" w:eastAsia="uk-UA"/>
        </w:rPr>
      </w:pPr>
      <w:bookmarkStart w:id="54" w:name="n18"/>
      <w:bookmarkEnd w:id="54"/>
      <w:r w:rsidRPr="00004104">
        <w:rPr>
          <w:rFonts w:ascii="Times New Roman" w:eastAsia="Times New Roman" w:hAnsi="Times New Roman"/>
          <w:sz w:val="24"/>
          <w:szCs w:val="24"/>
          <w:lang w:val="uk-UA" w:eastAsia="uk-UA"/>
        </w:rPr>
        <w:t>Наркотичні засоби, психотропні речовини і прекурсори</w:t>
      </w:r>
      <w:r w:rsidR="00200066">
        <w:rPr>
          <w:rFonts w:ascii="Times New Roman" w:eastAsia="Times New Roman" w:hAnsi="Times New Roman"/>
          <w:sz w:val="24"/>
          <w:szCs w:val="24"/>
          <w:lang w:val="uk-UA" w:eastAsia="uk-UA"/>
        </w:rPr>
        <w:t>.</w:t>
      </w:r>
    </w:p>
    <w:p w:rsidR="00A95B91" w:rsidRPr="00004104" w:rsidRDefault="00A95B91" w:rsidP="00200066">
      <w:pPr>
        <w:numPr>
          <w:ilvl w:val="0"/>
          <w:numId w:val="32"/>
        </w:numPr>
        <w:shd w:val="clear" w:color="auto" w:fill="FFFFFF"/>
        <w:tabs>
          <w:tab w:val="left" w:pos="709"/>
          <w:tab w:val="left" w:pos="851"/>
        </w:tabs>
        <w:spacing w:after="0" w:line="240" w:lineRule="auto"/>
        <w:ind w:left="0" w:firstLine="426"/>
        <w:jc w:val="both"/>
        <w:rPr>
          <w:rFonts w:ascii="Times New Roman" w:eastAsia="Times New Roman" w:hAnsi="Times New Roman"/>
          <w:sz w:val="24"/>
          <w:szCs w:val="24"/>
          <w:lang w:val="uk-UA" w:eastAsia="uk-UA"/>
        </w:rPr>
      </w:pPr>
      <w:bookmarkStart w:id="55" w:name="n19"/>
      <w:bookmarkEnd w:id="55"/>
      <w:r w:rsidRPr="00004104">
        <w:rPr>
          <w:rFonts w:ascii="Times New Roman" w:eastAsia="Times New Roman" w:hAnsi="Times New Roman"/>
          <w:sz w:val="24"/>
          <w:szCs w:val="24"/>
          <w:lang w:val="uk-UA" w:eastAsia="uk-UA"/>
        </w:rPr>
        <w:t>Пиво, алкогольні, слабоалкогольні, енергетичні напої, тютюнові вироби, електронні сигарети та рідини, що використовуються в електронних сигаретах, пристрої для споживання тютюнових виробів без їх згоряння</w:t>
      </w:r>
      <w:r w:rsidR="00200066">
        <w:rPr>
          <w:rFonts w:ascii="Times New Roman" w:eastAsia="Times New Roman" w:hAnsi="Times New Roman"/>
          <w:sz w:val="24"/>
          <w:szCs w:val="24"/>
          <w:lang w:val="uk-UA" w:eastAsia="uk-UA"/>
        </w:rPr>
        <w:t>.</w:t>
      </w:r>
    </w:p>
    <w:p w:rsidR="002D368D" w:rsidRPr="00004104"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676AAF" w:rsidRDefault="00676AAF"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sectPr w:rsidR="00676AAF" w:rsidSect="00467553">
          <w:footerReference w:type="default" r:id="rId20"/>
          <w:pgSz w:w="11906" w:h="16838"/>
          <w:pgMar w:top="1134" w:right="567" w:bottom="1134" w:left="1701" w:header="709" w:footer="341" w:gutter="0"/>
          <w:pgNumType w:start="1"/>
          <w:cols w:space="708"/>
          <w:titlePg/>
          <w:docGrid w:linePitch="360"/>
        </w:sectPr>
      </w:pPr>
    </w:p>
    <w:p w:rsidR="00676AAF" w:rsidRPr="0058077A" w:rsidRDefault="00676AAF" w:rsidP="00676AAF">
      <w:pPr>
        <w:spacing w:after="0"/>
        <w:ind w:left="11328"/>
        <w:rPr>
          <w:rFonts w:ascii="Times New Roman" w:eastAsia="Times New Roman" w:hAnsi="Times New Roman"/>
          <w:lang w:val="uk-UA" w:eastAsia="ru-RU"/>
        </w:rPr>
      </w:pPr>
      <w:r>
        <w:rPr>
          <w:rFonts w:ascii="Times New Roman" w:hAnsi="Times New Roman"/>
        </w:rPr>
        <w:lastRenderedPageBreak/>
        <w:t xml:space="preserve">Додаток </w:t>
      </w:r>
      <w:r>
        <w:rPr>
          <w:rFonts w:ascii="Times New Roman" w:hAnsi="Times New Roman"/>
          <w:lang w:val="uk-UA"/>
        </w:rPr>
        <w:t>2</w:t>
      </w:r>
      <w:r w:rsidRPr="00EB0AB9">
        <w:rPr>
          <w:rFonts w:ascii="Times New Roman" w:hAnsi="Times New Roman"/>
        </w:rPr>
        <w:br/>
      </w:r>
      <w:r w:rsidRPr="00EB0AB9">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r w:rsidRPr="00EB0AB9">
        <w:rPr>
          <w:rFonts w:ascii="Times New Roman" w:eastAsia="Times New Roman" w:hAnsi="Times New Roman"/>
          <w:lang w:eastAsia="ru-RU"/>
        </w:rPr>
        <w:t>Славутської гімназії №</w:t>
      </w:r>
      <w:r w:rsidR="0058077A">
        <w:rPr>
          <w:rFonts w:ascii="Times New Roman" w:eastAsia="Times New Roman" w:hAnsi="Times New Roman"/>
          <w:lang w:val="uk-UA" w:eastAsia="ru-RU"/>
        </w:rPr>
        <w:t>5</w:t>
      </w:r>
    </w:p>
    <w:p w:rsidR="00676AAF" w:rsidRPr="00227E8E" w:rsidRDefault="00676AAF" w:rsidP="00676AAF">
      <w:pPr>
        <w:ind w:left="11328"/>
        <w:rPr>
          <w:rFonts w:ascii="Times New Roman" w:eastAsia="Times New Roman" w:hAnsi="Times New Roman"/>
          <w:lang w:val="uk-UA" w:eastAsia="ru-RU"/>
        </w:rPr>
      </w:pPr>
      <w:r w:rsidRPr="00227E8E">
        <w:rPr>
          <w:rFonts w:ascii="Times New Roman" w:eastAsia="Times New Roman" w:hAnsi="Times New Roman"/>
          <w:lang w:val="uk-UA" w:eastAsia="ru-RU"/>
        </w:rPr>
        <w:t>Славутської міської ради</w:t>
      </w:r>
    </w:p>
    <w:p w:rsidR="00676AAF" w:rsidRPr="00EA281D" w:rsidRDefault="00676AAF" w:rsidP="00676AAF">
      <w:pPr>
        <w:pStyle w:val="Ch60"/>
        <w:spacing w:before="0" w:after="0"/>
        <w:rPr>
          <w:rFonts w:ascii="Calibri" w:hAnsi="Calibri"/>
          <w:w w:val="100"/>
          <w:sz w:val="28"/>
          <w:szCs w:val="28"/>
        </w:rPr>
      </w:pPr>
    </w:p>
    <w:p w:rsidR="00676AAF" w:rsidRPr="00D56954" w:rsidRDefault="00676AAF" w:rsidP="00676AAF">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sidRPr="00EA281D">
        <w:rPr>
          <w:rFonts w:ascii="Calibri" w:hAnsi="Calibri"/>
          <w:w w:val="100"/>
          <w:sz w:val="24"/>
          <w:szCs w:val="24"/>
        </w:rPr>
        <w:t xml:space="preserve"> </w:t>
      </w:r>
      <w:r w:rsidRPr="00AE4918">
        <w:rPr>
          <w:rFonts w:ascii="Times New Roman" w:hAnsi="Times New Roman" w:cs="Times New Roman"/>
          <w:w w:val="100"/>
          <w:sz w:val="28"/>
          <w:szCs w:val="28"/>
        </w:rPr>
        <w:t>Славутської гімназії №</w:t>
      </w:r>
      <w:r w:rsidR="0058077A">
        <w:rPr>
          <w:rFonts w:ascii="Times New Roman" w:hAnsi="Times New Roman" w:cs="Times New Roman"/>
          <w:w w:val="100"/>
          <w:sz w:val="28"/>
          <w:szCs w:val="28"/>
        </w:rPr>
        <w:t>5</w:t>
      </w:r>
      <w:r w:rsidRPr="00AE4918">
        <w:rPr>
          <w:rFonts w:ascii="Times New Roman" w:hAnsi="Times New Roman" w:cs="Times New Roman"/>
          <w:w w:val="100"/>
          <w:sz w:val="28"/>
          <w:szCs w:val="28"/>
        </w:rPr>
        <w:t xml:space="preserve"> Славустької міської ради</w:t>
      </w:r>
    </w:p>
    <w:p w:rsidR="00676AAF" w:rsidRPr="00D56954" w:rsidRDefault="00676AAF" w:rsidP="00676AAF">
      <w:pPr>
        <w:pStyle w:val="Ch61"/>
        <w:spacing w:before="227"/>
        <w:ind w:left="7880"/>
        <w:rPr>
          <w:w w:val="100"/>
          <w:sz w:val="24"/>
          <w:szCs w:val="24"/>
        </w:rPr>
      </w:pPr>
      <w:r w:rsidRPr="00D56954">
        <w:rPr>
          <w:w w:val="100"/>
          <w:sz w:val="24"/>
          <w:szCs w:val="24"/>
        </w:rPr>
        <w:t>Розпочато _______________ 20__ року</w:t>
      </w:r>
    </w:p>
    <w:p w:rsidR="00676AAF" w:rsidRPr="00EA281D" w:rsidRDefault="00676AAF" w:rsidP="00676AAF">
      <w:pPr>
        <w:pStyle w:val="Ch61"/>
        <w:spacing w:after="113"/>
        <w:ind w:left="7880"/>
        <w:rPr>
          <w:rFonts w:ascii="Calibri" w:hAnsi="Calibri"/>
          <w:w w:val="100"/>
          <w:sz w:val="24"/>
          <w:szCs w:val="24"/>
        </w:rPr>
      </w:pPr>
      <w:r w:rsidRPr="00D56954">
        <w:rPr>
          <w:w w:val="100"/>
          <w:sz w:val="24"/>
          <w:szCs w:val="24"/>
        </w:rPr>
        <w:t>Закінчено  _______________ 20__ року</w:t>
      </w:r>
    </w:p>
    <w:p w:rsidR="00676AAF" w:rsidRPr="00EA281D" w:rsidRDefault="00676AAF" w:rsidP="00676AAF">
      <w:pPr>
        <w:pStyle w:val="Ch61"/>
        <w:spacing w:after="113"/>
        <w:ind w:left="7880"/>
        <w:rPr>
          <w:rFonts w:ascii="Calibri" w:hAnsi="Calibri"/>
          <w:w w:val="100"/>
          <w:sz w:val="24"/>
          <w:szCs w:val="24"/>
        </w:rPr>
      </w:pPr>
    </w:p>
    <w:p w:rsidR="00676AAF" w:rsidRPr="00EA281D" w:rsidRDefault="00676AAF" w:rsidP="00676AAF">
      <w:pPr>
        <w:pStyle w:val="Ch61"/>
        <w:spacing w:after="113"/>
        <w:ind w:left="7880"/>
        <w:rPr>
          <w:rFonts w:ascii="Calibri" w:hAnsi="Calibri"/>
          <w:w w:val="100"/>
          <w:sz w:val="24"/>
          <w:szCs w:val="24"/>
        </w:rPr>
      </w:pPr>
    </w:p>
    <w:p w:rsidR="00676AAF" w:rsidRPr="00EA281D" w:rsidRDefault="00676AAF" w:rsidP="00676AAF">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5C7B4E" w:rsidRDefault="00676AAF" w:rsidP="00200066">
            <w:pPr>
              <w:pStyle w:val="TableshapkaTABL"/>
              <w:rPr>
                <w:w w:val="100"/>
                <w:sz w:val="22"/>
                <w:szCs w:val="22"/>
              </w:rPr>
            </w:pPr>
            <w:r w:rsidRPr="005C7B4E">
              <w:rPr>
                <w:w w:val="100"/>
                <w:sz w:val="22"/>
                <w:szCs w:val="22"/>
              </w:rPr>
              <w:t>6</w:t>
            </w: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5C7B4E" w:rsidRDefault="00676AAF" w:rsidP="00200066">
            <w:pPr>
              <w:pStyle w:val="a5"/>
              <w:spacing w:line="240" w:lineRule="auto"/>
              <w:textAlignment w:val="auto"/>
              <w:rPr>
                <w:rFonts w:ascii="Pragmatica Book" w:hAnsi="Pragmatica Book"/>
                <w:color w:val="auto"/>
                <w:sz w:val="22"/>
                <w:szCs w:val="22"/>
                <w:lang w:val="uk-UA"/>
              </w:rPr>
            </w:pP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r>
      <w:tr w:rsidR="00676AAF" w:rsidRPr="00D56954" w:rsidTr="00200066">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D56954" w:rsidRDefault="00676AAF" w:rsidP="00200066">
            <w:pPr>
              <w:pStyle w:val="a5"/>
              <w:spacing w:line="240" w:lineRule="auto"/>
              <w:textAlignment w:val="auto"/>
              <w:rPr>
                <w:rFonts w:ascii="Pragmatica Book" w:hAnsi="Pragmatica Book"/>
                <w:color w:val="auto"/>
                <w:lang w:val="uk-UA"/>
              </w:rPr>
            </w:pPr>
          </w:p>
        </w:tc>
      </w:tr>
    </w:tbl>
    <w:p w:rsidR="00676AAF" w:rsidRPr="00D56954" w:rsidRDefault="00676AAF" w:rsidP="00676AAF">
      <w:pPr>
        <w:pStyle w:val="Ch6"/>
        <w:rPr>
          <w:w w:val="100"/>
          <w:sz w:val="24"/>
          <w:szCs w:val="24"/>
        </w:rPr>
      </w:pPr>
    </w:p>
    <w:p w:rsidR="00676AAF" w:rsidRPr="0058077A" w:rsidRDefault="00676AAF" w:rsidP="0058077A">
      <w:pPr>
        <w:spacing w:after="0"/>
        <w:ind w:left="12036"/>
        <w:rPr>
          <w:rFonts w:ascii="Times New Roman" w:eastAsia="Times New Roman" w:hAnsi="Times New Roman"/>
          <w:lang w:val="uk-UA" w:eastAsia="ru-RU"/>
        </w:rPr>
      </w:pPr>
      <w:r>
        <w:rPr>
          <w:rFonts w:ascii="Times New Roman" w:hAnsi="Times New Roman"/>
          <w:lang w:val="uk-UA"/>
        </w:rPr>
        <w:lastRenderedPageBreak/>
        <w:t>Д</w:t>
      </w:r>
      <w:r>
        <w:rPr>
          <w:rFonts w:ascii="Times New Roman" w:hAnsi="Times New Roman"/>
        </w:rPr>
        <w:t>одаток </w:t>
      </w:r>
      <w:r>
        <w:rPr>
          <w:rFonts w:ascii="Times New Roman" w:hAnsi="Times New Roman"/>
          <w:lang w:val="uk-UA"/>
        </w:rPr>
        <w:t>3</w:t>
      </w:r>
      <w:r w:rsidRPr="00AE4918">
        <w:rPr>
          <w:rFonts w:ascii="Times New Roman" w:hAnsi="Times New Roman"/>
        </w:rPr>
        <w:t xml:space="preserve"> </w:t>
      </w:r>
      <w:r w:rsidRPr="00AE4918">
        <w:rPr>
          <w:rFonts w:ascii="Times New Roman" w:hAnsi="Times New Roman"/>
        </w:rPr>
        <w:br/>
      </w:r>
      <w:r w:rsidRPr="00AE4918">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r w:rsidRPr="00AE4918">
        <w:rPr>
          <w:rFonts w:ascii="Times New Roman" w:eastAsia="Times New Roman" w:hAnsi="Times New Roman"/>
          <w:lang w:eastAsia="ru-RU"/>
        </w:rPr>
        <w:t>Славутської гімназії №</w:t>
      </w:r>
      <w:r w:rsidR="0058077A">
        <w:rPr>
          <w:rFonts w:ascii="Times New Roman" w:eastAsia="Times New Roman" w:hAnsi="Times New Roman"/>
          <w:lang w:val="uk-UA" w:eastAsia="ru-RU"/>
        </w:rPr>
        <w:t>5</w:t>
      </w:r>
    </w:p>
    <w:p w:rsidR="00676AAF" w:rsidRPr="0058077A" w:rsidRDefault="00676AAF" w:rsidP="00676AAF">
      <w:pPr>
        <w:ind w:left="12036"/>
        <w:rPr>
          <w:rFonts w:ascii="Times New Roman" w:hAnsi="Times New Roman"/>
          <w:lang w:val="uk-UA"/>
        </w:rPr>
      </w:pPr>
      <w:r w:rsidRPr="0058077A">
        <w:rPr>
          <w:rFonts w:ascii="Times New Roman" w:eastAsia="Times New Roman" w:hAnsi="Times New Roman"/>
          <w:lang w:val="uk-UA" w:eastAsia="ru-RU"/>
        </w:rPr>
        <w:t>Славутської міської ради</w:t>
      </w:r>
      <w:r w:rsidRPr="0058077A">
        <w:rPr>
          <w:rFonts w:ascii="Times New Roman" w:hAnsi="Times New Roman"/>
          <w:lang w:val="uk-UA"/>
        </w:rPr>
        <w:br/>
      </w:r>
    </w:p>
    <w:p w:rsidR="00676AAF" w:rsidRPr="00AE4918" w:rsidRDefault="00676AAF" w:rsidP="00676AAF">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w:t>
      </w:r>
      <w:r>
        <w:rPr>
          <w:rFonts w:ascii="Times New Roman" w:hAnsi="Times New Roman" w:cs="Times New Roman"/>
          <w:w w:val="100"/>
          <w:sz w:val="28"/>
          <w:szCs w:val="28"/>
        </w:rPr>
        <w:t>орію(-ї) Славутської гімназії №</w:t>
      </w:r>
      <w:r w:rsidR="0058077A">
        <w:rPr>
          <w:rFonts w:ascii="Times New Roman" w:hAnsi="Times New Roman" w:cs="Times New Roman"/>
          <w:w w:val="100"/>
          <w:sz w:val="28"/>
          <w:szCs w:val="28"/>
        </w:rPr>
        <w:t>5</w:t>
      </w:r>
      <w:r w:rsidRPr="00AE4918">
        <w:rPr>
          <w:rFonts w:ascii="Times New Roman" w:hAnsi="Times New Roman" w:cs="Times New Roman"/>
          <w:w w:val="100"/>
          <w:sz w:val="28"/>
          <w:szCs w:val="28"/>
        </w:rPr>
        <w:t xml:space="preserve"> Славустької міської ради</w:t>
      </w:r>
    </w:p>
    <w:p w:rsidR="00676AAF" w:rsidRPr="00D56954" w:rsidRDefault="00676AAF" w:rsidP="00676AAF">
      <w:pPr>
        <w:pStyle w:val="Ch61"/>
        <w:spacing w:before="227"/>
        <w:ind w:left="7880"/>
        <w:rPr>
          <w:w w:val="100"/>
          <w:sz w:val="24"/>
          <w:szCs w:val="24"/>
        </w:rPr>
      </w:pPr>
      <w:r w:rsidRPr="00D56954">
        <w:rPr>
          <w:w w:val="100"/>
          <w:sz w:val="24"/>
          <w:szCs w:val="24"/>
        </w:rPr>
        <w:t>Розпочато _______________ 20__ року</w:t>
      </w:r>
    </w:p>
    <w:p w:rsidR="00676AAF" w:rsidRPr="00EA281D" w:rsidRDefault="00676AAF" w:rsidP="00676AAF">
      <w:pPr>
        <w:pStyle w:val="Ch61"/>
        <w:spacing w:after="113"/>
        <w:ind w:left="7880"/>
        <w:rPr>
          <w:rFonts w:ascii="Calibri" w:hAnsi="Calibri"/>
          <w:w w:val="100"/>
          <w:sz w:val="24"/>
          <w:szCs w:val="24"/>
        </w:rPr>
      </w:pPr>
      <w:r w:rsidRPr="00D56954">
        <w:rPr>
          <w:w w:val="100"/>
          <w:sz w:val="24"/>
          <w:szCs w:val="24"/>
        </w:rPr>
        <w:t>Закінчено  _______________ 20__ року</w:t>
      </w:r>
    </w:p>
    <w:p w:rsidR="00676AAF" w:rsidRPr="00EA281D" w:rsidRDefault="00676AAF" w:rsidP="00676AAF">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Дата та час виїзду</w:t>
            </w: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676AAF" w:rsidRPr="009A2573" w:rsidRDefault="00676AAF" w:rsidP="00200066">
            <w:pPr>
              <w:pStyle w:val="TableshapkaTABL"/>
              <w:rPr>
                <w:w w:val="100"/>
                <w:sz w:val="22"/>
                <w:szCs w:val="22"/>
              </w:rPr>
            </w:pPr>
            <w:r w:rsidRPr="009A2573">
              <w:rPr>
                <w:w w:val="100"/>
                <w:sz w:val="22"/>
                <w:szCs w:val="22"/>
              </w:rPr>
              <w:t>6</w:t>
            </w: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r>
      <w:tr w:rsidR="00676AAF" w:rsidRPr="009A2573" w:rsidTr="00200066">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676AAF" w:rsidRPr="009A2573" w:rsidRDefault="00676AAF" w:rsidP="00200066">
            <w:pPr>
              <w:pStyle w:val="a5"/>
              <w:spacing w:line="240" w:lineRule="auto"/>
              <w:textAlignment w:val="auto"/>
              <w:rPr>
                <w:rFonts w:ascii="Pragmatica Book" w:hAnsi="Pragmatica Book"/>
                <w:color w:val="auto"/>
                <w:sz w:val="22"/>
                <w:szCs w:val="22"/>
                <w:lang w:val="uk-UA"/>
              </w:rPr>
            </w:pPr>
          </w:p>
        </w:tc>
      </w:tr>
    </w:tbl>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p w:rsidR="002D368D" w:rsidRDefault="002D368D" w:rsidP="001A3BCA">
      <w:pPr>
        <w:tabs>
          <w:tab w:val="left" w:pos="284"/>
        </w:tabs>
        <w:spacing w:after="0" w:line="240" w:lineRule="auto"/>
        <w:ind w:left="6379"/>
        <w:jc w:val="both"/>
        <w:outlineLvl w:val="0"/>
        <w:rPr>
          <w:rFonts w:ascii="Times New Roman" w:eastAsia="Times New Roman" w:hAnsi="Times New Roman"/>
          <w:bCs/>
          <w:kern w:val="36"/>
          <w:sz w:val="24"/>
          <w:szCs w:val="24"/>
          <w:lang w:val="uk-UA" w:eastAsia="ru-RU"/>
        </w:rPr>
      </w:pPr>
    </w:p>
    <w:sectPr w:rsidR="002D368D" w:rsidSect="00676AAF">
      <w:pgSz w:w="16838" w:h="11906" w:orient="landscape"/>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947" w:rsidRDefault="003A0947" w:rsidP="00EA4766">
      <w:pPr>
        <w:spacing w:after="0" w:line="240" w:lineRule="auto"/>
      </w:pPr>
      <w:r>
        <w:separator/>
      </w:r>
    </w:p>
  </w:endnote>
  <w:endnote w:type="continuationSeparator" w:id="0">
    <w:p w:rsidR="003A0947" w:rsidRDefault="003A0947" w:rsidP="00EA4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553" w:rsidRDefault="00467553">
    <w:pPr>
      <w:pStyle w:val="a8"/>
      <w:jc w:val="right"/>
    </w:pPr>
    <w:r>
      <w:fldChar w:fldCharType="begin"/>
    </w:r>
    <w:r>
      <w:instrText>PAGE   \* MERGEFORMAT</w:instrText>
    </w:r>
    <w:r>
      <w:fldChar w:fldCharType="separate"/>
    </w:r>
    <w:r w:rsidR="003F0887" w:rsidRPr="003F0887">
      <w:rPr>
        <w:noProof/>
        <w:lang w:val="uk-UA"/>
      </w:rPr>
      <w:t>2</w:t>
    </w:r>
    <w:r>
      <w:fldChar w:fldCharType="end"/>
    </w:r>
  </w:p>
  <w:p w:rsidR="00467553" w:rsidRPr="00467553" w:rsidRDefault="00467553">
    <w:pPr>
      <w:pStyle w:val="a8"/>
      <w:rPr>
        <w:lang w:val="uk-U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947" w:rsidRDefault="003A0947" w:rsidP="00EA4766">
      <w:pPr>
        <w:spacing w:after="0" w:line="240" w:lineRule="auto"/>
      </w:pPr>
      <w:r>
        <w:separator/>
      </w:r>
    </w:p>
  </w:footnote>
  <w:footnote w:type="continuationSeparator" w:id="0">
    <w:p w:rsidR="003A0947" w:rsidRDefault="003A0947" w:rsidP="00EA47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FFE"/>
    <w:multiLevelType w:val="multilevel"/>
    <w:tmpl w:val="62FCDEC8"/>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B60B18"/>
    <w:multiLevelType w:val="multilevel"/>
    <w:tmpl w:val="2DB2773A"/>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F6205C"/>
    <w:multiLevelType w:val="multilevel"/>
    <w:tmpl w:val="537AC6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461675"/>
    <w:multiLevelType w:val="multilevel"/>
    <w:tmpl w:val="84CC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17AAD"/>
    <w:multiLevelType w:val="multilevel"/>
    <w:tmpl w:val="1722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BA4F85"/>
    <w:multiLevelType w:val="multilevel"/>
    <w:tmpl w:val="C8F8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07448C"/>
    <w:multiLevelType w:val="multilevel"/>
    <w:tmpl w:val="474EFD54"/>
    <w:lvl w:ilvl="0">
      <w:start w:val="1"/>
      <w:numFmt w:val="upperRoman"/>
      <w:lvlText w:val="%1."/>
      <w:lvlJc w:val="left"/>
      <w:pPr>
        <w:ind w:left="1080" w:hanging="720"/>
      </w:pPr>
      <w:rPr>
        <w:rFonts w:hint="default"/>
      </w:rPr>
    </w:lvl>
    <w:lvl w:ilvl="1">
      <w:start w:val="2"/>
      <w:numFmt w:val="decimal"/>
      <w:isLgl/>
      <w:lvlText w:val="%1.%2."/>
      <w:lvlJc w:val="left"/>
      <w:pPr>
        <w:ind w:left="1872" w:hanging="1305"/>
      </w:pPr>
      <w:rPr>
        <w:rFonts w:hint="default"/>
      </w:rPr>
    </w:lvl>
    <w:lvl w:ilvl="2">
      <w:start w:val="1"/>
      <w:numFmt w:val="decimal"/>
      <w:isLgl/>
      <w:lvlText w:val="%1.%2.%3."/>
      <w:lvlJc w:val="left"/>
      <w:pPr>
        <w:ind w:left="2079" w:hanging="1305"/>
      </w:pPr>
      <w:rPr>
        <w:rFonts w:hint="default"/>
      </w:rPr>
    </w:lvl>
    <w:lvl w:ilvl="3">
      <w:start w:val="1"/>
      <w:numFmt w:val="decimal"/>
      <w:isLgl/>
      <w:lvlText w:val="%1.%2.%3.%4."/>
      <w:lvlJc w:val="left"/>
      <w:pPr>
        <w:ind w:left="2286" w:hanging="1305"/>
      </w:pPr>
      <w:rPr>
        <w:rFonts w:hint="default"/>
      </w:rPr>
    </w:lvl>
    <w:lvl w:ilvl="4">
      <w:start w:val="1"/>
      <w:numFmt w:val="decimal"/>
      <w:isLgl/>
      <w:lvlText w:val="%1.%2.%3.%4.%5."/>
      <w:lvlJc w:val="left"/>
      <w:pPr>
        <w:ind w:left="2493" w:hanging="1305"/>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nsid w:val="1F373F8C"/>
    <w:multiLevelType w:val="multilevel"/>
    <w:tmpl w:val="381C0F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8C7C91"/>
    <w:multiLevelType w:val="hybridMultilevel"/>
    <w:tmpl w:val="39C23F0C"/>
    <w:lvl w:ilvl="0" w:tplc="8F46EC4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9">
    <w:nsid w:val="256C5105"/>
    <w:multiLevelType w:val="multilevel"/>
    <w:tmpl w:val="F50E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3042FA"/>
    <w:multiLevelType w:val="multilevel"/>
    <w:tmpl w:val="4B52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DF711B"/>
    <w:multiLevelType w:val="multilevel"/>
    <w:tmpl w:val="DD56E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B54560"/>
    <w:multiLevelType w:val="hybridMultilevel"/>
    <w:tmpl w:val="5714FAD2"/>
    <w:lvl w:ilvl="0" w:tplc="BF9EC83C">
      <w:start w:val="2"/>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nsid w:val="2D82138F"/>
    <w:multiLevelType w:val="hybridMultilevel"/>
    <w:tmpl w:val="2202265A"/>
    <w:lvl w:ilvl="0" w:tplc="20442402">
      <w:start w:val="1"/>
      <w:numFmt w:val="bullet"/>
      <w:lvlText w:val=""/>
      <w:lvlJc w:val="left"/>
      <w:pPr>
        <w:ind w:left="1170" w:hanging="360"/>
      </w:pPr>
      <w:rPr>
        <w:rFonts w:ascii="Symbol" w:hAnsi="Symbol"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14">
    <w:nsid w:val="2E8F6EA6"/>
    <w:multiLevelType w:val="multilevel"/>
    <w:tmpl w:val="618E0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0C1209"/>
    <w:multiLevelType w:val="hybridMultilevel"/>
    <w:tmpl w:val="4E36CFDE"/>
    <w:lvl w:ilvl="0" w:tplc="20442402">
      <w:start w:val="1"/>
      <w:numFmt w:val="bullet"/>
      <w:lvlText w:val=""/>
      <w:lvlJc w:val="left"/>
      <w:pPr>
        <w:ind w:left="1170" w:hanging="360"/>
      </w:pPr>
      <w:rPr>
        <w:rFonts w:ascii="Symbol" w:hAnsi="Symbol"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16">
    <w:nsid w:val="3A115088"/>
    <w:multiLevelType w:val="multilevel"/>
    <w:tmpl w:val="7B2825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C5957C6"/>
    <w:multiLevelType w:val="multilevel"/>
    <w:tmpl w:val="2B9457A8"/>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D36DDD"/>
    <w:multiLevelType w:val="hybridMultilevel"/>
    <w:tmpl w:val="36A6E6E4"/>
    <w:lvl w:ilvl="0" w:tplc="871CB89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9">
    <w:nsid w:val="429F01F0"/>
    <w:multiLevelType w:val="multilevel"/>
    <w:tmpl w:val="1DEA2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F00472"/>
    <w:multiLevelType w:val="multilevel"/>
    <w:tmpl w:val="9324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D17289"/>
    <w:multiLevelType w:val="hybridMultilevel"/>
    <w:tmpl w:val="434C3E32"/>
    <w:lvl w:ilvl="0" w:tplc="4A82ECAC">
      <w:start w:val="1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5AAB218E"/>
    <w:multiLevelType w:val="multilevel"/>
    <w:tmpl w:val="F4CCF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B005BA6"/>
    <w:multiLevelType w:val="multilevel"/>
    <w:tmpl w:val="69705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922476"/>
    <w:multiLevelType w:val="hybridMultilevel"/>
    <w:tmpl w:val="B90EC45C"/>
    <w:lvl w:ilvl="0" w:tplc="208E43EA">
      <w:start w:val="8"/>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F4B0455"/>
    <w:multiLevelType w:val="multilevel"/>
    <w:tmpl w:val="BF60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714777"/>
    <w:multiLevelType w:val="multilevel"/>
    <w:tmpl w:val="AA90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8D00B4"/>
    <w:multiLevelType w:val="hybridMultilevel"/>
    <w:tmpl w:val="4606BCF8"/>
    <w:lvl w:ilvl="0" w:tplc="2044240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nsid w:val="64BA7D24"/>
    <w:multiLevelType w:val="multilevel"/>
    <w:tmpl w:val="88906CD6"/>
    <w:lvl w:ilvl="0">
      <w:start w:val="8"/>
      <w:numFmt w:val="upperRoman"/>
      <w:lvlText w:val="%1."/>
      <w:lvlJc w:val="left"/>
      <w:pPr>
        <w:ind w:left="1080" w:hanging="720"/>
      </w:pPr>
      <w:rPr>
        <w:rFonts w:hint="default"/>
        <w:b/>
      </w:rPr>
    </w:lvl>
    <w:lvl w:ilvl="1">
      <w:start w:val="4"/>
      <w:numFmt w:val="decimal"/>
      <w:isLgl/>
      <w:lvlText w:val="%1.%2."/>
      <w:lvlJc w:val="left"/>
      <w:pPr>
        <w:ind w:left="1707" w:hanging="1065"/>
      </w:pPr>
      <w:rPr>
        <w:rFonts w:hint="default"/>
      </w:rPr>
    </w:lvl>
    <w:lvl w:ilvl="2">
      <w:start w:val="1"/>
      <w:numFmt w:val="decimal"/>
      <w:isLgl/>
      <w:lvlText w:val="%1.%2.%3."/>
      <w:lvlJc w:val="left"/>
      <w:pPr>
        <w:ind w:left="1989" w:hanging="1065"/>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568" w:hanging="1080"/>
      </w:pPr>
      <w:rPr>
        <w:rFonts w:hint="default"/>
      </w:rPr>
    </w:lvl>
    <w:lvl w:ilvl="5">
      <w:start w:val="1"/>
      <w:numFmt w:val="decimal"/>
      <w:isLgl/>
      <w:lvlText w:val="%1.%2.%3.%4.%5.%6."/>
      <w:lvlJc w:val="left"/>
      <w:pPr>
        <w:ind w:left="3210" w:hanging="1440"/>
      </w:pPr>
      <w:rPr>
        <w:rFonts w:hint="default"/>
      </w:rPr>
    </w:lvl>
    <w:lvl w:ilvl="6">
      <w:start w:val="1"/>
      <w:numFmt w:val="decimal"/>
      <w:isLgl/>
      <w:lvlText w:val="%1.%2.%3.%4.%5.%6.%7."/>
      <w:lvlJc w:val="left"/>
      <w:pPr>
        <w:ind w:left="3852" w:hanging="1800"/>
      </w:pPr>
      <w:rPr>
        <w:rFonts w:hint="default"/>
      </w:rPr>
    </w:lvl>
    <w:lvl w:ilvl="7">
      <w:start w:val="1"/>
      <w:numFmt w:val="decimal"/>
      <w:isLgl/>
      <w:lvlText w:val="%1.%2.%3.%4.%5.%6.%7.%8."/>
      <w:lvlJc w:val="left"/>
      <w:pPr>
        <w:ind w:left="4134" w:hanging="1800"/>
      </w:pPr>
      <w:rPr>
        <w:rFonts w:hint="default"/>
      </w:rPr>
    </w:lvl>
    <w:lvl w:ilvl="8">
      <w:start w:val="1"/>
      <w:numFmt w:val="decimal"/>
      <w:isLgl/>
      <w:lvlText w:val="%1.%2.%3.%4.%5.%6.%7.%8.%9."/>
      <w:lvlJc w:val="left"/>
      <w:pPr>
        <w:ind w:left="4776" w:hanging="2160"/>
      </w:pPr>
      <w:rPr>
        <w:rFonts w:hint="default"/>
      </w:rPr>
    </w:lvl>
  </w:abstractNum>
  <w:abstractNum w:abstractNumId="29">
    <w:nsid w:val="64D178AF"/>
    <w:multiLevelType w:val="hybridMultilevel"/>
    <w:tmpl w:val="2F483A40"/>
    <w:lvl w:ilvl="0" w:tplc="20442402">
      <w:start w:val="1"/>
      <w:numFmt w:val="bullet"/>
      <w:lvlText w:val=""/>
      <w:lvlJc w:val="left"/>
      <w:pPr>
        <w:ind w:left="1170" w:hanging="360"/>
      </w:pPr>
      <w:rPr>
        <w:rFonts w:ascii="Symbol" w:hAnsi="Symbol"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30">
    <w:nsid w:val="6C90163F"/>
    <w:multiLevelType w:val="hybridMultilevel"/>
    <w:tmpl w:val="454CEFB4"/>
    <w:lvl w:ilvl="0" w:tplc="0422000F">
      <w:start w:val="1"/>
      <w:numFmt w:val="decimal"/>
      <w:lvlText w:val="%1."/>
      <w:lvlJc w:val="left"/>
      <w:pPr>
        <w:ind w:left="1170" w:hanging="360"/>
      </w:p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31">
    <w:nsid w:val="6D6460A4"/>
    <w:multiLevelType w:val="hybridMultilevel"/>
    <w:tmpl w:val="781EAE8E"/>
    <w:lvl w:ilvl="0" w:tplc="2044240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nsid w:val="73490F62"/>
    <w:multiLevelType w:val="multilevel"/>
    <w:tmpl w:val="4CDAD4B2"/>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869240C"/>
    <w:multiLevelType w:val="multilevel"/>
    <w:tmpl w:val="3CAE3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555FE3"/>
    <w:multiLevelType w:val="multilevel"/>
    <w:tmpl w:val="C3D6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4244B5"/>
    <w:multiLevelType w:val="multilevel"/>
    <w:tmpl w:val="AA5E4BAA"/>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9E1B85"/>
    <w:multiLevelType w:val="multilevel"/>
    <w:tmpl w:val="0D12DD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AF52BE"/>
    <w:multiLevelType w:val="multilevel"/>
    <w:tmpl w:val="25D4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6"/>
  </w:num>
  <w:num w:numId="3">
    <w:abstractNumId w:val="2"/>
  </w:num>
  <w:num w:numId="4">
    <w:abstractNumId w:val="7"/>
  </w:num>
  <w:num w:numId="5">
    <w:abstractNumId w:val="17"/>
  </w:num>
  <w:num w:numId="6">
    <w:abstractNumId w:val="32"/>
  </w:num>
  <w:num w:numId="7">
    <w:abstractNumId w:val="0"/>
  </w:num>
  <w:num w:numId="8">
    <w:abstractNumId w:val="20"/>
  </w:num>
  <w:num w:numId="9">
    <w:abstractNumId w:val="35"/>
  </w:num>
  <w:num w:numId="10">
    <w:abstractNumId w:val="1"/>
  </w:num>
  <w:num w:numId="11">
    <w:abstractNumId w:val="11"/>
  </w:num>
  <w:num w:numId="12">
    <w:abstractNumId w:val="36"/>
  </w:num>
  <w:num w:numId="13">
    <w:abstractNumId w:val="22"/>
  </w:num>
  <w:num w:numId="14">
    <w:abstractNumId w:val="19"/>
  </w:num>
  <w:num w:numId="15">
    <w:abstractNumId w:val="23"/>
  </w:num>
  <w:num w:numId="16">
    <w:abstractNumId w:val="33"/>
  </w:num>
  <w:num w:numId="17">
    <w:abstractNumId w:val="14"/>
  </w:num>
  <w:num w:numId="18">
    <w:abstractNumId w:val="3"/>
  </w:num>
  <w:num w:numId="19">
    <w:abstractNumId w:val="9"/>
  </w:num>
  <w:num w:numId="20">
    <w:abstractNumId w:val="26"/>
  </w:num>
  <w:num w:numId="21">
    <w:abstractNumId w:val="25"/>
  </w:num>
  <w:num w:numId="22">
    <w:abstractNumId w:val="5"/>
  </w:num>
  <w:num w:numId="23">
    <w:abstractNumId w:val="37"/>
  </w:num>
  <w:num w:numId="24">
    <w:abstractNumId w:val="34"/>
  </w:num>
  <w:num w:numId="25">
    <w:abstractNumId w:val="10"/>
  </w:num>
  <w:num w:numId="26">
    <w:abstractNumId w:val="13"/>
  </w:num>
  <w:num w:numId="27">
    <w:abstractNumId w:val="27"/>
  </w:num>
  <w:num w:numId="28">
    <w:abstractNumId w:val="31"/>
  </w:num>
  <w:num w:numId="29">
    <w:abstractNumId w:val="15"/>
  </w:num>
  <w:num w:numId="30">
    <w:abstractNumId w:val="24"/>
  </w:num>
  <w:num w:numId="31">
    <w:abstractNumId w:val="21"/>
  </w:num>
  <w:num w:numId="32">
    <w:abstractNumId w:val="30"/>
  </w:num>
  <w:num w:numId="33">
    <w:abstractNumId w:val="6"/>
  </w:num>
  <w:num w:numId="34">
    <w:abstractNumId w:val="28"/>
  </w:num>
  <w:num w:numId="35">
    <w:abstractNumId w:val="18"/>
  </w:num>
  <w:num w:numId="36">
    <w:abstractNumId w:val="12"/>
  </w:num>
  <w:num w:numId="37">
    <w:abstractNumId w:val="8"/>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70D"/>
    <w:rsid w:val="00004104"/>
    <w:rsid w:val="00047F40"/>
    <w:rsid w:val="001A3BCA"/>
    <w:rsid w:val="001D6247"/>
    <w:rsid w:val="00200066"/>
    <w:rsid w:val="00207967"/>
    <w:rsid w:val="00227E8E"/>
    <w:rsid w:val="00241EBE"/>
    <w:rsid w:val="00273135"/>
    <w:rsid w:val="002D368D"/>
    <w:rsid w:val="002E64FB"/>
    <w:rsid w:val="003A0947"/>
    <w:rsid w:val="003C5AD1"/>
    <w:rsid w:val="003F0887"/>
    <w:rsid w:val="0042613C"/>
    <w:rsid w:val="00467553"/>
    <w:rsid w:val="00480C44"/>
    <w:rsid w:val="00480CC6"/>
    <w:rsid w:val="004866DA"/>
    <w:rsid w:val="004A41E0"/>
    <w:rsid w:val="004F270D"/>
    <w:rsid w:val="00503740"/>
    <w:rsid w:val="00522E4E"/>
    <w:rsid w:val="00557E92"/>
    <w:rsid w:val="00557F06"/>
    <w:rsid w:val="00565D28"/>
    <w:rsid w:val="0058077A"/>
    <w:rsid w:val="005A1FF0"/>
    <w:rsid w:val="005C085D"/>
    <w:rsid w:val="005D21A1"/>
    <w:rsid w:val="005E32C5"/>
    <w:rsid w:val="00600D67"/>
    <w:rsid w:val="00660934"/>
    <w:rsid w:val="00673B66"/>
    <w:rsid w:val="00676AAF"/>
    <w:rsid w:val="00681E7A"/>
    <w:rsid w:val="006B252D"/>
    <w:rsid w:val="007018DE"/>
    <w:rsid w:val="007033AE"/>
    <w:rsid w:val="00742037"/>
    <w:rsid w:val="00772E3F"/>
    <w:rsid w:val="007E5FE2"/>
    <w:rsid w:val="007F60EF"/>
    <w:rsid w:val="00811C24"/>
    <w:rsid w:val="008F15AB"/>
    <w:rsid w:val="00955188"/>
    <w:rsid w:val="009655C5"/>
    <w:rsid w:val="009A7240"/>
    <w:rsid w:val="00A76385"/>
    <w:rsid w:val="00A95B91"/>
    <w:rsid w:val="00AB5940"/>
    <w:rsid w:val="00C45B7E"/>
    <w:rsid w:val="00C855CC"/>
    <w:rsid w:val="00CD0353"/>
    <w:rsid w:val="00CD3503"/>
    <w:rsid w:val="00D27067"/>
    <w:rsid w:val="00D72E55"/>
    <w:rsid w:val="00DD0F4C"/>
    <w:rsid w:val="00DD20DD"/>
    <w:rsid w:val="00DF0A31"/>
    <w:rsid w:val="00E068E4"/>
    <w:rsid w:val="00EA4766"/>
    <w:rsid w:val="00F06101"/>
    <w:rsid w:val="00FA36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70D"/>
    <w:pPr>
      <w:spacing w:after="160" w:line="259" w:lineRule="auto"/>
    </w:pPr>
    <w:rPr>
      <w:sz w:val="22"/>
      <w:szCs w:val="22"/>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673B66"/>
    <w:rPr>
      <w:b/>
      <w:bCs/>
    </w:rPr>
  </w:style>
  <w:style w:type="character" w:customStyle="1" w:styleId="spanrvts23">
    <w:name w:val="span_rvts23"/>
    <w:rsid w:val="004A41E0"/>
    <w:rPr>
      <w:rFonts w:ascii="Times New Roman" w:eastAsia="Times New Roman" w:hAnsi="Times New Roman" w:cs="Times New Roman"/>
      <w:b/>
      <w:bCs/>
      <w:i w:val="0"/>
      <w:iCs w:val="0"/>
      <w:sz w:val="32"/>
      <w:szCs w:val="32"/>
    </w:rPr>
  </w:style>
  <w:style w:type="paragraph" w:customStyle="1" w:styleId="rvps6">
    <w:name w:val="rvps6"/>
    <w:basedOn w:val="a"/>
    <w:rsid w:val="004A41E0"/>
    <w:pPr>
      <w:spacing w:after="0" w:line="240" w:lineRule="auto"/>
      <w:jc w:val="center"/>
    </w:pPr>
    <w:rPr>
      <w:rFonts w:ascii="Times New Roman" w:eastAsia="Times New Roman" w:hAnsi="Times New Roman"/>
      <w:sz w:val="24"/>
      <w:szCs w:val="24"/>
      <w:lang w:val="en-US"/>
    </w:rPr>
  </w:style>
  <w:style w:type="paragraph" w:customStyle="1" w:styleId="rvps2">
    <w:name w:val="rvps2"/>
    <w:basedOn w:val="a"/>
    <w:rsid w:val="004A41E0"/>
    <w:pPr>
      <w:spacing w:after="0" w:line="240" w:lineRule="auto"/>
      <w:ind w:firstLine="450"/>
      <w:jc w:val="both"/>
    </w:pPr>
    <w:rPr>
      <w:rFonts w:ascii="Times New Roman" w:eastAsia="Times New Roman" w:hAnsi="Times New Roman"/>
      <w:sz w:val="24"/>
      <w:szCs w:val="24"/>
      <w:lang w:val="en-US"/>
    </w:rPr>
  </w:style>
  <w:style w:type="character" w:customStyle="1" w:styleId="spanrvts9">
    <w:name w:val="span_rvts9"/>
    <w:rsid w:val="00600D67"/>
    <w:rPr>
      <w:rFonts w:ascii="Times New Roman" w:eastAsia="Times New Roman" w:hAnsi="Times New Roman" w:cs="Times New Roman"/>
      <w:b/>
      <w:bCs/>
      <w:i w:val="0"/>
      <w:iCs w:val="0"/>
      <w:sz w:val="24"/>
      <w:szCs w:val="24"/>
    </w:rPr>
  </w:style>
  <w:style w:type="table" w:styleId="a4">
    <w:name w:val="Table Grid"/>
    <w:basedOn w:val="a1"/>
    <w:uiPriority w:val="59"/>
    <w:rsid w:val="00660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vts96">
    <w:name w:val="a_rvts96"/>
    <w:rsid w:val="00DD0F4C"/>
    <w:rPr>
      <w:rFonts w:ascii="Times New Roman" w:eastAsia="Times New Roman" w:hAnsi="Times New Roman" w:cs="Times New Roman"/>
      <w:b w:val="0"/>
      <w:bCs w:val="0"/>
      <w:i w:val="0"/>
      <w:iCs w:val="0"/>
      <w:color w:val="000099"/>
      <w:sz w:val="24"/>
      <w:szCs w:val="24"/>
    </w:rPr>
  </w:style>
  <w:style w:type="character" w:customStyle="1" w:styleId="arvts99">
    <w:name w:val="a_rvts99"/>
    <w:rsid w:val="00DD0F4C"/>
    <w:rPr>
      <w:rFonts w:ascii="Times New Roman" w:eastAsia="Times New Roman" w:hAnsi="Times New Roman" w:cs="Times New Roman"/>
      <w:b w:val="0"/>
      <w:bCs w:val="0"/>
      <w:i w:val="0"/>
      <w:iCs w:val="0"/>
      <w:color w:val="006600"/>
      <w:sz w:val="24"/>
      <w:szCs w:val="24"/>
    </w:rPr>
  </w:style>
  <w:style w:type="character" w:customStyle="1" w:styleId="spanrvts15">
    <w:name w:val="span_rvts15"/>
    <w:rsid w:val="00CD0353"/>
    <w:rPr>
      <w:rFonts w:ascii="Times New Roman" w:eastAsia="Times New Roman" w:hAnsi="Times New Roman" w:cs="Times New Roman"/>
      <w:b/>
      <w:bCs/>
      <w:i w:val="0"/>
      <w:iCs w:val="0"/>
      <w:sz w:val="28"/>
      <w:szCs w:val="28"/>
    </w:rPr>
  </w:style>
  <w:style w:type="paragraph" w:customStyle="1" w:styleId="rvps7">
    <w:name w:val="rvps7"/>
    <w:basedOn w:val="a"/>
    <w:rsid w:val="00CD0353"/>
    <w:pPr>
      <w:spacing w:after="0" w:line="240" w:lineRule="auto"/>
      <w:jc w:val="center"/>
    </w:pPr>
    <w:rPr>
      <w:rFonts w:ascii="Times New Roman" w:eastAsia="Times New Roman" w:hAnsi="Times New Roman"/>
      <w:sz w:val="24"/>
      <w:szCs w:val="24"/>
      <w:lang w:val="en-US"/>
    </w:rPr>
  </w:style>
  <w:style w:type="paragraph" w:customStyle="1" w:styleId="a5">
    <w:name w:val="[Без стиля]"/>
    <w:rsid w:val="00676AAF"/>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676AA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676AA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676AAF"/>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676AAF"/>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6">
    <w:name w:val="header"/>
    <w:basedOn w:val="a"/>
    <w:link w:val="a7"/>
    <w:uiPriority w:val="99"/>
    <w:unhideWhenUsed/>
    <w:rsid w:val="00EA4766"/>
    <w:pPr>
      <w:tabs>
        <w:tab w:val="center" w:pos="4819"/>
        <w:tab w:val="right" w:pos="9639"/>
      </w:tabs>
    </w:pPr>
  </w:style>
  <w:style w:type="character" w:customStyle="1" w:styleId="a7">
    <w:name w:val="Верхній колонтитул Знак"/>
    <w:link w:val="a6"/>
    <w:uiPriority w:val="99"/>
    <w:rsid w:val="00EA4766"/>
    <w:rPr>
      <w:sz w:val="22"/>
      <w:szCs w:val="22"/>
      <w:lang w:val="ru-RU" w:eastAsia="en-US"/>
    </w:rPr>
  </w:style>
  <w:style w:type="paragraph" w:styleId="a8">
    <w:name w:val="footer"/>
    <w:basedOn w:val="a"/>
    <w:link w:val="a9"/>
    <w:uiPriority w:val="99"/>
    <w:unhideWhenUsed/>
    <w:rsid w:val="00EA4766"/>
    <w:pPr>
      <w:tabs>
        <w:tab w:val="center" w:pos="4819"/>
        <w:tab w:val="right" w:pos="9639"/>
      </w:tabs>
    </w:pPr>
  </w:style>
  <w:style w:type="character" w:customStyle="1" w:styleId="a9">
    <w:name w:val="Нижній колонтитул Знак"/>
    <w:link w:val="a8"/>
    <w:uiPriority w:val="99"/>
    <w:rsid w:val="00EA4766"/>
    <w:rPr>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70D"/>
    <w:pPr>
      <w:spacing w:after="160" w:line="259" w:lineRule="auto"/>
    </w:pPr>
    <w:rPr>
      <w:sz w:val="22"/>
      <w:szCs w:val="22"/>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673B66"/>
    <w:rPr>
      <w:b/>
      <w:bCs/>
    </w:rPr>
  </w:style>
  <w:style w:type="character" w:customStyle="1" w:styleId="spanrvts23">
    <w:name w:val="span_rvts23"/>
    <w:rsid w:val="004A41E0"/>
    <w:rPr>
      <w:rFonts w:ascii="Times New Roman" w:eastAsia="Times New Roman" w:hAnsi="Times New Roman" w:cs="Times New Roman"/>
      <w:b/>
      <w:bCs/>
      <w:i w:val="0"/>
      <w:iCs w:val="0"/>
      <w:sz w:val="32"/>
      <w:szCs w:val="32"/>
    </w:rPr>
  </w:style>
  <w:style w:type="paragraph" w:customStyle="1" w:styleId="rvps6">
    <w:name w:val="rvps6"/>
    <w:basedOn w:val="a"/>
    <w:rsid w:val="004A41E0"/>
    <w:pPr>
      <w:spacing w:after="0" w:line="240" w:lineRule="auto"/>
      <w:jc w:val="center"/>
    </w:pPr>
    <w:rPr>
      <w:rFonts w:ascii="Times New Roman" w:eastAsia="Times New Roman" w:hAnsi="Times New Roman"/>
      <w:sz w:val="24"/>
      <w:szCs w:val="24"/>
      <w:lang w:val="en-US"/>
    </w:rPr>
  </w:style>
  <w:style w:type="paragraph" w:customStyle="1" w:styleId="rvps2">
    <w:name w:val="rvps2"/>
    <w:basedOn w:val="a"/>
    <w:rsid w:val="004A41E0"/>
    <w:pPr>
      <w:spacing w:after="0" w:line="240" w:lineRule="auto"/>
      <w:ind w:firstLine="450"/>
      <w:jc w:val="both"/>
    </w:pPr>
    <w:rPr>
      <w:rFonts w:ascii="Times New Roman" w:eastAsia="Times New Roman" w:hAnsi="Times New Roman"/>
      <w:sz w:val="24"/>
      <w:szCs w:val="24"/>
      <w:lang w:val="en-US"/>
    </w:rPr>
  </w:style>
  <w:style w:type="character" w:customStyle="1" w:styleId="spanrvts9">
    <w:name w:val="span_rvts9"/>
    <w:rsid w:val="00600D67"/>
    <w:rPr>
      <w:rFonts w:ascii="Times New Roman" w:eastAsia="Times New Roman" w:hAnsi="Times New Roman" w:cs="Times New Roman"/>
      <w:b/>
      <w:bCs/>
      <w:i w:val="0"/>
      <w:iCs w:val="0"/>
      <w:sz w:val="24"/>
      <w:szCs w:val="24"/>
    </w:rPr>
  </w:style>
  <w:style w:type="table" w:styleId="a4">
    <w:name w:val="Table Grid"/>
    <w:basedOn w:val="a1"/>
    <w:uiPriority w:val="59"/>
    <w:rsid w:val="00660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vts96">
    <w:name w:val="a_rvts96"/>
    <w:rsid w:val="00DD0F4C"/>
    <w:rPr>
      <w:rFonts w:ascii="Times New Roman" w:eastAsia="Times New Roman" w:hAnsi="Times New Roman" w:cs="Times New Roman"/>
      <w:b w:val="0"/>
      <w:bCs w:val="0"/>
      <w:i w:val="0"/>
      <w:iCs w:val="0"/>
      <w:color w:val="000099"/>
      <w:sz w:val="24"/>
      <w:szCs w:val="24"/>
    </w:rPr>
  </w:style>
  <w:style w:type="character" w:customStyle="1" w:styleId="arvts99">
    <w:name w:val="a_rvts99"/>
    <w:rsid w:val="00DD0F4C"/>
    <w:rPr>
      <w:rFonts w:ascii="Times New Roman" w:eastAsia="Times New Roman" w:hAnsi="Times New Roman" w:cs="Times New Roman"/>
      <w:b w:val="0"/>
      <w:bCs w:val="0"/>
      <w:i w:val="0"/>
      <w:iCs w:val="0"/>
      <w:color w:val="006600"/>
      <w:sz w:val="24"/>
      <w:szCs w:val="24"/>
    </w:rPr>
  </w:style>
  <w:style w:type="character" w:customStyle="1" w:styleId="spanrvts15">
    <w:name w:val="span_rvts15"/>
    <w:rsid w:val="00CD0353"/>
    <w:rPr>
      <w:rFonts w:ascii="Times New Roman" w:eastAsia="Times New Roman" w:hAnsi="Times New Roman" w:cs="Times New Roman"/>
      <w:b/>
      <w:bCs/>
      <w:i w:val="0"/>
      <w:iCs w:val="0"/>
      <w:sz w:val="28"/>
      <w:szCs w:val="28"/>
    </w:rPr>
  </w:style>
  <w:style w:type="paragraph" w:customStyle="1" w:styleId="rvps7">
    <w:name w:val="rvps7"/>
    <w:basedOn w:val="a"/>
    <w:rsid w:val="00CD0353"/>
    <w:pPr>
      <w:spacing w:after="0" w:line="240" w:lineRule="auto"/>
      <w:jc w:val="center"/>
    </w:pPr>
    <w:rPr>
      <w:rFonts w:ascii="Times New Roman" w:eastAsia="Times New Roman" w:hAnsi="Times New Roman"/>
      <w:sz w:val="24"/>
      <w:szCs w:val="24"/>
      <w:lang w:val="en-US"/>
    </w:rPr>
  </w:style>
  <w:style w:type="paragraph" w:customStyle="1" w:styleId="a5">
    <w:name w:val="[Без стиля]"/>
    <w:rsid w:val="00676AAF"/>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676AA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676AA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676AAF"/>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676AAF"/>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6">
    <w:name w:val="header"/>
    <w:basedOn w:val="a"/>
    <w:link w:val="a7"/>
    <w:uiPriority w:val="99"/>
    <w:unhideWhenUsed/>
    <w:rsid w:val="00EA4766"/>
    <w:pPr>
      <w:tabs>
        <w:tab w:val="center" w:pos="4819"/>
        <w:tab w:val="right" w:pos="9639"/>
      </w:tabs>
    </w:pPr>
  </w:style>
  <w:style w:type="character" w:customStyle="1" w:styleId="a7">
    <w:name w:val="Верхній колонтитул Знак"/>
    <w:link w:val="a6"/>
    <w:uiPriority w:val="99"/>
    <w:rsid w:val="00EA4766"/>
    <w:rPr>
      <w:sz w:val="22"/>
      <w:szCs w:val="22"/>
      <w:lang w:val="ru-RU" w:eastAsia="en-US"/>
    </w:rPr>
  </w:style>
  <w:style w:type="paragraph" w:styleId="a8">
    <w:name w:val="footer"/>
    <w:basedOn w:val="a"/>
    <w:link w:val="a9"/>
    <w:uiPriority w:val="99"/>
    <w:unhideWhenUsed/>
    <w:rsid w:val="00EA4766"/>
    <w:pPr>
      <w:tabs>
        <w:tab w:val="center" w:pos="4819"/>
        <w:tab w:val="right" w:pos="9639"/>
      </w:tabs>
    </w:pPr>
  </w:style>
  <w:style w:type="character" w:customStyle="1" w:styleId="a9">
    <w:name w:val="Нижній колонтитул Знак"/>
    <w:link w:val="a8"/>
    <w:uiPriority w:val="99"/>
    <w:rsid w:val="00EA4766"/>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01297">
      <w:bodyDiv w:val="1"/>
      <w:marLeft w:val="0"/>
      <w:marRight w:val="0"/>
      <w:marTop w:val="0"/>
      <w:marBottom w:val="0"/>
      <w:divBdr>
        <w:top w:val="none" w:sz="0" w:space="0" w:color="auto"/>
        <w:left w:val="none" w:sz="0" w:space="0" w:color="auto"/>
        <w:bottom w:val="none" w:sz="0" w:space="0" w:color="auto"/>
        <w:right w:val="none" w:sz="0" w:space="0" w:color="auto"/>
      </w:divBdr>
      <w:divsChild>
        <w:div w:id="45959652">
          <w:marLeft w:val="0"/>
          <w:marRight w:val="0"/>
          <w:marTop w:val="180"/>
          <w:marBottom w:val="240"/>
          <w:divBdr>
            <w:top w:val="none" w:sz="0" w:space="0" w:color="auto"/>
            <w:left w:val="none" w:sz="0" w:space="0" w:color="auto"/>
            <w:bottom w:val="none" w:sz="0" w:space="0" w:color="auto"/>
            <w:right w:val="none" w:sz="0" w:space="0" w:color="auto"/>
          </w:divBdr>
        </w:div>
        <w:div w:id="90779603">
          <w:marLeft w:val="0"/>
          <w:marRight w:val="0"/>
          <w:marTop w:val="360"/>
          <w:marBottom w:val="180"/>
          <w:divBdr>
            <w:top w:val="none" w:sz="0" w:space="0" w:color="auto"/>
            <w:left w:val="none" w:sz="0" w:space="0" w:color="auto"/>
            <w:bottom w:val="none" w:sz="0" w:space="0" w:color="auto"/>
            <w:right w:val="none" w:sz="0" w:space="0" w:color="auto"/>
          </w:divBdr>
        </w:div>
        <w:div w:id="111829662">
          <w:marLeft w:val="0"/>
          <w:marRight w:val="0"/>
          <w:marTop w:val="360"/>
          <w:marBottom w:val="180"/>
          <w:divBdr>
            <w:top w:val="none" w:sz="0" w:space="0" w:color="auto"/>
            <w:left w:val="none" w:sz="0" w:space="0" w:color="auto"/>
            <w:bottom w:val="none" w:sz="0" w:space="0" w:color="auto"/>
            <w:right w:val="none" w:sz="0" w:space="0" w:color="auto"/>
          </w:divBdr>
        </w:div>
        <w:div w:id="146288806">
          <w:marLeft w:val="0"/>
          <w:marRight w:val="0"/>
          <w:marTop w:val="180"/>
          <w:marBottom w:val="240"/>
          <w:divBdr>
            <w:top w:val="none" w:sz="0" w:space="0" w:color="auto"/>
            <w:left w:val="none" w:sz="0" w:space="0" w:color="auto"/>
            <w:bottom w:val="none" w:sz="0" w:space="0" w:color="auto"/>
            <w:right w:val="none" w:sz="0" w:space="0" w:color="auto"/>
          </w:divBdr>
        </w:div>
        <w:div w:id="193004244">
          <w:marLeft w:val="0"/>
          <w:marRight w:val="0"/>
          <w:marTop w:val="360"/>
          <w:marBottom w:val="180"/>
          <w:divBdr>
            <w:top w:val="none" w:sz="0" w:space="0" w:color="auto"/>
            <w:left w:val="none" w:sz="0" w:space="0" w:color="auto"/>
            <w:bottom w:val="none" w:sz="0" w:space="0" w:color="auto"/>
            <w:right w:val="none" w:sz="0" w:space="0" w:color="auto"/>
          </w:divBdr>
        </w:div>
        <w:div w:id="270012347">
          <w:marLeft w:val="0"/>
          <w:marRight w:val="0"/>
          <w:marTop w:val="360"/>
          <w:marBottom w:val="180"/>
          <w:divBdr>
            <w:top w:val="none" w:sz="0" w:space="0" w:color="auto"/>
            <w:left w:val="none" w:sz="0" w:space="0" w:color="auto"/>
            <w:bottom w:val="none" w:sz="0" w:space="0" w:color="auto"/>
            <w:right w:val="none" w:sz="0" w:space="0" w:color="auto"/>
          </w:divBdr>
        </w:div>
        <w:div w:id="494078318">
          <w:marLeft w:val="0"/>
          <w:marRight w:val="0"/>
          <w:marTop w:val="360"/>
          <w:marBottom w:val="180"/>
          <w:divBdr>
            <w:top w:val="none" w:sz="0" w:space="0" w:color="auto"/>
            <w:left w:val="none" w:sz="0" w:space="0" w:color="auto"/>
            <w:bottom w:val="none" w:sz="0" w:space="0" w:color="auto"/>
            <w:right w:val="none" w:sz="0" w:space="0" w:color="auto"/>
          </w:divBdr>
        </w:div>
        <w:div w:id="1336608628">
          <w:marLeft w:val="0"/>
          <w:marRight w:val="0"/>
          <w:marTop w:val="180"/>
          <w:marBottom w:val="240"/>
          <w:divBdr>
            <w:top w:val="none" w:sz="0" w:space="0" w:color="auto"/>
            <w:left w:val="none" w:sz="0" w:space="0" w:color="auto"/>
            <w:bottom w:val="none" w:sz="0" w:space="0" w:color="auto"/>
            <w:right w:val="none" w:sz="0" w:space="0" w:color="auto"/>
          </w:divBdr>
        </w:div>
        <w:div w:id="1558281198">
          <w:marLeft w:val="0"/>
          <w:marRight w:val="0"/>
          <w:marTop w:val="180"/>
          <w:marBottom w:val="240"/>
          <w:divBdr>
            <w:top w:val="none" w:sz="0" w:space="0" w:color="auto"/>
            <w:left w:val="none" w:sz="0" w:space="0" w:color="auto"/>
            <w:bottom w:val="none" w:sz="0" w:space="0" w:color="auto"/>
            <w:right w:val="none" w:sz="0" w:space="0" w:color="auto"/>
          </w:divBdr>
        </w:div>
        <w:div w:id="1624580479">
          <w:marLeft w:val="0"/>
          <w:marRight w:val="0"/>
          <w:marTop w:val="180"/>
          <w:marBottom w:val="240"/>
          <w:divBdr>
            <w:top w:val="none" w:sz="0" w:space="0" w:color="auto"/>
            <w:left w:val="none" w:sz="0" w:space="0" w:color="auto"/>
            <w:bottom w:val="none" w:sz="0" w:space="0" w:color="auto"/>
            <w:right w:val="none" w:sz="0" w:space="0" w:color="auto"/>
          </w:divBdr>
        </w:div>
        <w:div w:id="1656180228">
          <w:marLeft w:val="0"/>
          <w:marRight w:val="0"/>
          <w:marTop w:val="180"/>
          <w:marBottom w:val="240"/>
          <w:divBdr>
            <w:top w:val="none" w:sz="0" w:space="0" w:color="auto"/>
            <w:left w:val="none" w:sz="0" w:space="0" w:color="auto"/>
            <w:bottom w:val="none" w:sz="0" w:space="0" w:color="auto"/>
            <w:right w:val="none" w:sz="0" w:space="0" w:color="auto"/>
          </w:divBdr>
        </w:div>
        <w:div w:id="1679772989">
          <w:marLeft w:val="0"/>
          <w:marRight w:val="0"/>
          <w:marTop w:val="360"/>
          <w:marBottom w:val="180"/>
          <w:divBdr>
            <w:top w:val="none" w:sz="0" w:space="0" w:color="auto"/>
            <w:left w:val="none" w:sz="0" w:space="0" w:color="auto"/>
            <w:bottom w:val="none" w:sz="0" w:space="0" w:color="auto"/>
            <w:right w:val="none" w:sz="0" w:space="0" w:color="auto"/>
          </w:divBdr>
        </w:div>
      </w:divsChild>
    </w:div>
    <w:div w:id="1478961109">
      <w:bodyDiv w:val="1"/>
      <w:marLeft w:val="0"/>
      <w:marRight w:val="0"/>
      <w:marTop w:val="0"/>
      <w:marBottom w:val="0"/>
      <w:divBdr>
        <w:top w:val="none" w:sz="0" w:space="0" w:color="auto"/>
        <w:left w:val="none" w:sz="0" w:space="0" w:color="auto"/>
        <w:bottom w:val="none" w:sz="0" w:space="0" w:color="auto"/>
        <w:right w:val="none" w:sz="0" w:space="0" w:color="auto"/>
      </w:divBdr>
      <w:divsChild>
        <w:div w:id="1345591240">
          <w:marLeft w:val="0"/>
          <w:marRight w:val="0"/>
          <w:marTop w:val="0"/>
          <w:marBottom w:val="0"/>
          <w:divBdr>
            <w:top w:val="none" w:sz="0" w:space="0" w:color="auto"/>
            <w:left w:val="none" w:sz="0" w:space="0" w:color="auto"/>
            <w:bottom w:val="none" w:sz="0" w:space="0" w:color="auto"/>
            <w:right w:val="none" w:sz="0" w:space="0" w:color="auto"/>
          </w:divBdr>
          <w:divsChild>
            <w:div w:id="491142040">
              <w:marLeft w:val="0"/>
              <w:marRight w:val="0"/>
              <w:marTop w:val="0"/>
              <w:marBottom w:val="0"/>
              <w:divBdr>
                <w:top w:val="none" w:sz="0" w:space="0" w:color="auto"/>
                <w:left w:val="none" w:sz="0" w:space="0" w:color="auto"/>
                <w:bottom w:val="none" w:sz="0" w:space="0" w:color="auto"/>
                <w:right w:val="none" w:sz="0" w:space="0" w:color="auto"/>
              </w:divBdr>
              <w:divsChild>
                <w:div w:id="463305327">
                  <w:marLeft w:val="0"/>
                  <w:marRight w:val="0"/>
                  <w:marTop w:val="0"/>
                  <w:marBottom w:val="0"/>
                  <w:divBdr>
                    <w:top w:val="none" w:sz="0" w:space="0" w:color="auto"/>
                    <w:left w:val="none" w:sz="0" w:space="0" w:color="auto"/>
                    <w:bottom w:val="none" w:sz="0" w:space="0" w:color="auto"/>
                    <w:right w:val="none" w:sz="0" w:space="0" w:color="auto"/>
                  </w:divBdr>
                  <w:divsChild>
                    <w:div w:id="709646870">
                      <w:marLeft w:val="0"/>
                      <w:marRight w:val="0"/>
                      <w:marTop w:val="0"/>
                      <w:marBottom w:val="0"/>
                      <w:divBdr>
                        <w:top w:val="none" w:sz="0" w:space="0" w:color="auto"/>
                        <w:left w:val="none" w:sz="0" w:space="0" w:color="auto"/>
                        <w:bottom w:val="none" w:sz="0" w:space="0" w:color="auto"/>
                        <w:right w:val="none" w:sz="0" w:space="0" w:color="auto"/>
                      </w:divBdr>
                      <w:divsChild>
                        <w:div w:id="1633513798">
                          <w:marLeft w:val="0"/>
                          <w:marRight w:val="0"/>
                          <w:marTop w:val="0"/>
                          <w:marBottom w:val="0"/>
                          <w:divBdr>
                            <w:top w:val="none" w:sz="0" w:space="0" w:color="auto"/>
                            <w:left w:val="none" w:sz="0" w:space="0" w:color="auto"/>
                            <w:bottom w:val="none" w:sz="0" w:space="0" w:color="auto"/>
                            <w:right w:val="none" w:sz="0" w:space="0" w:color="auto"/>
                          </w:divBdr>
                          <w:divsChild>
                            <w:div w:id="2062093806">
                              <w:marLeft w:val="0"/>
                              <w:marRight w:val="0"/>
                              <w:marTop w:val="0"/>
                              <w:marBottom w:val="0"/>
                              <w:divBdr>
                                <w:top w:val="none" w:sz="0" w:space="0" w:color="auto"/>
                                <w:left w:val="none" w:sz="0" w:space="0" w:color="auto"/>
                                <w:bottom w:val="none" w:sz="0" w:space="0" w:color="auto"/>
                                <w:right w:val="none" w:sz="0" w:space="0" w:color="auto"/>
                              </w:divBdr>
                              <w:divsChild>
                                <w:div w:id="1087387161">
                                  <w:marLeft w:val="0"/>
                                  <w:marRight w:val="0"/>
                                  <w:marTop w:val="0"/>
                                  <w:marBottom w:val="0"/>
                                  <w:divBdr>
                                    <w:top w:val="none" w:sz="0" w:space="0" w:color="auto"/>
                                    <w:left w:val="none" w:sz="0" w:space="0" w:color="auto"/>
                                    <w:bottom w:val="none" w:sz="0" w:space="0" w:color="auto"/>
                                    <w:right w:val="none" w:sz="0" w:space="0" w:color="auto"/>
                                  </w:divBdr>
                                  <w:divsChild>
                                    <w:div w:id="8045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492202">
      <w:bodyDiv w:val="1"/>
      <w:marLeft w:val="0"/>
      <w:marRight w:val="0"/>
      <w:marTop w:val="0"/>
      <w:marBottom w:val="0"/>
      <w:divBdr>
        <w:top w:val="none" w:sz="0" w:space="0" w:color="auto"/>
        <w:left w:val="none" w:sz="0" w:space="0" w:color="auto"/>
        <w:bottom w:val="none" w:sz="0" w:space="0" w:color="auto"/>
        <w:right w:val="none" w:sz="0" w:space="0" w:color="auto"/>
      </w:divBdr>
      <w:divsChild>
        <w:div w:id="450367263">
          <w:marLeft w:val="0"/>
          <w:marRight w:val="0"/>
          <w:marTop w:val="180"/>
          <w:marBottom w:val="240"/>
          <w:divBdr>
            <w:top w:val="none" w:sz="0" w:space="0" w:color="auto"/>
            <w:left w:val="none" w:sz="0" w:space="0" w:color="auto"/>
            <w:bottom w:val="none" w:sz="0" w:space="0" w:color="auto"/>
            <w:right w:val="none" w:sz="0" w:space="0" w:color="auto"/>
          </w:divBdr>
        </w:div>
        <w:div w:id="484473105">
          <w:marLeft w:val="0"/>
          <w:marRight w:val="0"/>
          <w:marTop w:val="180"/>
          <w:marBottom w:val="240"/>
          <w:divBdr>
            <w:top w:val="none" w:sz="0" w:space="0" w:color="auto"/>
            <w:left w:val="none" w:sz="0" w:space="0" w:color="auto"/>
            <w:bottom w:val="none" w:sz="0" w:space="0" w:color="auto"/>
            <w:right w:val="none" w:sz="0" w:space="0" w:color="auto"/>
          </w:divBdr>
        </w:div>
        <w:div w:id="910038817">
          <w:marLeft w:val="0"/>
          <w:marRight w:val="0"/>
          <w:marTop w:val="180"/>
          <w:marBottom w:val="240"/>
          <w:divBdr>
            <w:top w:val="none" w:sz="0" w:space="0" w:color="auto"/>
            <w:left w:val="none" w:sz="0" w:space="0" w:color="auto"/>
            <w:bottom w:val="none" w:sz="0" w:space="0" w:color="auto"/>
            <w:right w:val="none" w:sz="0" w:space="0" w:color="auto"/>
          </w:divBdr>
        </w:div>
      </w:divsChild>
    </w:div>
    <w:div w:id="1836844351">
      <w:bodyDiv w:val="1"/>
      <w:marLeft w:val="0"/>
      <w:marRight w:val="0"/>
      <w:marTop w:val="0"/>
      <w:marBottom w:val="0"/>
      <w:divBdr>
        <w:top w:val="none" w:sz="0" w:space="0" w:color="auto"/>
        <w:left w:val="none" w:sz="0" w:space="0" w:color="auto"/>
        <w:bottom w:val="none" w:sz="0" w:space="0" w:color="auto"/>
        <w:right w:val="none" w:sz="0" w:space="0" w:color="auto"/>
      </w:divBdr>
    </w:div>
    <w:div w:id="203823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145-19" TargetMode="External"/><Relationship Id="rId18" Type="http://schemas.openxmlformats.org/officeDocument/2006/relationships/hyperlink" Target="https://zakon.rada.gov.ua/laws/show/z1413-1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z1413-15" TargetMode="External"/><Relationship Id="rId2" Type="http://schemas.openxmlformats.org/officeDocument/2006/relationships/numbering" Target="numbering.xml"/><Relationship Id="rId16" Type="http://schemas.openxmlformats.org/officeDocument/2006/relationships/hyperlink" Target="https://zakon.rada.gov.ua/laws/show/70-2026-%D0%B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403-17" TargetMode="External"/><Relationship Id="rId5" Type="http://schemas.openxmlformats.org/officeDocument/2006/relationships/settings" Target="settings.xml"/><Relationship Id="rId15" Type="http://schemas.openxmlformats.org/officeDocument/2006/relationships/hyperlink" Target="https://zakon.rada.gov.ua/laws/show/2297-17" TargetMode="External"/><Relationship Id="rId10" Type="http://schemas.openxmlformats.org/officeDocument/2006/relationships/hyperlink" Target="https://zakon.rada.gov.ua/laws/show/463-20" TargetMode="External"/><Relationship Id="rId19" Type="http://schemas.openxmlformats.org/officeDocument/2006/relationships/hyperlink" Target="https://zakon.rada.gov.ua/laws/show/2145-19" TargetMode="External"/><Relationship Id="rId4" Type="http://schemas.microsoft.com/office/2007/relationships/stylesWithEffects" Target="stylesWithEffects.xml"/><Relationship Id="rId9" Type="http://schemas.openxmlformats.org/officeDocument/2006/relationships/hyperlink" Target="https://zakon.rada.gov.ua/laws/show/2145-19" TargetMode="External"/><Relationship Id="rId14" Type="http://schemas.openxmlformats.org/officeDocument/2006/relationships/hyperlink" Target="https://zakon.rada.gov.ua/laws/show/254%D0%BA/96-%D0%B2%D1%8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E6831-9EDF-4815-9E62-B8E224EFC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14082</Words>
  <Characters>8027</Characters>
  <Application>Microsoft Office Word</Application>
  <DocSecurity>0</DocSecurity>
  <Lines>66</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22065</CharactersWithSpaces>
  <SharedDoc>false</SharedDoc>
  <HLinks>
    <vt:vector size="78" baseType="variant">
      <vt:variant>
        <vt:i4>6815869</vt:i4>
      </vt:variant>
      <vt:variant>
        <vt:i4>36</vt:i4>
      </vt:variant>
      <vt:variant>
        <vt:i4>0</vt:i4>
      </vt:variant>
      <vt:variant>
        <vt:i4>5</vt:i4>
      </vt:variant>
      <vt:variant>
        <vt:lpwstr>https://zakon.rada.gov.ua/laws/show/2145-19</vt:lpwstr>
      </vt:variant>
      <vt:variant>
        <vt:lpwstr>n442</vt:lpwstr>
      </vt:variant>
      <vt:variant>
        <vt:i4>7405614</vt:i4>
      </vt:variant>
      <vt:variant>
        <vt:i4>33</vt:i4>
      </vt:variant>
      <vt:variant>
        <vt:i4>0</vt:i4>
      </vt:variant>
      <vt:variant>
        <vt:i4>5</vt:i4>
      </vt:variant>
      <vt:variant>
        <vt:lpwstr>https://zakon.rada.gov.ua/laws/show/z1413-15</vt:lpwstr>
      </vt:variant>
      <vt:variant>
        <vt:lpwstr>n27</vt:lpwstr>
      </vt:variant>
      <vt:variant>
        <vt:i4>7405614</vt:i4>
      </vt:variant>
      <vt:variant>
        <vt:i4>30</vt:i4>
      </vt:variant>
      <vt:variant>
        <vt:i4>0</vt:i4>
      </vt:variant>
      <vt:variant>
        <vt:i4>5</vt:i4>
      </vt:variant>
      <vt:variant>
        <vt:lpwstr>https://zakon.rada.gov.ua/laws/show/z1413-15</vt:lpwstr>
      </vt:variant>
      <vt:variant>
        <vt:lpwstr>n20</vt:lpwstr>
      </vt:variant>
      <vt:variant>
        <vt:i4>5832713</vt:i4>
      </vt:variant>
      <vt:variant>
        <vt:i4>27</vt:i4>
      </vt:variant>
      <vt:variant>
        <vt:i4>0</vt:i4>
      </vt:variant>
      <vt:variant>
        <vt:i4>5</vt:i4>
      </vt:variant>
      <vt:variant>
        <vt:lpwstr>https://zakon.rada.gov.ua/laws/show/70-2026-%D0%BF</vt:lpwstr>
      </vt:variant>
      <vt:variant>
        <vt:lpwstr>n8</vt:lpwstr>
      </vt:variant>
      <vt:variant>
        <vt:i4>3539054</vt:i4>
      </vt:variant>
      <vt:variant>
        <vt:i4>24</vt:i4>
      </vt:variant>
      <vt:variant>
        <vt:i4>0</vt:i4>
      </vt:variant>
      <vt:variant>
        <vt:i4>5</vt:i4>
      </vt:variant>
      <vt:variant>
        <vt:lpwstr/>
      </vt:variant>
      <vt:variant>
        <vt:lpwstr>n61</vt:lpwstr>
      </vt:variant>
      <vt:variant>
        <vt:i4>7274538</vt:i4>
      </vt:variant>
      <vt:variant>
        <vt:i4>21</vt:i4>
      </vt:variant>
      <vt:variant>
        <vt:i4>0</vt:i4>
      </vt:variant>
      <vt:variant>
        <vt:i4>5</vt:i4>
      </vt:variant>
      <vt:variant>
        <vt:lpwstr>https://zakon.rada.gov.ua/laws/show/2297-17</vt:lpwstr>
      </vt:variant>
      <vt:variant>
        <vt:lpwstr/>
      </vt:variant>
      <vt:variant>
        <vt:i4>3735662</vt:i4>
      </vt:variant>
      <vt:variant>
        <vt:i4>18</vt:i4>
      </vt:variant>
      <vt:variant>
        <vt:i4>0</vt:i4>
      </vt:variant>
      <vt:variant>
        <vt:i4>5</vt:i4>
      </vt:variant>
      <vt:variant>
        <vt:lpwstr/>
      </vt:variant>
      <vt:variant>
        <vt:lpwstr>n90</vt:lpwstr>
      </vt:variant>
      <vt:variant>
        <vt:i4>6029392</vt:i4>
      </vt:variant>
      <vt:variant>
        <vt:i4>15</vt:i4>
      </vt:variant>
      <vt:variant>
        <vt:i4>0</vt:i4>
      </vt:variant>
      <vt:variant>
        <vt:i4>5</vt:i4>
      </vt:variant>
      <vt:variant>
        <vt:lpwstr>https://zakon.rada.gov.ua/laws/show/254%D0%BA/96-%D0%B2%D1%80</vt:lpwstr>
      </vt:variant>
      <vt:variant>
        <vt:lpwstr>n4239</vt:lpwstr>
      </vt:variant>
      <vt:variant>
        <vt:i4>6815869</vt:i4>
      </vt:variant>
      <vt:variant>
        <vt:i4>12</vt:i4>
      </vt:variant>
      <vt:variant>
        <vt:i4>0</vt:i4>
      </vt:variant>
      <vt:variant>
        <vt:i4>5</vt:i4>
      </vt:variant>
      <vt:variant>
        <vt:lpwstr>https://zakon.rada.gov.ua/laws/show/2145-19</vt:lpwstr>
      </vt:variant>
      <vt:variant>
        <vt:lpwstr>n442</vt:lpwstr>
      </vt:variant>
      <vt:variant>
        <vt:i4>5963788</vt:i4>
      </vt:variant>
      <vt:variant>
        <vt:i4>9</vt:i4>
      </vt:variant>
      <vt:variant>
        <vt:i4>0</vt:i4>
      </vt:variant>
      <vt:variant>
        <vt:i4>5</vt:i4>
      </vt:variant>
      <vt:variant>
        <vt:lpwstr>https://zakon.rada.gov.ua/laws/show/254%D0%BA/96-%D0%B2%D1%80</vt:lpwstr>
      </vt:variant>
      <vt:variant>
        <vt:lpwstr/>
      </vt:variant>
      <vt:variant>
        <vt:i4>7143460</vt:i4>
      </vt:variant>
      <vt:variant>
        <vt:i4>6</vt:i4>
      </vt:variant>
      <vt:variant>
        <vt:i4>0</vt:i4>
      </vt:variant>
      <vt:variant>
        <vt:i4>5</vt:i4>
      </vt:variant>
      <vt:variant>
        <vt:lpwstr>https://zakon.rada.gov.ua/laws/show/5403-17</vt:lpwstr>
      </vt:variant>
      <vt:variant>
        <vt:lpwstr/>
      </vt:variant>
      <vt:variant>
        <vt:i4>7340089</vt:i4>
      </vt:variant>
      <vt:variant>
        <vt:i4>3</vt:i4>
      </vt:variant>
      <vt:variant>
        <vt:i4>0</vt:i4>
      </vt:variant>
      <vt:variant>
        <vt:i4>5</vt:i4>
      </vt:variant>
      <vt:variant>
        <vt:lpwstr>https://zakon.rada.gov.ua/laws/show/463-20</vt:lpwstr>
      </vt:variant>
      <vt:variant>
        <vt:lpwstr/>
      </vt:variant>
      <vt:variant>
        <vt:i4>7208999</vt:i4>
      </vt:variant>
      <vt:variant>
        <vt:i4>0</vt:i4>
      </vt:variant>
      <vt:variant>
        <vt:i4>0</vt:i4>
      </vt:variant>
      <vt:variant>
        <vt:i4>5</vt:i4>
      </vt:variant>
      <vt:variant>
        <vt:lpwstr>https://zakon.rada.gov.ua/laws/show/2145-19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Maryna Bondaruk</cp:lastModifiedBy>
  <cp:revision>2</cp:revision>
  <cp:lastPrinted>2026-09-08T06:45:00Z</cp:lastPrinted>
  <dcterms:created xsi:type="dcterms:W3CDTF">2026-10-16T08:40:00Z</dcterms:created>
  <dcterms:modified xsi:type="dcterms:W3CDTF">2026-10-16T08:40:00Z</dcterms:modified>
</cp:coreProperties>
</file>