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043DD" w14:textId="77777777" w:rsidR="00225D8A" w:rsidRPr="0023627D" w:rsidRDefault="00225D8A" w:rsidP="0023627D">
      <w:pPr>
        <w:rPr>
          <w:rFonts w:eastAsia="Times New Roman"/>
          <w:i/>
          <w:color w:val="000000"/>
          <w:lang w:val="en-US"/>
        </w:rPr>
      </w:pPr>
    </w:p>
    <w:p w14:paraId="041836C7" w14:textId="77777777" w:rsidR="00225D8A" w:rsidRDefault="00225D8A" w:rsidP="00EC52F8">
      <w:pPr>
        <w:rPr>
          <w:rFonts w:eastAsia="Times New Roman"/>
          <w:i/>
          <w:color w:val="000000"/>
          <w:lang w:val="uk-UA"/>
        </w:rPr>
      </w:pPr>
    </w:p>
    <w:p w14:paraId="2FFA1A54" w14:textId="77777777" w:rsidR="00EC52F8" w:rsidRPr="009F6A45" w:rsidRDefault="00EC52F8" w:rsidP="00EC52F8">
      <w:pPr>
        <w:rPr>
          <w:rFonts w:eastAsia="Times New Roman"/>
          <w:i/>
          <w:color w:val="000000"/>
          <w:lang w:val="uk-UA"/>
        </w:rPr>
      </w:pPr>
    </w:p>
    <w:p w14:paraId="28D0DE89" w14:textId="77777777" w:rsidR="00482470" w:rsidRPr="009F6A45" w:rsidRDefault="00482470" w:rsidP="00482470">
      <w:pPr>
        <w:jc w:val="right"/>
        <w:rPr>
          <w:rFonts w:eastAsia="Times New Roman"/>
          <w:i/>
          <w:color w:val="000000"/>
          <w:lang w:val="uk-UA"/>
        </w:rPr>
      </w:pPr>
      <w:r w:rsidRPr="009F6A45">
        <w:rPr>
          <w:rFonts w:eastAsia="Times New Roman"/>
          <w:i/>
          <w:color w:val="000000"/>
          <w:lang w:val="uk-UA"/>
        </w:rPr>
        <w:t>Додаток</w:t>
      </w:r>
    </w:p>
    <w:p w14:paraId="6FF5F553" w14:textId="77777777" w:rsidR="00482470" w:rsidRPr="009F6A45" w:rsidRDefault="00482470" w:rsidP="00482470">
      <w:pPr>
        <w:jc w:val="right"/>
        <w:rPr>
          <w:rFonts w:eastAsia="Times New Roman"/>
          <w:i/>
          <w:color w:val="000000"/>
          <w:lang w:val="uk-UA"/>
        </w:rPr>
      </w:pPr>
      <w:r w:rsidRPr="009F6A45">
        <w:rPr>
          <w:rFonts w:eastAsia="Times New Roman"/>
          <w:i/>
          <w:color w:val="000000"/>
          <w:lang w:val="uk-UA"/>
        </w:rPr>
        <w:t>до рішення міської ради</w:t>
      </w:r>
    </w:p>
    <w:p w14:paraId="49D15CE6" w14:textId="77777777" w:rsidR="00482470" w:rsidRPr="009F6A45" w:rsidRDefault="00482470" w:rsidP="00954B53">
      <w:pPr>
        <w:ind w:left="7080"/>
        <w:rPr>
          <w:rFonts w:eastAsia="Times New Roman"/>
          <w:i/>
          <w:color w:val="000000"/>
          <w:lang w:val="uk-UA"/>
        </w:rPr>
      </w:pPr>
      <w:r w:rsidRPr="009F6A45">
        <w:rPr>
          <w:rFonts w:eastAsia="Times New Roman"/>
          <w:i/>
          <w:color w:val="000000"/>
          <w:lang w:val="uk-UA"/>
        </w:rPr>
        <w:t>від</w:t>
      </w:r>
      <w:r w:rsidR="00954B53" w:rsidRPr="009F6A45">
        <w:rPr>
          <w:rFonts w:eastAsia="Times New Roman"/>
          <w:i/>
          <w:color w:val="000000"/>
          <w:lang w:val="uk-UA"/>
        </w:rPr>
        <w:t xml:space="preserve">           </w:t>
      </w:r>
      <w:r w:rsidRPr="009F6A45">
        <w:rPr>
          <w:rFonts w:eastAsia="Times New Roman"/>
          <w:i/>
          <w:color w:val="000000"/>
          <w:lang w:val="uk-UA"/>
        </w:rPr>
        <w:t xml:space="preserve"> </w:t>
      </w:r>
      <w:r w:rsidR="00954B53" w:rsidRPr="009F6A45">
        <w:rPr>
          <w:rFonts w:eastAsia="Times New Roman"/>
          <w:i/>
          <w:color w:val="000000"/>
          <w:lang w:val="uk-UA"/>
        </w:rPr>
        <w:t xml:space="preserve">               </w:t>
      </w:r>
      <w:r w:rsidRPr="009F6A45">
        <w:rPr>
          <w:rFonts w:eastAsia="Times New Roman"/>
          <w:i/>
          <w:color w:val="000000"/>
          <w:lang w:val="uk-UA"/>
        </w:rPr>
        <w:t xml:space="preserve"> №</w:t>
      </w:r>
      <w:r w:rsidR="00954B53" w:rsidRPr="009F6A45">
        <w:rPr>
          <w:rFonts w:eastAsia="Times New Roman"/>
          <w:i/>
          <w:color w:val="000000"/>
          <w:lang w:val="uk-UA"/>
        </w:rPr>
        <w:t xml:space="preserve">       </w:t>
      </w:r>
    </w:p>
    <w:p w14:paraId="7FE5C52F" w14:textId="77777777" w:rsidR="00482470" w:rsidRDefault="00482470" w:rsidP="00482470">
      <w:pPr>
        <w:rPr>
          <w:rFonts w:eastAsia="Times New Roman"/>
          <w:lang w:val="uk-UA"/>
        </w:rPr>
      </w:pPr>
    </w:p>
    <w:p w14:paraId="2CCA8FEA" w14:textId="77777777" w:rsidR="00803744" w:rsidRDefault="00803744" w:rsidP="00482470">
      <w:pPr>
        <w:rPr>
          <w:rFonts w:eastAsia="Times New Roman"/>
          <w:lang w:val="uk-UA"/>
        </w:rPr>
      </w:pPr>
    </w:p>
    <w:p w14:paraId="71FFD6F3" w14:textId="77777777" w:rsidR="00AF5853" w:rsidRPr="009F6A45" w:rsidRDefault="00AF5853" w:rsidP="00482470">
      <w:pPr>
        <w:rPr>
          <w:rFonts w:eastAsia="Times New Roman"/>
          <w:lang w:val="uk-UA"/>
        </w:rPr>
      </w:pPr>
    </w:p>
    <w:p w14:paraId="7EE62B66" w14:textId="77777777" w:rsidR="00256454" w:rsidRDefault="00256454" w:rsidP="00256454">
      <w:pPr>
        <w:widowControl w:val="0"/>
        <w:jc w:val="center"/>
        <w:outlineLvl w:val="0"/>
        <w:rPr>
          <w:rFonts w:eastAsia="Times New Roman"/>
          <w:bCs/>
          <w:color w:val="000000"/>
          <w:shd w:val="clear" w:color="auto" w:fill="FFFFFF"/>
          <w:lang w:val="uk-UA" w:eastAsia="uk-UA"/>
        </w:rPr>
      </w:pPr>
      <w:bookmarkStart w:id="0" w:name="bookmark0"/>
    </w:p>
    <w:p w14:paraId="5F1BE376" w14:textId="77777777" w:rsidR="00256454" w:rsidRPr="00256454" w:rsidRDefault="00482470" w:rsidP="00256454">
      <w:pPr>
        <w:widowControl w:val="0"/>
        <w:jc w:val="center"/>
        <w:outlineLvl w:val="0"/>
        <w:rPr>
          <w:rFonts w:eastAsia="Times New Roman"/>
          <w:bCs/>
          <w:color w:val="000000"/>
          <w:shd w:val="clear" w:color="auto" w:fill="FFFFFF"/>
          <w:lang w:val="uk-UA" w:eastAsia="uk-UA"/>
        </w:rPr>
      </w:pPr>
      <w:r w:rsidRPr="009F6A45">
        <w:rPr>
          <w:rFonts w:eastAsia="Times New Roman"/>
          <w:bCs/>
          <w:color w:val="000000"/>
          <w:shd w:val="clear" w:color="auto" w:fill="FFFFFF"/>
          <w:lang w:val="uk-UA" w:eastAsia="uk-UA"/>
        </w:rPr>
        <w:t>КОМПЛЕКСНА ПРОГРАМА</w:t>
      </w:r>
      <w:bookmarkEnd w:id="0"/>
    </w:p>
    <w:p w14:paraId="4BF20600" w14:textId="77777777" w:rsidR="00B71B50" w:rsidRPr="00B71B50" w:rsidRDefault="00482470" w:rsidP="00B71B50">
      <w:pPr>
        <w:widowControl w:val="0"/>
        <w:jc w:val="center"/>
        <w:rPr>
          <w:rFonts w:eastAsia="Times New Roman"/>
          <w:bCs/>
          <w:color w:val="000000"/>
          <w:shd w:val="clear" w:color="auto" w:fill="FFFFFF"/>
          <w:lang w:val="uk-UA" w:eastAsia="uk-UA"/>
        </w:rPr>
      </w:pPr>
      <w:r w:rsidRPr="009F6A45">
        <w:rPr>
          <w:rFonts w:eastAsia="Times New Roman"/>
          <w:bCs/>
          <w:color w:val="000000"/>
          <w:shd w:val="clear" w:color="auto" w:fill="FFFFFF"/>
          <w:lang w:val="uk-UA" w:eastAsia="uk-UA"/>
        </w:rPr>
        <w:t xml:space="preserve">мобілізації зусиль </w:t>
      </w:r>
      <w:r w:rsidR="00E309D3">
        <w:rPr>
          <w:color w:val="000000"/>
          <w:lang w:val="uk-UA"/>
        </w:rPr>
        <w:t>Славутської</w:t>
      </w:r>
      <w:r w:rsidRPr="009F6A45">
        <w:rPr>
          <w:rFonts w:eastAsia="Times New Roman"/>
          <w:bCs/>
          <w:color w:val="000000"/>
          <w:shd w:val="clear" w:color="auto" w:fill="FFFFFF"/>
          <w:lang w:val="uk-UA" w:eastAsia="uk-UA"/>
        </w:rPr>
        <w:t xml:space="preserve"> міської ради та  Головного управління </w:t>
      </w:r>
      <w:r w:rsidR="001842D0">
        <w:rPr>
          <w:rFonts w:eastAsia="Times New Roman"/>
          <w:bCs/>
          <w:color w:val="000000"/>
          <w:shd w:val="clear" w:color="auto" w:fill="FFFFFF"/>
          <w:lang w:val="uk-UA" w:eastAsia="uk-UA"/>
        </w:rPr>
        <w:t xml:space="preserve">державної податкової служби </w:t>
      </w:r>
      <w:r w:rsidR="00AF41F9">
        <w:rPr>
          <w:rFonts w:eastAsia="Times New Roman"/>
          <w:bCs/>
          <w:color w:val="000000"/>
          <w:shd w:val="clear" w:color="auto" w:fill="FFFFFF"/>
          <w:lang w:val="uk-UA" w:eastAsia="uk-UA"/>
        </w:rPr>
        <w:t xml:space="preserve">у </w:t>
      </w:r>
      <w:r w:rsidRPr="009F6A45">
        <w:rPr>
          <w:rFonts w:eastAsia="Times New Roman"/>
          <w:bCs/>
          <w:color w:val="000000"/>
          <w:shd w:val="clear" w:color="auto" w:fill="FFFFFF"/>
          <w:lang w:val="uk-UA" w:eastAsia="uk-UA"/>
        </w:rPr>
        <w:t xml:space="preserve">Хмельницькій області по забезпеченню надходжень до </w:t>
      </w:r>
      <w:r w:rsidRPr="009F6A45">
        <w:rPr>
          <w:rFonts w:eastAsia="Times New Roman"/>
          <w:bCs/>
          <w:color w:val="000000"/>
          <w:lang w:val="uk-UA" w:eastAsia="uk-UA"/>
        </w:rPr>
        <w:t xml:space="preserve">бюджету </w:t>
      </w:r>
    </w:p>
    <w:p w14:paraId="1EDD0991" w14:textId="77777777" w:rsidR="00256454" w:rsidRPr="00256454" w:rsidRDefault="00E309D3" w:rsidP="00256454">
      <w:pPr>
        <w:widowControl w:val="0"/>
        <w:jc w:val="center"/>
        <w:rPr>
          <w:rFonts w:eastAsia="Times New Roman"/>
          <w:bCs/>
          <w:color w:val="000000"/>
          <w:lang w:val="uk-UA" w:eastAsia="uk-UA"/>
        </w:rPr>
      </w:pPr>
      <w:r>
        <w:rPr>
          <w:color w:val="000000"/>
          <w:lang w:val="uk-UA"/>
        </w:rPr>
        <w:t>Славутської</w:t>
      </w:r>
      <w:r w:rsidR="00482470" w:rsidRPr="009F6A45">
        <w:rPr>
          <w:rFonts w:eastAsia="Times New Roman"/>
          <w:bCs/>
          <w:lang w:val="uk-UA" w:eastAsia="uk-UA"/>
        </w:rPr>
        <w:t xml:space="preserve"> міської територіальної громади </w:t>
      </w:r>
      <w:r w:rsidR="00482470" w:rsidRPr="009F6A45">
        <w:rPr>
          <w:rFonts w:eastAsia="Times New Roman"/>
          <w:bCs/>
          <w:color w:val="000000"/>
          <w:lang w:val="uk-UA" w:eastAsia="uk-UA"/>
        </w:rPr>
        <w:t>на 202</w:t>
      </w:r>
      <w:r w:rsidR="00335E41">
        <w:rPr>
          <w:rFonts w:eastAsia="Times New Roman"/>
          <w:bCs/>
          <w:color w:val="000000"/>
          <w:lang w:val="uk-UA" w:eastAsia="uk-UA"/>
        </w:rPr>
        <w:t>6</w:t>
      </w:r>
      <w:r w:rsidR="004E5F07">
        <w:rPr>
          <w:rFonts w:eastAsia="Times New Roman"/>
          <w:bCs/>
          <w:color w:val="000000"/>
          <w:lang w:val="uk-UA" w:eastAsia="uk-UA"/>
        </w:rPr>
        <w:t xml:space="preserve"> </w:t>
      </w:r>
      <w:r w:rsidR="00482470" w:rsidRPr="009F6A45">
        <w:rPr>
          <w:rFonts w:eastAsia="Times New Roman"/>
          <w:bCs/>
          <w:color w:val="000000"/>
          <w:lang w:val="uk-UA" w:eastAsia="uk-UA"/>
        </w:rPr>
        <w:t>р</w:t>
      </w:r>
      <w:r w:rsidR="004E5F07">
        <w:rPr>
          <w:rFonts w:eastAsia="Times New Roman"/>
          <w:bCs/>
          <w:color w:val="000000"/>
          <w:lang w:val="uk-UA" w:eastAsia="uk-UA"/>
        </w:rPr>
        <w:t>ік</w:t>
      </w:r>
    </w:p>
    <w:p w14:paraId="20C4B1CE" w14:textId="77777777" w:rsidR="00482470" w:rsidRDefault="00482470" w:rsidP="00482470">
      <w:pPr>
        <w:widowControl w:val="0"/>
        <w:outlineLvl w:val="0"/>
        <w:rPr>
          <w:rFonts w:eastAsia="Times New Roman"/>
          <w:b/>
          <w:bCs/>
          <w:color w:val="000000"/>
          <w:shd w:val="clear" w:color="auto" w:fill="FFFFFF"/>
          <w:lang w:val="uk-UA" w:eastAsia="uk-UA"/>
        </w:rPr>
      </w:pPr>
      <w:bookmarkStart w:id="1" w:name="bookmark1"/>
    </w:p>
    <w:p w14:paraId="34E5F32B" w14:textId="77777777" w:rsidR="00803744" w:rsidRDefault="00803744" w:rsidP="00482470">
      <w:pPr>
        <w:widowControl w:val="0"/>
        <w:outlineLvl w:val="0"/>
        <w:rPr>
          <w:rFonts w:eastAsia="Times New Roman"/>
          <w:b/>
          <w:bCs/>
          <w:color w:val="000000"/>
          <w:shd w:val="clear" w:color="auto" w:fill="FFFFFF"/>
          <w:lang w:val="uk-UA" w:eastAsia="uk-UA"/>
        </w:rPr>
      </w:pPr>
    </w:p>
    <w:p w14:paraId="74AE8F76" w14:textId="77777777" w:rsidR="00803744" w:rsidRPr="009F6A45" w:rsidRDefault="00803744" w:rsidP="00482470">
      <w:pPr>
        <w:widowControl w:val="0"/>
        <w:outlineLvl w:val="0"/>
        <w:rPr>
          <w:rFonts w:eastAsia="Times New Roman"/>
          <w:b/>
          <w:bCs/>
          <w:color w:val="000000"/>
          <w:shd w:val="clear" w:color="auto" w:fill="FFFFFF"/>
          <w:lang w:val="uk-UA" w:eastAsia="uk-UA"/>
        </w:rPr>
      </w:pPr>
    </w:p>
    <w:p w14:paraId="67C28FB6" w14:textId="77777777" w:rsidR="00482470" w:rsidRPr="009F6A45" w:rsidRDefault="00482470" w:rsidP="00482470">
      <w:pPr>
        <w:widowControl w:val="0"/>
        <w:jc w:val="center"/>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І. Обґрунтування необхідності Комплексної програми</w:t>
      </w:r>
      <w:bookmarkEnd w:id="1"/>
    </w:p>
    <w:p w14:paraId="2E101E0C" w14:textId="77777777" w:rsidR="00482470" w:rsidRPr="009F6A45" w:rsidRDefault="00482470" w:rsidP="00482470">
      <w:pPr>
        <w:widowControl w:val="0"/>
        <w:ind w:firstLine="600"/>
        <w:jc w:val="both"/>
        <w:rPr>
          <w:szCs w:val="20"/>
          <w:lang w:val="uk-UA"/>
        </w:rPr>
      </w:pPr>
      <w:r w:rsidRPr="009F6A45">
        <w:rPr>
          <w:rFonts w:eastAsia="Times New Roman"/>
          <w:shd w:val="clear" w:color="auto" w:fill="FFFFFF"/>
          <w:lang w:val="uk-UA" w:eastAsia="uk-UA"/>
        </w:rPr>
        <w:t xml:space="preserve">Комплексна програма мобілізації зусиль </w:t>
      </w:r>
      <w:r w:rsidR="00B62969">
        <w:rPr>
          <w:rFonts w:eastAsia="Times New Roman"/>
          <w:shd w:val="clear" w:color="auto" w:fill="FFFFFF"/>
          <w:lang w:val="uk-UA" w:eastAsia="uk-UA"/>
        </w:rPr>
        <w:t>Славутської</w:t>
      </w:r>
      <w:r w:rsidR="00C9372B">
        <w:rPr>
          <w:rFonts w:eastAsia="Times New Roman"/>
          <w:shd w:val="clear" w:color="auto" w:fill="FFFFFF"/>
          <w:lang w:val="uk-UA" w:eastAsia="uk-UA"/>
        </w:rPr>
        <w:t xml:space="preserve"> </w:t>
      </w:r>
      <w:r w:rsidRPr="009F6A45">
        <w:rPr>
          <w:rFonts w:eastAsia="Times New Roman"/>
          <w:shd w:val="clear" w:color="auto" w:fill="FFFFFF"/>
          <w:lang w:val="uk-UA" w:eastAsia="uk-UA"/>
        </w:rPr>
        <w:t xml:space="preserve">міської ради та Головного управління </w:t>
      </w:r>
      <w:r w:rsidR="001842D0">
        <w:rPr>
          <w:rFonts w:eastAsia="Times New Roman"/>
          <w:bCs/>
          <w:color w:val="000000"/>
          <w:shd w:val="clear" w:color="auto" w:fill="FFFFFF"/>
          <w:lang w:val="uk-UA" w:eastAsia="uk-UA"/>
        </w:rPr>
        <w:t xml:space="preserve">державної податкової служби </w:t>
      </w:r>
      <w:r w:rsidRPr="009F6A45">
        <w:rPr>
          <w:rFonts w:eastAsia="Times New Roman"/>
          <w:shd w:val="clear" w:color="auto" w:fill="FFFFFF"/>
          <w:lang w:val="uk-UA" w:eastAsia="uk-UA"/>
        </w:rPr>
        <w:t xml:space="preserve">у Хмельницькій області по забезпеченню надходжень до </w:t>
      </w:r>
      <w:r w:rsidRPr="009F6A45">
        <w:rPr>
          <w:rFonts w:eastAsia="Times New Roman"/>
          <w:lang w:val="uk-UA" w:eastAsia="uk-UA"/>
        </w:rPr>
        <w:t xml:space="preserve">бюджету </w:t>
      </w:r>
      <w:r w:rsidR="00266874">
        <w:rPr>
          <w:rFonts w:eastAsia="Times New Roman"/>
          <w:lang w:val="uk-UA" w:eastAsia="uk-UA"/>
        </w:rPr>
        <w:t>Славутської</w:t>
      </w:r>
      <w:r w:rsidRPr="009F6A45">
        <w:rPr>
          <w:rFonts w:eastAsia="Times New Roman"/>
          <w:lang w:val="uk-UA" w:eastAsia="uk-UA"/>
        </w:rPr>
        <w:t xml:space="preserve"> міської територіальної громади на 202</w:t>
      </w:r>
      <w:r w:rsidR="00335E41">
        <w:rPr>
          <w:rFonts w:eastAsia="Times New Roman"/>
          <w:lang w:val="uk-UA" w:eastAsia="uk-UA"/>
        </w:rPr>
        <w:t>6</w:t>
      </w:r>
      <w:r w:rsidR="004E5F07">
        <w:rPr>
          <w:rFonts w:eastAsia="Times New Roman"/>
          <w:lang w:val="uk-UA" w:eastAsia="uk-UA"/>
        </w:rPr>
        <w:t xml:space="preserve"> </w:t>
      </w:r>
      <w:r w:rsidRPr="009F6A45">
        <w:rPr>
          <w:rFonts w:eastAsia="Times New Roman"/>
          <w:lang w:val="uk-UA" w:eastAsia="uk-UA"/>
        </w:rPr>
        <w:t>р</w:t>
      </w:r>
      <w:r w:rsidR="004E5F07">
        <w:rPr>
          <w:rFonts w:eastAsia="Times New Roman"/>
          <w:lang w:val="uk-UA" w:eastAsia="uk-UA"/>
        </w:rPr>
        <w:t>ік</w:t>
      </w:r>
      <w:r w:rsidRPr="009F6A45">
        <w:rPr>
          <w:rFonts w:eastAsia="Times New Roman"/>
          <w:shd w:val="clear" w:color="auto" w:fill="FFFFFF"/>
          <w:lang w:val="uk-UA" w:eastAsia="uk-UA"/>
        </w:rPr>
        <w:t xml:space="preserve"> (далі Комплексна програма) розроблена</w:t>
      </w:r>
      <w:r w:rsidRPr="009F6A45">
        <w:rPr>
          <w:rFonts w:eastAsia="Times New Roman"/>
          <w:color w:val="FF0000"/>
          <w:shd w:val="clear" w:color="auto" w:fill="FFFFFF"/>
          <w:lang w:val="uk-UA" w:eastAsia="uk-UA"/>
        </w:rPr>
        <w:t xml:space="preserve"> </w:t>
      </w:r>
      <w:r w:rsidR="00AC31D4" w:rsidRPr="009F6A45">
        <w:rPr>
          <w:szCs w:val="20"/>
          <w:lang w:val="uk-UA"/>
        </w:rPr>
        <w:t xml:space="preserve">з </w:t>
      </w:r>
      <w:r w:rsidR="00AC31D4" w:rsidRPr="009F6A45">
        <w:rPr>
          <w:bCs/>
          <w:szCs w:val="20"/>
          <w:lang w:val="uk-UA" w:eastAsia="ar-SA"/>
        </w:rPr>
        <w:t>метою створення нових технологій діяльності податкової служби, які базуватимуться на використанні сучасної комп’ютерної техніки для створення бази, яка дозволить систематично і широко використовувати внутрішню та зовнішню інформацію для планування і виконання функцій щодо адміністрування податків і зборів, аудиту, ефективної боротьби з ухиленнями від сплати податків і скорочення фактів тіньової економіки</w:t>
      </w:r>
      <w:r w:rsidR="00AC31D4" w:rsidRPr="009F6A45">
        <w:rPr>
          <w:shd w:val="clear" w:color="auto" w:fill="FFFFFF"/>
          <w:lang w:val="uk-UA"/>
        </w:rPr>
        <w:t xml:space="preserve"> на території </w:t>
      </w:r>
      <w:r w:rsidR="004E5F07">
        <w:rPr>
          <w:color w:val="000000"/>
          <w:lang w:val="uk-UA"/>
        </w:rPr>
        <w:t>Славутської</w:t>
      </w:r>
      <w:r w:rsidR="004E5F07" w:rsidRPr="009F6A45">
        <w:rPr>
          <w:shd w:val="clear" w:color="auto" w:fill="FFFFFF"/>
          <w:lang w:val="uk-UA"/>
        </w:rPr>
        <w:t xml:space="preserve"> </w:t>
      </w:r>
      <w:r w:rsidR="00AC31D4" w:rsidRPr="009F6A45">
        <w:rPr>
          <w:shd w:val="clear" w:color="auto" w:fill="FFFFFF"/>
          <w:lang w:val="uk-UA"/>
        </w:rPr>
        <w:t>міської територіальної громади</w:t>
      </w:r>
      <w:r w:rsidR="00AC31D4" w:rsidRPr="009F6A45">
        <w:rPr>
          <w:szCs w:val="20"/>
          <w:lang w:val="uk-UA"/>
        </w:rPr>
        <w:t>, керуючись Законом України «Про місцеве самоврядування в Україні».</w:t>
      </w:r>
    </w:p>
    <w:p w14:paraId="3B5D7F89" w14:textId="77777777" w:rsidR="007B2630" w:rsidRPr="009F6A45" w:rsidRDefault="00AC31D4" w:rsidP="00482470">
      <w:pPr>
        <w:widowControl w:val="0"/>
        <w:ind w:firstLine="600"/>
        <w:jc w:val="both"/>
        <w:rPr>
          <w:szCs w:val="20"/>
          <w:lang w:val="uk-UA"/>
        </w:rPr>
      </w:pPr>
      <w:r w:rsidRPr="009F6A45">
        <w:rPr>
          <w:szCs w:val="20"/>
          <w:lang w:val="uk-UA"/>
        </w:rPr>
        <w:t>Забезпечення високого рівня обслуговування платників є одним із пріоритетних напрямків діяльності органів податкової служби</w:t>
      </w:r>
      <w:r w:rsidR="007B2630" w:rsidRPr="009F6A45">
        <w:rPr>
          <w:szCs w:val="20"/>
          <w:lang w:val="uk-UA"/>
        </w:rPr>
        <w:t>, я</w:t>
      </w:r>
      <w:r w:rsidR="00791EB9" w:rsidRPr="009F6A45">
        <w:rPr>
          <w:szCs w:val="20"/>
          <w:lang w:val="uk-UA"/>
        </w:rPr>
        <w:t>к</w:t>
      </w:r>
      <w:r w:rsidR="007B2630" w:rsidRPr="009F6A45">
        <w:rPr>
          <w:szCs w:val="20"/>
          <w:lang w:val="uk-UA"/>
        </w:rPr>
        <w:t xml:space="preserve">ий визначає партнерські відносини з суб’єктами господарювання та громадянами. </w:t>
      </w:r>
    </w:p>
    <w:p w14:paraId="0CF2880F" w14:textId="77777777" w:rsidR="00AC31D4" w:rsidRPr="009F6A45" w:rsidRDefault="007B2630" w:rsidP="007B2630">
      <w:pPr>
        <w:widowControl w:val="0"/>
        <w:ind w:firstLine="600"/>
        <w:jc w:val="both"/>
        <w:rPr>
          <w:szCs w:val="20"/>
          <w:lang w:val="uk-UA"/>
        </w:rPr>
      </w:pPr>
      <w:r w:rsidRPr="009F6A45">
        <w:rPr>
          <w:szCs w:val="20"/>
          <w:lang w:val="uk-UA"/>
        </w:rPr>
        <w:t>Реалізація Комплексної програми створить можливості для комфортного користування всіма наявними в Головному управлінн</w:t>
      </w:r>
      <w:r w:rsidR="00E62818">
        <w:rPr>
          <w:szCs w:val="20"/>
          <w:lang w:val="uk-UA"/>
        </w:rPr>
        <w:t>і</w:t>
      </w:r>
      <w:r w:rsidRPr="009F6A45">
        <w:rPr>
          <w:szCs w:val="20"/>
          <w:lang w:val="uk-UA"/>
        </w:rPr>
        <w:t xml:space="preserve"> ДПС у Хмельницькій області</w:t>
      </w:r>
      <w:r w:rsidR="009B55B8">
        <w:rPr>
          <w:szCs w:val="20"/>
          <w:lang w:val="uk-UA"/>
        </w:rPr>
        <w:t xml:space="preserve"> (далі – Головне управління ДПС)</w:t>
      </w:r>
      <w:r w:rsidRPr="009F6A45">
        <w:rPr>
          <w:szCs w:val="20"/>
          <w:lang w:val="uk-UA"/>
        </w:rPr>
        <w:t xml:space="preserve"> </w:t>
      </w:r>
      <w:r w:rsidR="00791EB9" w:rsidRPr="009F6A45">
        <w:rPr>
          <w:szCs w:val="20"/>
          <w:lang w:val="uk-UA"/>
        </w:rPr>
        <w:t>електронними сервісами</w:t>
      </w:r>
      <w:r w:rsidRPr="009F6A45">
        <w:rPr>
          <w:szCs w:val="20"/>
          <w:lang w:val="uk-UA"/>
        </w:rPr>
        <w:t>, забезпечить інформування платників про зміни в податковому законодавстві, що в свою чергу підвищить податкову культуру та збільшить рівень надходжень до бюджетів усіх рівнів.</w:t>
      </w:r>
    </w:p>
    <w:p w14:paraId="4F5A6065" w14:textId="77777777" w:rsidR="007B2630" w:rsidRPr="009F6A45" w:rsidRDefault="007B2630" w:rsidP="007B2630">
      <w:pPr>
        <w:widowControl w:val="0"/>
        <w:ind w:firstLine="600"/>
        <w:jc w:val="both"/>
        <w:rPr>
          <w:szCs w:val="20"/>
          <w:lang w:val="uk-UA"/>
        </w:rPr>
      </w:pPr>
      <w:r w:rsidRPr="009F6A45">
        <w:rPr>
          <w:szCs w:val="20"/>
          <w:lang w:val="uk-UA"/>
        </w:rPr>
        <w:t xml:space="preserve">Комплексна програма </w:t>
      </w:r>
      <w:r w:rsidR="009B55B8">
        <w:rPr>
          <w:szCs w:val="20"/>
          <w:lang w:val="uk-UA"/>
        </w:rPr>
        <w:t>це комплекс заходів</w:t>
      </w:r>
      <w:r w:rsidRPr="009F6A45">
        <w:rPr>
          <w:szCs w:val="20"/>
          <w:lang w:val="uk-UA"/>
        </w:rPr>
        <w:t xml:space="preserve">, які сприятимуть створенню сприятливих умов для розвитку підприємництва, нових робочих </w:t>
      </w:r>
      <w:r w:rsidR="003875EC" w:rsidRPr="009F6A45">
        <w:rPr>
          <w:szCs w:val="20"/>
          <w:lang w:val="uk-UA"/>
        </w:rPr>
        <w:t>місць, надходження коштів до бюджетів всіх рівнів на о</w:t>
      </w:r>
      <w:r w:rsidR="00141302">
        <w:rPr>
          <w:szCs w:val="20"/>
          <w:lang w:val="uk-UA"/>
        </w:rPr>
        <w:t xml:space="preserve">снові добровільності виконання </w:t>
      </w:r>
      <w:r w:rsidR="003875EC" w:rsidRPr="009F6A45">
        <w:rPr>
          <w:szCs w:val="20"/>
          <w:lang w:val="uk-UA"/>
        </w:rPr>
        <w:t>платниками своїх податкових зобов’язань, створення належних умов для надання консультативної допомоги платникам податків.</w:t>
      </w:r>
    </w:p>
    <w:p w14:paraId="5930DE54" w14:textId="77777777" w:rsidR="003875EC" w:rsidRPr="009F6A45" w:rsidRDefault="00975F6E" w:rsidP="007B2630">
      <w:pPr>
        <w:widowControl w:val="0"/>
        <w:ind w:firstLine="600"/>
        <w:jc w:val="both"/>
        <w:rPr>
          <w:szCs w:val="20"/>
          <w:lang w:val="uk-UA"/>
        </w:rPr>
      </w:pPr>
      <w:r w:rsidRPr="009F6A45">
        <w:rPr>
          <w:szCs w:val="20"/>
          <w:lang w:val="uk-UA"/>
        </w:rPr>
        <w:t xml:space="preserve">Загалом впровадження сучасних електронних та сервісних технологій у діяльності Головного управління ДПС вимагає якісно нового підходу до створення сучасної комп’ютерної бази та інформаційних масивів, які забезпечуватимуть оперативне та якісне податкове обслуговування усіх категорій бізнесу. Такий модернізований комунікаційний майданчик не лише сприятиме швидкому та безпосередньому </w:t>
      </w:r>
      <w:r w:rsidR="00791EB9" w:rsidRPr="009F6A45">
        <w:rPr>
          <w:szCs w:val="20"/>
          <w:lang w:val="uk-UA"/>
        </w:rPr>
        <w:t>отриманню користувачами сервісних послуг та роз’яснювальних коментарів, але й за своєю формою та змістом упереджуватиме виникнення корупційних проявів, оскільки спілкування співробітників Головного управління ДПС та представників бізнесу відбуватиметься у форматі спеціалізованих та спеціальних інтернет-мереж.</w:t>
      </w:r>
    </w:p>
    <w:p w14:paraId="42CE1BF9" w14:textId="77777777" w:rsidR="00BD721D" w:rsidRPr="00BD721D" w:rsidRDefault="00BD721D" w:rsidP="00BD721D">
      <w:pPr>
        <w:tabs>
          <w:tab w:val="left" w:pos="770"/>
        </w:tabs>
        <w:autoSpaceDE w:val="0"/>
        <w:autoSpaceDN w:val="0"/>
        <w:adjustRightInd w:val="0"/>
        <w:jc w:val="both"/>
        <w:rPr>
          <w:lang w:val="uk-UA" w:eastAsia="uk-UA"/>
        </w:rPr>
      </w:pPr>
      <w:r w:rsidRPr="00BD721D">
        <w:rPr>
          <w:lang w:val="en-US" w:eastAsia="uk-UA"/>
        </w:rPr>
        <w:tab/>
      </w:r>
      <w:r w:rsidRPr="00BD721D">
        <w:rPr>
          <w:lang w:val="uk-UA" w:eastAsia="uk-UA"/>
        </w:rPr>
        <w:t>Фактичне виконання розписів рад з надходжень до місцевих бюджетів у січні - грудні 2025 року становить 103,7 відс., додаткові надходження 525,8 млн</w:t>
      </w:r>
      <w:r>
        <w:rPr>
          <w:lang w:val="en-US" w:eastAsia="uk-UA"/>
        </w:rPr>
        <w:t>.</w:t>
      </w:r>
      <w:r w:rsidRPr="00BD721D">
        <w:rPr>
          <w:lang w:val="uk-UA" w:eastAsia="uk-UA"/>
        </w:rPr>
        <w:t xml:space="preserve"> </w:t>
      </w:r>
      <w:r>
        <w:rPr>
          <w:lang w:val="uk-UA" w:eastAsia="uk-UA"/>
        </w:rPr>
        <w:t>грн.</w:t>
      </w:r>
      <w:r>
        <w:rPr>
          <w:lang w:val="en-US" w:eastAsia="uk-UA"/>
        </w:rPr>
        <w:t xml:space="preserve"> </w:t>
      </w:r>
      <w:r w:rsidRPr="00BD721D">
        <w:rPr>
          <w:lang w:val="uk-UA" w:eastAsia="uk-UA"/>
        </w:rPr>
        <w:t>(при завданні 14 193,7 млн</w:t>
      </w:r>
      <w:r w:rsidR="00335E41" w:rsidRPr="00335E41">
        <w:rPr>
          <w:lang w:val="en-US"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14 719,5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Темп росту надходжень за січень - </w:t>
      </w:r>
      <w:r w:rsidRPr="00BD721D">
        <w:rPr>
          <w:lang w:val="uk-UA" w:eastAsia="uk-UA"/>
        </w:rPr>
        <w:lastRenderedPageBreak/>
        <w:t>грудень п.р. до аналогічного періоду минулого року становить 122,9 відс., додаткові надходження 2 743,5 млн</w:t>
      </w:r>
      <w:r w:rsidR="00335E41">
        <w:rPr>
          <w:lang w:val="uk-UA" w:eastAsia="uk-UA"/>
        </w:rPr>
        <w:t>.</w:t>
      </w:r>
      <w:r w:rsidRPr="00BD721D">
        <w:rPr>
          <w:lang w:val="uk-UA" w:eastAsia="uk-UA"/>
        </w:rPr>
        <w:t xml:space="preserve"> </w:t>
      </w:r>
      <w:r w:rsidR="00335E41">
        <w:rPr>
          <w:lang w:val="uk-UA" w:eastAsia="uk-UA"/>
        </w:rPr>
        <w:t>грн.</w:t>
      </w:r>
    </w:p>
    <w:p w14:paraId="78140907" w14:textId="77777777" w:rsidR="00BD721D" w:rsidRPr="00BD721D" w:rsidRDefault="00BD721D" w:rsidP="00BD721D">
      <w:pPr>
        <w:tabs>
          <w:tab w:val="left" w:pos="770"/>
        </w:tabs>
        <w:autoSpaceDE w:val="0"/>
        <w:autoSpaceDN w:val="0"/>
        <w:adjustRightInd w:val="0"/>
        <w:jc w:val="both"/>
        <w:rPr>
          <w:lang w:val="uk-UA" w:eastAsia="uk-UA"/>
        </w:rPr>
      </w:pPr>
      <w:r w:rsidRPr="00BD721D">
        <w:rPr>
          <w:lang w:val="uk-UA" w:eastAsia="uk-UA"/>
        </w:rPr>
        <w:t xml:space="preserve"> </w:t>
      </w:r>
      <w:r w:rsidRPr="00BD721D">
        <w:rPr>
          <w:lang w:val="uk-UA" w:eastAsia="uk-UA"/>
        </w:rPr>
        <w:tab/>
        <w:t>В тому числі по основних бюджет</w:t>
      </w:r>
      <w:r w:rsidR="00D80F60">
        <w:rPr>
          <w:lang w:val="uk-UA" w:eastAsia="uk-UA"/>
        </w:rPr>
        <w:t>них</w:t>
      </w:r>
      <w:r w:rsidRPr="00BD721D">
        <w:rPr>
          <w:lang w:val="uk-UA" w:eastAsia="uk-UA"/>
        </w:rPr>
        <w:t xml:space="preserve"> податках:</w:t>
      </w:r>
    </w:p>
    <w:p w14:paraId="33AB4F20"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податок з доходів фізичних осіб – при завданні 9 287,9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9 820,3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що становить 105,7 відс., додаткові надходження 532,4 млн</w:t>
      </w:r>
      <w:r w:rsidR="00335E41">
        <w:rPr>
          <w:lang w:val="uk-UA" w:eastAsia="uk-UA"/>
        </w:rPr>
        <w:t>.</w:t>
      </w:r>
      <w:r w:rsidRPr="00BD721D">
        <w:rPr>
          <w:lang w:val="uk-UA" w:eastAsia="uk-UA"/>
        </w:rPr>
        <w:t xml:space="preserve"> грн. Темп росту становить 121,4 відс., додаткові надходження 1 730,4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4E074296"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єдиний податок – при завданні 2 193,3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2 283,7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що становить 104,1 відс., додаткові надходження 90,4 млн</w:t>
      </w:r>
      <w:r w:rsidR="00335E41">
        <w:rPr>
          <w:lang w:val="uk-UA" w:eastAsia="uk-UA"/>
        </w:rPr>
        <w:t>.</w:t>
      </w:r>
      <w:r w:rsidRPr="00BD721D">
        <w:rPr>
          <w:lang w:val="uk-UA" w:eastAsia="uk-UA"/>
        </w:rPr>
        <w:t xml:space="preserve"> грн. Темп росту становить 116,9 відс., додаткові надходження 330,8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079244AB"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плата за землю – при завданні 1 436,6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1 289,9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що становить 89,8 відс., недонадходження 146,8 млн</w:t>
      </w:r>
      <w:r w:rsidR="00335E41">
        <w:rPr>
          <w:lang w:val="uk-UA" w:eastAsia="uk-UA"/>
        </w:rPr>
        <w:t>.</w:t>
      </w:r>
      <w:r w:rsidRPr="00BD721D">
        <w:rPr>
          <w:lang w:val="uk-UA" w:eastAsia="uk-UA"/>
        </w:rPr>
        <w:t xml:space="preserve"> гр</w:t>
      </w:r>
      <w:r w:rsidR="00335E41">
        <w:rPr>
          <w:lang w:val="uk-UA" w:eastAsia="uk-UA"/>
        </w:rPr>
        <w:t>н</w:t>
      </w:r>
      <w:r w:rsidRPr="00BD721D">
        <w:rPr>
          <w:lang w:val="uk-UA" w:eastAsia="uk-UA"/>
        </w:rPr>
        <w:t>. Темп росту становить 114,1 відс., додаткові надходження 159,0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1161153D" w14:textId="77777777" w:rsidR="00BD721D" w:rsidRPr="00BD721D" w:rsidRDefault="00BD721D" w:rsidP="00BD721D">
      <w:pPr>
        <w:tabs>
          <w:tab w:val="left" w:pos="770"/>
        </w:tabs>
        <w:ind w:firstLine="708"/>
        <w:jc w:val="both"/>
        <w:rPr>
          <w:lang w:val="uk-UA" w:eastAsia="uk-UA"/>
        </w:rPr>
      </w:pPr>
      <w:r w:rsidRPr="00BD721D">
        <w:rPr>
          <w:lang w:val="uk-UA" w:eastAsia="uk-UA"/>
        </w:rPr>
        <w:tab/>
        <w:t>- акцизний податок – при завданні 545,2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фактичні надходження 552,8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що становить 101,4 відс., додаткові надходження 7,7 млн</w:t>
      </w:r>
      <w:r w:rsidR="00335E41">
        <w:rPr>
          <w:lang w:val="uk-UA" w:eastAsia="uk-UA"/>
        </w:rPr>
        <w:t>.</w:t>
      </w:r>
      <w:r w:rsidRPr="00BD721D">
        <w:rPr>
          <w:lang w:val="uk-UA" w:eastAsia="uk-UA"/>
        </w:rPr>
        <w:t xml:space="preserve"> гривень. Темп росту становить 122,4 відс., додаткові надходження 101,0 млн</w:t>
      </w:r>
      <w:r w:rsidR="00335E41">
        <w:rPr>
          <w:lang w:val="uk-UA" w:eastAsia="uk-UA"/>
        </w:rPr>
        <w:t>.</w:t>
      </w:r>
      <w:r w:rsidRPr="00BD721D">
        <w:rPr>
          <w:lang w:val="uk-UA" w:eastAsia="uk-UA"/>
        </w:rPr>
        <w:t xml:space="preserve"> грн.</w:t>
      </w:r>
    </w:p>
    <w:p w14:paraId="547872B7" w14:textId="77777777" w:rsidR="00BD721D" w:rsidRPr="00BD721D" w:rsidRDefault="00BD721D" w:rsidP="00BD721D">
      <w:pPr>
        <w:autoSpaceDE w:val="0"/>
        <w:autoSpaceDN w:val="0"/>
        <w:adjustRightInd w:val="0"/>
        <w:ind w:firstLine="708"/>
        <w:jc w:val="both"/>
        <w:rPr>
          <w:lang w:val="uk-UA" w:eastAsia="uk-UA"/>
        </w:rPr>
      </w:pPr>
      <w:r w:rsidRPr="00BD721D">
        <w:rPr>
          <w:lang w:val="uk-UA" w:eastAsia="uk-UA"/>
        </w:rPr>
        <w:t>Станом на 01.01.2026 року в ГУ ДПС області на обліку перебуває 5637 суб’єктів господарювання - платників єдиного податку третьої групи, з них 5227 СГ зі ставкою 5 відсотків, 410 СГ зі ставкою 3 відсотка об’єкту оподаткування.</w:t>
      </w:r>
    </w:p>
    <w:p w14:paraId="2BD5C11B" w14:textId="0E9324CF" w:rsidR="00BD721D" w:rsidRPr="00BD721D" w:rsidRDefault="00BD721D" w:rsidP="00BD721D">
      <w:pPr>
        <w:ind w:firstLine="708"/>
        <w:jc w:val="both"/>
        <w:rPr>
          <w:lang w:val="uk-UA"/>
        </w:rPr>
      </w:pPr>
      <w:r w:rsidRPr="00BD721D">
        <w:rPr>
          <w:lang w:val="uk-UA"/>
        </w:rPr>
        <w:t xml:space="preserve">Станом на 01.01.2026 по Хмельницькій області в Реєстрі платників єдиного податку перебуває 49543 фізичних осіб – підприємців. У тому числі, </w:t>
      </w:r>
      <w:r w:rsidR="00E57C21">
        <w:rPr>
          <w:lang w:val="uk-UA"/>
        </w:rPr>
        <w:t>фізичних осіб-підприємців</w:t>
      </w:r>
      <w:r w:rsidRPr="00BD721D">
        <w:rPr>
          <w:lang w:val="uk-UA"/>
        </w:rPr>
        <w:t xml:space="preserve"> платників І групи – 9175 осіб, ІІ групи – 22077 особи, ІІІ групи – 18208 особи, IV групи – 83 особи.</w:t>
      </w:r>
    </w:p>
    <w:p w14:paraId="425DEE7E" w14:textId="77777777" w:rsidR="00BD721D" w:rsidRPr="00BD721D" w:rsidRDefault="00BD721D" w:rsidP="00BD721D">
      <w:pPr>
        <w:ind w:firstLine="708"/>
        <w:jc w:val="both"/>
        <w:rPr>
          <w:lang w:val="uk-UA"/>
        </w:rPr>
      </w:pPr>
      <w:r w:rsidRPr="00BD721D">
        <w:rPr>
          <w:lang w:val="uk-UA"/>
        </w:rPr>
        <w:t>Платниками єдиного податку - фізичними особами підприємцями Хмельницької області за 2025 рік сплачено до бюджету єдиного податку у сумі 1 588 038,6 тис. гр</w:t>
      </w:r>
      <w:r w:rsidR="00335E41">
        <w:rPr>
          <w:lang w:val="uk-UA"/>
        </w:rPr>
        <w:t>н</w:t>
      </w:r>
      <w:r w:rsidRPr="00BD721D">
        <w:rPr>
          <w:lang w:val="uk-UA"/>
        </w:rPr>
        <w:t>.</w:t>
      </w:r>
    </w:p>
    <w:p w14:paraId="28932EC4" w14:textId="77777777" w:rsidR="0066728A" w:rsidRPr="009F6A45" w:rsidRDefault="00482470" w:rsidP="0066728A">
      <w:pPr>
        <w:ind w:firstLine="600"/>
        <w:jc w:val="both"/>
        <w:rPr>
          <w:spacing w:val="-1"/>
          <w:lang w:val="uk-UA"/>
        </w:rPr>
      </w:pPr>
      <w:r w:rsidRPr="00BD721D">
        <w:rPr>
          <w:rFonts w:eastAsia="Times New Roman"/>
          <w:color w:val="000000"/>
          <w:shd w:val="clear" w:color="auto" w:fill="FFFFFF"/>
          <w:lang w:val="uk-UA" w:eastAsia="uk-UA"/>
        </w:rPr>
        <w:t>Г</w:t>
      </w:r>
      <w:r w:rsidR="00585083" w:rsidRPr="00BD721D">
        <w:rPr>
          <w:rFonts w:eastAsia="Times New Roman"/>
          <w:color w:val="000000"/>
          <w:shd w:val="clear" w:color="auto" w:fill="FFFFFF"/>
          <w:lang w:val="uk-UA" w:eastAsia="uk-UA"/>
        </w:rPr>
        <w:t>оловн</w:t>
      </w:r>
      <w:r w:rsidR="0066728A" w:rsidRPr="00BD721D">
        <w:rPr>
          <w:rFonts w:eastAsia="Times New Roman"/>
          <w:color w:val="000000"/>
          <w:shd w:val="clear" w:color="auto" w:fill="FFFFFF"/>
          <w:lang w:val="uk-UA" w:eastAsia="uk-UA"/>
        </w:rPr>
        <w:t>им</w:t>
      </w:r>
      <w:r w:rsidR="00585083" w:rsidRPr="00BD721D">
        <w:rPr>
          <w:rFonts w:eastAsia="Times New Roman"/>
          <w:color w:val="000000"/>
          <w:shd w:val="clear" w:color="auto" w:fill="FFFFFF"/>
          <w:lang w:val="uk-UA" w:eastAsia="uk-UA"/>
        </w:rPr>
        <w:t xml:space="preserve"> управління</w:t>
      </w:r>
      <w:r w:rsidRPr="00BD721D">
        <w:rPr>
          <w:rFonts w:eastAsia="Times New Roman"/>
          <w:color w:val="000000"/>
          <w:shd w:val="clear" w:color="auto" w:fill="FFFFFF"/>
          <w:lang w:val="uk-UA" w:eastAsia="uk-UA"/>
        </w:rPr>
        <w:t xml:space="preserve"> ДПС у Хмельницькій області </w:t>
      </w:r>
      <w:r w:rsidR="0066728A" w:rsidRPr="00BD721D">
        <w:rPr>
          <w:spacing w:val="-1"/>
          <w:lang w:val="uk-UA"/>
        </w:rPr>
        <w:t>вжито ряд заходів із забезпечення контролю за дотриманням</w:t>
      </w:r>
      <w:r w:rsidR="0066728A" w:rsidRPr="009F6A45">
        <w:rPr>
          <w:spacing w:val="-1"/>
          <w:lang w:val="uk-UA"/>
        </w:rPr>
        <w:t xml:space="preserve"> суб’єктами господарювання вимог чинного законодавства при виплаті заробітної плати та недопущення її виплати без сплати податку на доходи фізичних осіб і відрахувань до Пенсійного фонду України, зокрема:</w:t>
      </w:r>
    </w:p>
    <w:p w14:paraId="3175EA9F" w14:textId="77777777" w:rsidR="0066728A" w:rsidRPr="009F6A45" w:rsidRDefault="0066728A" w:rsidP="0066728A">
      <w:pPr>
        <w:ind w:firstLine="600"/>
        <w:jc w:val="both"/>
        <w:rPr>
          <w:spacing w:val="-1"/>
          <w:lang w:val="uk-UA"/>
        </w:rPr>
      </w:pPr>
      <w:r w:rsidRPr="009F6A45">
        <w:rPr>
          <w:spacing w:val="-1"/>
          <w:lang w:val="uk-UA"/>
        </w:rPr>
        <w:t>- встановлено дієвий контроль за недопущенням випадків виплати заборгованості по заробітній платі без перерахування податку на доходи фізичних осіб до бюджету;</w:t>
      </w:r>
    </w:p>
    <w:p w14:paraId="13B6B24D" w14:textId="77777777" w:rsidR="0066728A" w:rsidRPr="009F6A45" w:rsidRDefault="0066728A" w:rsidP="0066728A">
      <w:pPr>
        <w:ind w:firstLine="600"/>
        <w:jc w:val="both"/>
        <w:rPr>
          <w:spacing w:val="-1"/>
          <w:lang w:val="uk-UA"/>
        </w:rPr>
      </w:pPr>
      <w:r w:rsidRPr="009F6A45">
        <w:rPr>
          <w:spacing w:val="-1"/>
          <w:lang w:val="uk-UA"/>
        </w:rPr>
        <w:t>- узгоджено плани спільних дій з Головним управлінням Держпраці у Хмельницькій області щодо обміну інформацією з питання заборгованості із заробітної плати та вжиття відповідних заходів;</w:t>
      </w:r>
    </w:p>
    <w:p w14:paraId="62E2F3F6" w14:textId="77777777" w:rsidR="0066728A" w:rsidRPr="009F6A45" w:rsidRDefault="0066728A" w:rsidP="0066728A">
      <w:pPr>
        <w:ind w:firstLine="600"/>
        <w:jc w:val="both"/>
        <w:rPr>
          <w:spacing w:val="-1"/>
          <w:lang w:val="uk-UA"/>
        </w:rPr>
      </w:pPr>
      <w:r w:rsidRPr="009F6A45">
        <w:rPr>
          <w:spacing w:val="-1"/>
          <w:lang w:val="uk-UA"/>
        </w:rPr>
        <w:t>- забезпечено активну участь представників органів ДПС області в роботі комісій при місцевих органах виконавчої влади з питань погашення заборгованості по заробітній платі та податкової заборгованості;</w:t>
      </w:r>
    </w:p>
    <w:p w14:paraId="37B602DA" w14:textId="77777777" w:rsidR="0066728A" w:rsidRPr="009F6A45" w:rsidRDefault="0066728A" w:rsidP="0066728A">
      <w:pPr>
        <w:ind w:firstLine="600"/>
        <w:jc w:val="both"/>
        <w:rPr>
          <w:spacing w:val="-1"/>
          <w:lang w:val="uk-UA"/>
        </w:rPr>
      </w:pPr>
      <w:r w:rsidRPr="009F6A45">
        <w:rPr>
          <w:spacing w:val="-1"/>
          <w:lang w:val="uk-UA"/>
        </w:rPr>
        <w:t>- посилено контроль за суб’єктами господарювання, які виплачують заробітну плату у розмірі, нижчому мінімально встановленого законодавством рівня.</w:t>
      </w:r>
    </w:p>
    <w:p w14:paraId="5C9840E8" w14:textId="77777777" w:rsidR="00791EB9" w:rsidRPr="009F6A45" w:rsidRDefault="00791EB9" w:rsidP="00791EB9">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Отже, Комплексна програма являє собою комплекс заходів, які сприятимуть розвитку економіки міської територіальної громади, і на цій основі, забезпеченню повного задоволення соціальних потреб, зокрема, створенню сприятливих умов для розвитку підприємництва, збільшенню випуску якісних конкурентоздатних товарів, насиченню товарних ринків; зведенню до мінімуму негативного впливу на економіку міської   територіальної громади тіньового бізнесу; максимальному поєднанню інтересів суб’єктів підприємницької діяльності - платників податків з інтересами податкової служби, надходженню коштів до бюджету на основі добровільного виконання платниками своїх податкових зобов’язань, запобіганню злочинам та іншим правопорушенням у сфері оподаткування, їх розкриттю та розслідуванню.</w:t>
      </w:r>
    </w:p>
    <w:p w14:paraId="57FEEAB5" w14:textId="77777777" w:rsidR="00482470" w:rsidRPr="009F6A45" w:rsidRDefault="00482470" w:rsidP="00482470">
      <w:pPr>
        <w:widowControl w:val="0"/>
        <w:jc w:val="both"/>
        <w:rPr>
          <w:rFonts w:eastAsia="Times New Roman"/>
          <w:lang w:val="uk-UA" w:eastAsia="uk-UA"/>
        </w:rPr>
      </w:pPr>
    </w:p>
    <w:p w14:paraId="697F0734" w14:textId="77777777" w:rsidR="00482470" w:rsidRPr="009F6A45" w:rsidRDefault="00482470" w:rsidP="00482470">
      <w:pPr>
        <w:widowControl w:val="0"/>
        <w:ind w:left="20"/>
        <w:jc w:val="center"/>
        <w:outlineLvl w:val="0"/>
        <w:rPr>
          <w:rFonts w:eastAsia="Times New Roman"/>
          <w:b/>
          <w:bCs/>
          <w:color w:val="000000"/>
          <w:shd w:val="clear" w:color="auto" w:fill="FFFFFF"/>
          <w:lang w:val="uk-UA" w:eastAsia="uk-UA"/>
        </w:rPr>
      </w:pPr>
      <w:bookmarkStart w:id="2" w:name="bookmark2"/>
      <w:r w:rsidRPr="009F6A45">
        <w:rPr>
          <w:rFonts w:eastAsia="Times New Roman"/>
          <w:b/>
          <w:bCs/>
          <w:color w:val="000000"/>
          <w:shd w:val="clear" w:color="auto" w:fill="FFFFFF"/>
          <w:lang w:val="uk-UA" w:eastAsia="uk-UA"/>
        </w:rPr>
        <w:t>ІІ. Мета і основні завдання Комплексної програми</w:t>
      </w:r>
      <w:bookmarkEnd w:id="2"/>
    </w:p>
    <w:p w14:paraId="494453D8" w14:textId="7777777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 xml:space="preserve">Комплексна програма враховує створення нових технологій діяльності податкової служби, які базуватимуться на використанні сучасної комп’ютерної техніки для створення бази, яка дозволить систематично і широко використовувати внутрішню та зовнішню </w:t>
      </w:r>
      <w:r w:rsidRPr="009F6A45">
        <w:rPr>
          <w:rFonts w:eastAsia="Times New Roman"/>
          <w:color w:val="000000"/>
          <w:shd w:val="clear" w:color="auto" w:fill="FFFFFF"/>
          <w:lang w:val="uk-UA" w:eastAsia="uk-UA"/>
        </w:rPr>
        <w:lastRenderedPageBreak/>
        <w:t>інформацію для планування і виконання функцій щодо адміністрування податків і зборів, аудиту, ефективної боротьби з ухиленнями від сплати податків і скорочення фактів тіньової економіки.</w:t>
      </w:r>
    </w:p>
    <w:p w14:paraId="5D516C45"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В цілому ж робота по адмініструванню податків та зборів, забезпеченню надходжень до бюджету міської територіальної громади, яка враховує нову філософію партнерських відносин з платниками податків, включає в себе:</w:t>
      </w:r>
    </w:p>
    <w:p w14:paraId="17B37500"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планування (прогнозування) та обліку надходжень до бюджету;</w:t>
      </w:r>
    </w:p>
    <w:p w14:paraId="5A9C43FC"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контрольно-перевірочної роботи;</w:t>
      </w:r>
    </w:p>
    <w:p w14:paraId="37E90339"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правове забезпечення профілактики податкових правопорушень;</w:t>
      </w:r>
    </w:p>
    <w:p w14:paraId="012D7209"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стягнення податків;</w:t>
      </w:r>
    </w:p>
    <w:p w14:paraId="477C6BF5"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впровадження сучасних інформаційних технологій в оподаткуванні;</w:t>
      </w:r>
    </w:p>
    <w:p w14:paraId="0B4661B0"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роботи з платниками податків;</w:t>
      </w:r>
    </w:p>
    <w:p w14:paraId="261E470D"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покращення матеріально-технічної бази податкової служби.</w:t>
      </w:r>
    </w:p>
    <w:p w14:paraId="72987458" w14:textId="77777777" w:rsidR="00482470" w:rsidRPr="009F6A45" w:rsidRDefault="00482470" w:rsidP="00482470">
      <w:pPr>
        <w:widowControl w:val="0"/>
        <w:outlineLvl w:val="0"/>
        <w:rPr>
          <w:rFonts w:eastAsia="Times New Roman"/>
          <w:bCs/>
          <w:color w:val="000000"/>
          <w:shd w:val="clear" w:color="auto" w:fill="FFFFFF"/>
          <w:lang w:val="uk-UA" w:eastAsia="uk-UA"/>
        </w:rPr>
      </w:pPr>
      <w:bookmarkStart w:id="3" w:name="bookmark3"/>
    </w:p>
    <w:p w14:paraId="5DB43DC4" w14:textId="77777777" w:rsidR="00482470" w:rsidRPr="009F6A45" w:rsidRDefault="00482470" w:rsidP="00482470">
      <w:pPr>
        <w:widowControl w:val="0"/>
        <w:jc w:val="center"/>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III. Обґрунтування шляхів і засобів розв’язання проблеми</w:t>
      </w:r>
      <w:bookmarkEnd w:id="3"/>
    </w:p>
    <w:p w14:paraId="66B27453"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Створення інформаційно-розвиненої державної податкової служби є запорукою успішного виконання завдань, визначених законодавством, що дозволить уникнути значної кількості наявних проблем.</w:t>
      </w:r>
    </w:p>
    <w:p w14:paraId="6725721C" w14:textId="7777777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Реалізація Комплексної програми забезпечить виконання Г</w:t>
      </w:r>
      <w:r w:rsidR="00950594" w:rsidRPr="009F6A45">
        <w:rPr>
          <w:rFonts w:eastAsia="Times New Roman"/>
          <w:color w:val="000000"/>
          <w:shd w:val="clear" w:color="auto" w:fill="FFFFFF"/>
          <w:lang w:val="uk-UA" w:eastAsia="uk-UA"/>
        </w:rPr>
        <w:t>оловн</w:t>
      </w:r>
      <w:r w:rsidR="00E134D2">
        <w:rPr>
          <w:rFonts w:eastAsia="Times New Roman"/>
          <w:color w:val="000000"/>
          <w:shd w:val="clear" w:color="auto" w:fill="FFFFFF"/>
          <w:lang w:val="uk-UA" w:eastAsia="uk-UA"/>
        </w:rPr>
        <w:t>им</w:t>
      </w:r>
      <w:r w:rsidR="00950594" w:rsidRPr="009F6A45">
        <w:rPr>
          <w:rFonts w:eastAsia="Times New Roman"/>
          <w:color w:val="000000"/>
          <w:shd w:val="clear" w:color="auto" w:fill="FFFFFF"/>
          <w:lang w:val="uk-UA" w:eastAsia="uk-UA"/>
        </w:rPr>
        <w:t xml:space="preserve"> управління</w:t>
      </w:r>
      <w:r w:rsidR="00E134D2">
        <w:rPr>
          <w:rFonts w:eastAsia="Times New Roman"/>
          <w:color w:val="000000"/>
          <w:shd w:val="clear" w:color="auto" w:fill="FFFFFF"/>
          <w:lang w:val="uk-UA" w:eastAsia="uk-UA"/>
        </w:rPr>
        <w:t>м</w:t>
      </w:r>
      <w:r w:rsidRPr="009F6A45">
        <w:rPr>
          <w:rFonts w:eastAsia="Times New Roman"/>
          <w:color w:val="000000"/>
          <w:shd w:val="clear" w:color="auto" w:fill="FFFFFF"/>
          <w:lang w:val="uk-UA" w:eastAsia="uk-UA"/>
        </w:rPr>
        <w:t xml:space="preserve"> ДПС у Хмельницькій області основних стратегічних цілей та організації надання послуг відповідно до світових стандартів якості обслуговування платників податків.</w:t>
      </w:r>
    </w:p>
    <w:p w14:paraId="229793D6" w14:textId="77777777" w:rsidR="00482470" w:rsidRPr="009F6A45" w:rsidRDefault="00482470" w:rsidP="00482470">
      <w:pPr>
        <w:widowControl w:val="0"/>
        <w:jc w:val="both"/>
        <w:rPr>
          <w:rFonts w:eastAsia="Times New Roman"/>
          <w:lang w:val="uk-UA" w:eastAsia="uk-UA"/>
        </w:rPr>
      </w:pPr>
    </w:p>
    <w:p w14:paraId="2C0F2F4B" w14:textId="77777777" w:rsidR="00482470" w:rsidRPr="009F6A45" w:rsidRDefault="00482470" w:rsidP="00482470">
      <w:pPr>
        <w:widowControl w:val="0"/>
        <w:tabs>
          <w:tab w:val="left" w:pos="1691"/>
        </w:tabs>
        <w:jc w:val="center"/>
        <w:outlineLvl w:val="0"/>
        <w:rPr>
          <w:rFonts w:eastAsia="Times New Roman"/>
          <w:b/>
          <w:shd w:val="clear" w:color="auto" w:fill="FFFFFF"/>
          <w:lang w:val="uk-UA" w:eastAsia="uk-UA"/>
        </w:rPr>
      </w:pPr>
      <w:bookmarkStart w:id="4" w:name="bookmark4"/>
      <w:r w:rsidRPr="009F6A45">
        <w:rPr>
          <w:rFonts w:eastAsia="Times New Roman"/>
          <w:b/>
          <w:bCs/>
          <w:color w:val="000000"/>
          <w:shd w:val="clear" w:color="auto" w:fill="FFFFFF"/>
          <w:lang w:val="uk-UA" w:eastAsia="uk-UA"/>
        </w:rPr>
        <w:t>IV. Обсяги, джерела фінансування та</w:t>
      </w:r>
      <w:r w:rsidRPr="009F6A45">
        <w:rPr>
          <w:rFonts w:eastAsia="Times New Roman"/>
          <w:b/>
          <w:shd w:val="clear" w:color="auto" w:fill="FFFFFF"/>
          <w:lang w:val="uk-UA" w:eastAsia="uk-UA"/>
        </w:rPr>
        <w:t xml:space="preserve"> </w:t>
      </w:r>
      <w:r w:rsidRPr="009F6A45">
        <w:rPr>
          <w:rFonts w:eastAsia="Times New Roman"/>
          <w:b/>
          <w:bCs/>
          <w:color w:val="000000"/>
          <w:shd w:val="clear" w:color="auto" w:fill="FFFFFF"/>
          <w:lang w:val="uk-UA" w:eastAsia="uk-UA"/>
        </w:rPr>
        <w:t>строки виконання Програми</w:t>
      </w:r>
      <w:bookmarkEnd w:id="4"/>
    </w:p>
    <w:p w14:paraId="5D960CB6" w14:textId="46C0FDB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 xml:space="preserve">Джерелом фінансування заходів Комплексної програми є кошти бюджету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територіальної громади, а також з інших джерел</w:t>
      </w:r>
      <w:r w:rsidR="00E57C21">
        <w:rPr>
          <w:rFonts w:eastAsia="Times New Roman"/>
          <w:color w:val="000000"/>
          <w:shd w:val="clear" w:color="auto" w:fill="FFFFFF"/>
          <w:lang w:val="uk-UA" w:eastAsia="uk-UA"/>
        </w:rPr>
        <w:t xml:space="preserve"> </w:t>
      </w:r>
      <w:r w:rsidRPr="009F6A45">
        <w:rPr>
          <w:rFonts w:eastAsia="Times New Roman"/>
          <w:color w:val="000000"/>
          <w:shd w:val="clear" w:color="auto" w:fill="FFFFFF"/>
          <w:lang w:val="uk-UA" w:eastAsia="uk-UA"/>
        </w:rPr>
        <w:t>не заборонених законодавством.</w:t>
      </w:r>
    </w:p>
    <w:p w14:paraId="6072925C" w14:textId="77777777" w:rsidR="001024B4" w:rsidRPr="009F6A45" w:rsidRDefault="001024B4" w:rsidP="00482470">
      <w:pPr>
        <w:widowControl w:val="0"/>
        <w:ind w:firstLine="600"/>
        <w:jc w:val="both"/>
        <w:rPr>
          <w:rFonts w:eastAsia="Times New Roman"/>
          <w:lang w:val="uk-UA" w:eastAsia="uk-UA"/>
        </w:rPr>
      </w:pPr>
    </w:p>
    <w:p w14:paraId="2665B102" w14:textId="77777777" w:rsidR="00482470" w:rsidRPr="009F6A45" w:rsidRDefault="00482470" w:rsidP="00482470">
      <w:pPr>
        <w:widowControl w:val="0"/>
        <w:tabs>
          <w:tab w:val="left" w:pos="3920"/>
        </w:tabs>
        <w:ind w:left="3520"/>
        <w:jc w:val="both"/>
        <w:outlineLvl w:val="0"/>
        <w:rPr>
          <w:rFonts w:eastAsia="Times New Roman"/>
          <w:b/>
          <w:shd w:val="clear" w:color="auto" w:fill="FFFFFF"/>
          <w:lang w:val="uk-UA" w:eastAsia="uk-UA"/>
        </w:rPr>
      </w:pPr>
      <w:bookmarkStart w:id="5" w:name="bookmark5"/>
      <w:r w:rsidRPr="009F6A45">
        <w:rPr>
          <w:rFonts w:eastAsia="Times New Roman"/>
          <w:b/>
          <w:bCs/>
          <w:color w:val="000000"/>
          <w:shd w:val="clear" w:color="auto" w:fill="FFFFFF"/>
          <w:lang w:val="uk-UA" w:eastAsia="uk-UA"/>
        </w:rPr>
        <w:t>V. Очікувані результати</w:t>
      </w:r>
      <w:bookmarkEnd w:id="5"/>
    </w:p>
    <w:p w14:paraId="26446E8C"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Виконання Комплексної програми дасть змогу:</w:t>
      </w:r>
    </w:p>
    <w:p w14:paraId="2A51BC04"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створити комфортні умови для платників податків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територіальної громади та спростити процедури надання послуг;</w:t>
      </w:r>
    </w:p>
    <w:p w14:paraId="1CA6A00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створити умови для партнерських взаємовідносин податкової служби та платників податків;</w:t>
      </w:r>
    </w:p>
    <w:p w14:paraId="3F56C7D9"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забезпечити системність та стабільність процесу оподаткування, забезпечити зростання доходної частини бюджету;</w:t>
      </w:r>
    </w:p>
    <w:p w14:paraId="7F3DA15A"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 розширити інформаційне забезпечення податкової служби, що сприятиме автоматизації процесу оподаткування, ефективному використанню наявних людських ресурсів, дасть можливість порівнювати відомості з різних джерел з метою виявлення ухилень від сплати податків;</w:t>
      </w:r>
    </w:p>
    <w:p w14:paraId="7A63EB82"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скоротити та ліквідувати податковий борг шляхом поліпшення роботи з платниками податків, заохочення їх до добровільної сплати;</w:t>
      </w:r>
    </w:p>
    <w:p w14:paraId="664ED721"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формування позитивної громадської думки щодо діяльності органів ДПС;</w:t>
      </w:r>
    </w:p>
    <w:p w14:paraId="79A00565"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впровадження сучасних інформаційних технологій з метою підвищення рівня інформаційної культури та загального освітнього рівня населення;</w:t>
      </w:r>
    </w:p>
    <w:p w14:paraId="0AFBEFE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 підвищити ефективність запобігання порушенням законодавства в сфері оподаткування завдяки покращенню якості послуг по складанню податкової звітності, забезпеченню повної обізнаності податкового законодавства;</w:t>
      </w:r>
    </w:p>
    <w:p w14:paraId="7E3010D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підвищити оперативність та якість надання адміністративних послуг.</w:t>
      </w:r>
    </w:p>
    <w:p w14:paraId="1503F037" w14:textId="77777777" w:rsidR="00482470" w:rsidRPr="009F6A45" w:rsidRDefault="00482470" w:rsidP="00482470">
      <w:pPr>
        <w:widowControl w:val="0"/>
        <w:tabs>
          <w:tab w:val="left" w:pos="2911"/>
        </w:tabs>
        <w:jc w:val="both"/>
        <w:outlineLvl w:val="0"/>
        <w:rPr>
          <w:rFonts w:eastAsia="Times New Roman"/>
          <w:bCs/>
          <w:color w:val="000000"/>
          <w:shd w:val="clear" w:color="auto" w:fill="FFFFFF"/>
          <w:lang w:val="uk-UA" w:eastAsia="uk-UA"/>
        </w:rPr>
      </w:pPr>
      <w:bookmarkStart w:id="6" w:name="bookmark6"/>
    </w:p>
    <w:p w14:paraId="53232042" w14:textId="77777777" w:rsidR="00482470" w:rsidRPr="009F6A45" w:rsidRDefault="00482470" w:rsidP="00482470">
      <w:pPr>
        <w:widowControl w:val="0"/>
        <w:tabs>
          <w:tab w:val="left" w:pos="2911"/>
        </w:tabs>
        <w:ind w:left="2420"/>
        <w:jc w:val="both"/>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VI. Контроль за ходом виконання Програми</w:t>
      </w:r>
      <w:bookmarkEnd w:id="6"/>
    </w:p>
    <w:p w14:paraId="05995940" w14:textId="4053F89B"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Виконання цієї Комплексної програми забезпечується Г</w:t>
      </w:r>
      <w:r w:rsidR="00950594" w:rsidRPr="009F6A45">
        <w:rPr>
          <w:rFonts w:eastAsia="Times New Roman"/>
          <w:color w:val="000000"/>
          <w:shd w:val="clear" w:color="auto" w:fill="FFFFFF"/>
          <w:lang w:val="uk-UA" w:eastAsia="uk-UA"/>
        </w:rPr>
        <w:t>оловним управлінням</w:t>
      </w:r>
      <w:r w:rsidRPr="009F6A45">
        <w:rPr>
          <w:rFonts w:eastAsia="Times New Roman"/>
          <w:color w:val="000000"/>
          <w:shd w:val="clear" w:color="auto" w:fill="FFFFFF"/>
          <w:lang w:val="uk-UA" w:eastAsia="uk-UA"/>
        </w:rPr>
        <w:t xml:space="preserve"> ДПС у Хмельницькій області, виконавчими органами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ради.</w:t>
      </w:r>
      <w:r w:rsidR="009B55B8">
        <w:rPr>
          <w:rFonts w:eastAsia="Times New Roman"/>
          <w:color w:val="000000"/>
          <w:shd w:val="clear" w:color="auto" w:fill="FFFFFF"/>
          <w:lang w:val="uk-UA" w:eastAsia="uk-UA"/>
        </w:rPr>
        <w:t xml:space="preserve"> </w:t>
      </w:r>
      <w:r w:rsidR="00E57C21">
        <w:rPr>
          <w:rFonts w:eastAsia="Times New Roman"/>
          <w:color w:val="000000"/>
          <w:shd w:val="clear" w:color="auto" w:fill="FFFFFF"/>
          <w:lang w:val="uk-UA" w:eastAsia="uk-UA"/>
        </w:rPr>
        <w:t>К</w:t>
      </w:r>
      <w:r w:rsidRPr="009F6A45">
        <w:rPr>
          <w:rFonts w:eastAsia="Times New Roman"/>
          <w:color w:val="000000"/>
          <w:shd w:val="clear" w:color="auto" w:fill="FFFFFF"/>
          <w:lang w:val="uk-UA" w:eastAsia="uk-UA"/>
        </w:rPr>
        <w:t xml:space="preserve">оординація дій </w:t>
      </w:r>
      <w:r w:rsidRPr="009F6A45">
        <w:rPr>
          <w:rFonts w:eastAsia="Times New Roman"/>
          <w:color w:val="000000"/>
          <w:shd w:val="clear" w:color="auto" w:fill="FFFFFF"/>
          <w:lang w:val="uk-UA" w:eastAsia="uk-UA"/>
        </w:rPr>
        <w:lastRenderedPageBreak/>
        <w:t>щодо виконання заходів Програми покладена на Г</w:t>
      </w:r>
      <w:r w:rsidR="00950594" w:rsidRPr="009F6A45">
        <w:rPr>
          <w:rFonts w:eastAsia="Times New Roman"/>
          <w:color w:val="000000"/>
          <w:shd w:val="clear" w:color="auto" w:fill="FFFFFF"/>
          <w:lang w:val="uk-UA" w:eastAsia="uk-UA"/>
        </w:rPr>
        <w:t>оловне управління</w:t>
      </w:r>
      <w:r w:rsidRPr="009F6A45">
        <w:rPr>
          <w:rFonts w:eastAsia="Times New Roman"/>
          <w:color w:val="000000"/>
          <w:shd w:val="clear" w:color="auto" w:fill="FFFFFF"/>
          <w:lang w:val="uk-UA" w:eastAsia="uk-UA"/>
        </w:rPr>
        <w:t xml:space="preserve"> ДПС у Хмельницькій області. Безпосередній контроль за виконанням заходів і завдань Програми здійснює відповідальний виконавець, а за цільовим та ефективним використанням коштів - головний розпорядник коштів</w:t>
      </w:r>
      <w:r w:rsidR="009B55B8">
        <w:rPr>
          <w:rFonts w:eastAsia="Times New Roman"/>
          <w:color w:val="000000"/>
          <w:shd w:val="clear" w:color="auto" w:fill="FFFFFF"/>
          <w:lang w:val="uk-UA" w:eastAsia="uk-UA"/>
        </w:rPr>
        <w:t xml:space="preserve"> – </w:t>
      </w:r>
      <w:r w:rsidR="00E57C21">
        <w:rPr>
          <w:rFonts w:eastAsia="Times New Roman"/>
          <w:color w:val="000000"/>
          <w:shd w:val="clear" w:color="auto" w:fill="FFFFFF"/>
          <w:lang w:val="uk-UA" w:eastAsia="uk-UA"/>
        </w:rPr>
        <w:t>Ф</w:t>
      </w:r>
      <w:r w:rsidR="009B55B8">
        <w:rPr>
          <w:rFonts w:eastAsia="Times New Roman"/>
          <w:color w:val="000000"/>
          <w:shd w:val="clear" w:color="auto" w:fill="FFFFFF"/>
          <w:lang w:val="uk-UA" w:eastAsia="uk-UA"/>
        </w:rPr>
        <w:t>інансове управління Виконавчого комітету Славутської міської ради</w:t>
      </w:r>
      <w:r w:rsidRPr="009F6A45">
        <w:rPr>
          <w:rFonts w:eastAsia="Times New Roman"/>
          <w:color w:val="000000"/>
          <w:shd w:val="clear" w:color="auto" w:fill="FFFFFF"/>
          <w:lang w:val="uk-UA" w:eastAsia="uk-UA"/>
        </w:rPr>
        <w:t>. За результатами аналізу виконання програмних заходів, з врахуванням змін нормативно-законодавчих актів, що можуть мати місце в ході реалізації Програми, допускається коригування заходів, внесення змін і доповнень до Комплексної програми.</w:t>
      </w:r>
    </w:p>
    <w:p w14:paraId="6701947C" w14:textId="77777777" w:rsidR="00482470" w:rsidRPr="009F6A45" w:rsidRDefault="00482470" w:rsidP="00482470">
      <w:pPr>
        <w:rPr>
          <w:rFonts w:eastAsia="Times New Roman"/>
          <w:lang w:val="uk-UA"/>
        </w:rPr>
      </w:pPr>
    </w:p>
    <w:p w14:paraId="42AA47A4" w14:textId="77777777" w:rsidR="00482470" w:rsidRDefault="00482470" w:rsidP="00482470">
      <w:pPr>
        <w:rPr>
          <w:rFonts w:eastAsia="Times New Roman"/>
          <w:lang w:val="uk-UA"/>
        </w:rPr>
      </w:pPr>
    </w:p>
    <w:p w14:paraId="198B3C51" w14:textId="77777777" w:rsidR="00803744" w:rsidRPr="009F6A45" w:rsidRDefault="00803744" w:rsidP="00482470">
      <w:pPr>
        <w:rPr>
          <w:rFonts w:eastAsia="Times New Roman"/>
          <w:lang w:val="uk-UA"/>
        </w:rPr>
      </w:pPr>
    </w:p>
    <w:tbl>
      <w:tblPr>
        <w:tblW w:w="0" w:type="auto"/>
        <w:tblLook w:val="00A0" w:firstRow="1" w:lastRow="0" w:firstColumn="1" w:lastColumn="0" w:noHBand="0" w:noVBand="0"/>
      </w:tblPr>
      <w:tblGrid>
        <w:gridCol w:w="7149"/>
        <w:gridCol w:w="2489"/>
      </w:tblGrid>
      <w:tr w:rsidR="00A9180D" w:rsidRPr="008360DE" w14:paraId="49AA383C" w14:textId="77777777">
        <w:tc>
          <w:tcPr>
            <w:tcW w:w="7149" w:type="dxa"/>
          </w:tcPr>
          <w:p w14:paraId="0D95ABD2" w14:textId="77777777" w:rsidR="00A9180D" w:rsidRPr="008360DE" w:rsidRDefault="00B91B47">
            <w:pPr>
              <w:suppressAutoHyphens/>
              <w:jc w:val="both"/>
              <w:rPr>
                <w:szCs w:val="20"/>
                <w:lang w:val="uk-UA" w:eastAsia="ar-SA"/>
              </w:rPr>
            </w:pPr>
            <w:r>
              <w:rPr>
                <w:szCs w:val="20"/>
                <w:lang w:val="uk-UA" w:eastAsia="ar-SA"/>
              </w:rPr>
              <w:t>Секретар</w:t>
            </w:r>
            <w:r w:rsidR="003D04FF">
              <w:rPr>
                <w:szCs w:val="20"/>
                <w:lang w:val="uk-UA" w:eastAsia="ar-SA"/>
              </w:rPr>
              <w:t xml:space="preserve"> Слав</w:t>
            </w:r>
            <w:r w:rsidR="009B55B8">
              <w:rPr>
                <w:szCs w:val="20"/>
                <w:lang w:val="uk-UA" w:eastAsia="ar-SA"/>
              </w:rPr>
              <w:t>утської</w:t>
            </w:r>
            <w:r>
              <w:rPr>
                <w:szCs w:val="20"/>
                <w:lang w:val="uk-UA" w:eastAsia="ar-SA"/>
              </w:rPr>
              <w:t xml:space="preserve"> міської ради</w:t>
            </w:r>
          </w:p>
        </w:tc>
        <w:tc>
          <w:tcPr>
            <w:tcW w:w="2489" w:type="dxa"/>
          </w:tcPr>
          <w:p w14:paraId="41ED5A33" w14:textId="77777777" w:rsidR="00A9180D" w:rsidRPr="008360DE" w:rsidRDefault="00B91B47">
            <w:pPr>
              <w:tabs>
                <w:tab w:val="left" w:pos="7797"/>
              </w:tabs>
              <w:suppressAutoHyphens/>
              <w:jc w:val="both"/>
              <w:rPr>
                <w:szCs w:val="20"/>
                <w:lang w:val="uk-UA" w:eastAsia="ar-SA"/>
              </w:rPr>
            </w:pPr>
            <w:r>
              <w:rPr>
                <w:szCs w:val="20"/>
                <w:lang w:val="uk-UA" w:eastAsia="ar-SA"/>
              </w:rPr>
              <w:t>Світлана</w:t>
            </w:r>
            <w:r w:rsidR="004E5F07">
              <w:rPr>
                <w:szCs w:val="20"/>
                <w:lang w:val="uk-UA" w:eastAsia="ar-SA"/>
              </w:rPr>
              <w:t xml:space="preserve"> </w:t>
            </w:r>
            <w:r>
              <w:rPr>
                <w:szCs w:val="20"/>
                <w:lang w:val="uk-UA" w:eastAsia="ar-SA"/>
              </w:rPr>
              <w:t>ФЕДОРЧУК</w:t>
            </w:r>
          </w:p>
        </w:tc>
      </w:tr>
    </w:tbl>
    <w:p w14:paraId="223C2A3E" w14:textId="77777777" w:rsidR="00482470" w:rsidRPr="009F6A45" w:rsidRDefault="00482470" w:rsidP="00482470">
      <w:pPr>
        <w:rPr>
          <w:rFonts w:eastAsia="Times New Roman"/>
          <w:lang w:val="uk-UA"/>
        </w:rPr>
      </w:pPr>
    </w:p>
    <w:p w14:paraId="792D5B32" w14:textId="77777777" w:rsidR="00482470" w:rsidRPr="009F6A45" w:rsidRDefault="00482470" w:rsidP="00482470">
      <w:pPr>
        <w:widowControl w:val="0"/>
        <w:jc w:val="both"/>
        <w:rPr>
          <w:rFonts w:eastAsia="Times New Roman"/>
          <w:lang w:val="uk-UA" w:eastAsia="uk-UA"/>
        </w:rPr>
      </w:pPr>
    </w:p>
    <w:p w14:paraId="5C1082BA" w14:textId="77777777" w:rsidR="00482470" w:rsidRPr="009F6A45" w:rsidRDefault="00482470" w:rsidP="00482470">
      <w:pPr>
        <w:widowControl w:val="0"/>
        <w:jc w:val="both"/>
        <w:rPr>
          <w:rFonts w:eastAsia="Times New Roman"/>
          <w:lang w:val="uk-UA" w:eastAsia="uk-UA"/>
        </w:rPr>
      </w:pPr>
    </w:p>
    <w:p w14:paraId="0073F344" w14:textId="77777777" w:rsidR="00482470" w:rsidRPr="009F6A45" w:rsidRDefault="00482470" w:rsidP="00482470">
      <w:pPr>
        <w:tabs>
          <w:tab w:val="left" w:pos="540"/>
        </w:tabs>
        <w:rPr>
          <w:rFonts w:eastAsia="Times New Roman"/>
          <w:lang w:val="uk-UA"/>
        </w:rPr>
      </w:pPr>
    </w:p>
    <w:p w14:paraId="7B481512" w14:textId="77777777" w:rsidR="00482470" w:rsidRPr="009F6A45" w:rsidRDefault="00482470" w:rsidP="00482470">
      <w:pPr>
        <w:tabs>
          <w:tab w:val="left" w:pos="540"/>
        </w:tabs>
        <w:rPr>
          <w:rFonts w:eastAsia="Times New Roman"/>
          <w:lang w:val="uk-UA"/>
        </w:rPr>
      </w:pPr>
    </w:p>
    <w:p w14:paraId="175D5B8A" w14:textId="77777777" w:rsidR="00482470" w:rsidRPr="009F6A45" w:rsidRDefault="00482470" w:rsidP="00482470">
      <w:pPr>
        <w:tabs>
          <w:tab w:val="left" w:pos="540"/>
        </w:tabs>
        <w:rPr>
          <w:rFonts w:eastAsia="Times New Roman"/>
          <w:lang w:val="uk-UA"/>
        </w:rPr>
        <w:sectPr w:rsidR="00482470" w:rsidRPr="009F6A45" w:rsidSect="0028209D">
          <w:headerReference w:type="even" r:id="rId8"/>
          <w:pgSz w:w="11906" w:h="16838"/>
          <w:pgMar w:top="1134" w:right="849" w:bottom="1134" w:left="1418" w:header="709" w:footer="709" w:gutter="0"/>
          <w:cols w:space="708"/>
          <w:titlePg/>
          <w:docGrid w:linePitch="360"/>
        </w:sectPr>
      </w:pPr>
    </w:p>
    <w:p w14:paraId="738D6FDB" w14:textId="77777777" w:rsidR="00482470" w:rsidRPr="009F6A45" w:rsidRDefault="00482470" w:rsidP="00482470">
      <w:pPr>
        <w:ind w:firstLine="6800"/>
        <w:jc w:val="right"/>
        <w:rPr>
          <w:lang w:val="uk-UA"/>
        </w:rPr>
      </w:pPr>
      <w:r w:rsidRPr="009F6A45">
        <w:rPr>
          <w:lang w:val="uk-UA"/>
        </w:rPr>
        <w:lastRenderedPageBreak/>
        <w:t>Додаток 1</w:t>
      </w:r>
    </w:p>
    <w:p w14:paraId="140923A4" w14:textId="77777777" w:rsidR="00482470" w:rsidRPr="009F6A45" w:rsidRDefault="00482470" w:rsidP="00482470">
      <w:pPr>
        <w:ind w:firstLine="6800"/>
        <w:jc w:val="right"/>
        <w:rPr>
          <w:lang w:val="uk-UA"/>
        </w:rPr>
      </w:pPr>
      <w:r w:rsidRPr="009F6A45">
        <w:rPr>
          <w:lang w:val="uk-UA"/>
        </w:rPr>
        <w:t>до Комплексної програми</w:t>
      </w:r>
    </w:p>
    <w:p w14:paraId="3DA90074" w14:textId="77777777" w:rsidR="00482470" w:rsidRPr="009F6A45" w:rsidRDefault="00482470" w:rsidP="00482470">
      <w:pPr>
        <w:jc w:val="center"/>
        <w:rPr>
          <w:lang w:val="uk-UA"/>
        </w:rPr>
      </w:pPr>
    </w:p>
    <w:p w14:paraId="17832C9F" w14:textId="77777777" w:rsidR="00482470" w:rsidRPr="009F6A45" w:rsidRDefault="00482470" w:rsidP="00482470">
      <w:pPr>
        <w:jc w:val="center"/>
        <w:rPr>
          <w:lang w:val="uk-UA"/>
        </w:rPr>
      </w:pPr>
      <w:r w:rsidRPr="009F6A45">
        <w:rPr>
          <w:lang w:val="uk-UA"/>
        </w:rPr>
        <w:t>ПАСПОРТ</w:t>
      </w:r>
    </w:p>
    <w:p w14:paraId="1E53985F" w14:textId="77777777" w:rsidR="00482470" w:rsidRPr="009F6A45" w:rsidRDefault="00482470" w:rsidP="00482470">
      <w:pPr>
        <w:jc w:val="center"/>
        <w:rPr>
          <w:lang w:val="uk-UA"/>
        </w:rPr>
      </w:pPr>
      <w:r w:rsidRPr="009F6A45">
        <w:rPr>
          <w:lang w:val="uk-UA"/>
        </w:rPr>
        <w:t xml:space="preserve">Комплексної програми мобілізації зусиль </w:t>
      </w:r>
      <w:r w:rsidR="004E5F07">
        <w:rPr>
          <w:color w:val="000000"/>
          <w:lang w:val="uk-UA"/>
        </w:rPr>
        <w:t>Славутської</w:t>
      </w:r>
      <w:r w:rsidR="00000649">
        <w:rPr>
          <w:lang w:val="uk-UA"/>
        </w:rPr>
        <w:t xml:space="preserve"> </w:t>
      </w:r>
      <w:r w:rsidRPr="009F6A45">
        <w:rPr>
          <w:lang w:val="uk-UA"/>
        </w:rPr>
        <w:t xml:space="preserve">міської ради та Головного управління </w:t>
      </w:r>
      <w:r w:rsidR="007D1747">
        <w:rPr>
          <w:rFonts w:eastAsia="Times New Roman"/>
          <w:bCs/>
          <w:color w:val="000000"/>
          <w:shd w:val="clear" w:color="auto" w:fill="FFFFFF"/>
          <w:lang w:val="uk-UA" w:eastAsia="uk-UA"/>
        </w:rPr>
        <w:t>державної податкової служби</w:t>
      </w:r>
      <w:r w:rsidRPr="009F6A45">
        <w:rPr>
          <w:lang w:val="uk-UA"/>
        </w:rPr>
        <w:t xml:space="preserve"> у Хмельницькій області по забезпеченню надходжень до бюджету </w:t>
      </w:r>
      <w:r w:rsidR="004E5F07">
        <w:rPr>
          <w:color w:val="000000"/>
          <w:lang w:val="uk-UA"/>
        </w:rPr>
        <w:t>Славутської</w:t>
      </w:r>
      <w:r w:rsidRPr="009F6A45">
        <w:rPr>
          <w:lang w:val="uk-UA"/>
        </w:rPr>
        <w:t xml:space="preserve"> міської територіальної громади на 202</w:t>
      </w:r>
      <w:r w:rsidR="00A52D1C">
        <w:rPr>
          <w:lang w:val="uk-UA"/>
        </w:rPr>
        <w:t>6</w:t>
      </w:r>
      <w:r w:rsidR="004E5F07">
        <w:rPr>
          <w:lang w:val="uk-UA"/>
        </w:rPr>
        <w:t xml:space="preserve"> </w:t>
      </w:r>
      <w:r w:rsidR="008B0F80" w:rsidRPr="009F6A45">
        <w:rPr>
          <w:lang w:val="uk-UA"/>
        </w:rPr>
        <w:t xml:space="preserve"> </w:t>
      </w:r>
      <w:r w:rsidRPr="009F6A45">
        <w:rPr>
          <w:lang w:val="uk-UA"/>
        </w:rPr>
        <w:t>р</w:t>
      </w:r>
      <w:r w:rsidR="004E5F07">
        <w:rPr>
          <w:lang w:val="uk-UA"/>
        </w:rPr>
        <w:t>ік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3887"/>
        <w:gridCol w:w="5086"/>
      </w:tblGrid>
      <w:tr w:rsidR="00482470" w:rsidRPr="009F6A45" w14:paraId="3628F418" w14:textId="77777777" w:rsidTr="00B03BFA">
        <w:trPr>
          <w:jc w:val="center"/>
        </w:trPr>
        <w:tc>
          <w:tcPr>
            <w:tcW w:w="656" w:type="dxa"/>
            <w:vAlign w:val="center"/>
          </w:tcPr>
          <w:p w14:paraId="0809285E" w14:textId="77777777" w:rsidR="00482470" w:rsidRPr="009F6A45" w:rsidRDefault="00482470" w:rsidP="00482470">
            <w:pPr>
              <w:jc w:val="center"/>
              <w:rPr>
                <w:lang w:val="uk-UA"/>
              </w:rPr>
            </w:pPr>
            <w:r w:rsidRPr="009F6A45">
              <w:rPr>
                <w:lang w:val="uk-UA"/>
              </w:rPr>
              <w:t>1</w:t>
            </w:r>
          </w:p>
        </w:tc>
        <w:tc>
          <w:tcPr>
            <w:tcW w:w="3900" w:type="dxa"/>
            <w:vAlign w:val="center"/>
          </w:tcPr>
          <w:p w14:paraId="625E45EF" w14:textId="77777777" w:rsidR="00482470" w:rsidRPr="009F6A45" w:rsidRDefault="00482470" w:rsidP="00482470">
            <w:pPr>
              <w:jc w:val="center"/>
              <w:rPr>
                <w:lang w:val="uk-UA"/>
              </w:rPr>
            </w:pPr>
            <w:r w:rsidRPr="009F6A45">
              <w:rPr>
                <w:lang w:val="uk-UA"/>
              </w:rPr>
              <w:t>Розробник Програми</w:t>
            </w:r>
          </w:p>
        </w:tc>
        <w:tc>
          <w:tcPr>
            <w:tcW w:w="5107" w:type="dxa"/>
            <w:vAlign w:val="center"/>
          </w:tcPr>
          <w:p w14:paraId="55ADCCF8" w14:textId="77777777" w:rsidR="00482470" w:rsidRPr="009F6A45" w:rsidRDefault="00482470" w:rsidP="00482470">
            <w:pPr>
              <w:jc w:val="center"/>
              <w:rPr>
                <w:lang w:val="uk-UA"/>
              </w:rPr>
            </w:pPr>
            <w:r w:rsidRPr="009F6A45">
              <w:rPr>
                <w:lang w:val="uk-UA"/>
              </w:rPr>
              <w:t xml:space="preserve">Головне управління </w:t>
            </w:r>
            <w:r w:rsidR="008B0F80" w:rsidRPr="009F6A45">
              <w:rPr>
                <w:lang w:val="uk-UA"/>
              </w:rPr>
              <w:t>ДПС</w:t>
            </w:r>
            <w:r w:rsidRPr="009F6A45">
              <w:rPr>
                <w:lang w:val="uk-UA"/>
              </w:rPr>
              <w:t xml:space="preserve"> у Хмельницькій області</w:t>
            </w:r>
          </w:p>
          <w:p w14:paraId="079D3C8F" w14:textId="77777777" w:rsidR="00482470" w:rsidRPr="009F6A45" w:rsidRDefault="00482470" w:rsidP="00482470">
            <w:pPr>
              <w:jc w:val="center"/>
              <w:rPr>
                <w:lang w:val="uk-UA"/>
              </w:rPr>
            </w:pPr>
            <w:r w:rsidRPr="009F6A45">
              <w:rPr>
                <w:lang w:val="uk-UA"/>
              </w:rPr>
              <w:t>(ГУ ДПС у Хмельницькій області)</w:t>
            </w:r>
          </w:p>
        </w:tc>
      </w:tr>
      <w:tr w:rsidR="00482470" w:rsidRPr="009F6A45" w14:paraId="394FDF87" w14:textId="77777777" w:rsidTr="00B03BFA">
        <w:trPr>
          <w:trHeight w:val="841"/>
          <w:jc w:val="center"/>
        </w:trPr>
        <w:tc>
          <w:tcPr>
            <w:tcW w:w="656" w:type="dxa"/>
            <w:vAlign w:val="center"/>
          </w:tcPr>
          <w:p w14:paraId="5C2914C2" w14:textId="77777777" w:rsidR="00482470" w:rsidRPr="009F6A45" w:rsidRDefault="00482470" w:rsidP="00482470">
            <w:pPr>
              <w:jc w:val="center"/>
              <w:rPr>
                <w:lang w:val="uk-UA"/>
              </w:rPr>
            </w:pPr>
            <w:r w:rsidRPr="009F6A45">
              <w:rPr>
                <w:lang w:val="uk-UA"/>
              </w:rPr>
              <w:t>2</w:t>
            </w:r>
          </w:p>
        </w:tc>
        <w:tc>
          <w:tcPr>
            <w:tcW w:w="3900" w:type="dxa"/>
            <w:vAlign w:val="center"/>
          </w:tcPr>
          <w:p w14:paraId="2F0E40BA" w14:textId="77777777" w:rsidR="00482470" w:rsidRPr="009F6A45" w:rsidRDefault="00482470" w:rsidP="00482470">
            <w:pPr>
              <w:jc w:val="center"/>
              <w:rPr>
                <w:lang w:val="uk-UA"/>
              </w:rPr>
            </w:pPr>
            <w:r w:rsidRPr="009F6A45">
              <w:rPr>
                <w:lang w:val="uk-UA"/>
              </w:rPr>
              <w:t>Відповідальний виконавець Програми</w:t>
            </w:r>
          </w:p>
        </w:tc>
        <w:tc>
          <w:tcPr>
            <w:tcW w:w="5107" w:type="dxa"/>
            <w:vAlign w:val="center"/>
          </w:tcPr>
          <w:p w14:paraId="50D5E8C6" w14:textId="77777777" w:rsidR="00482470" w:rsidRPr="009F6A45" w:rsidRDefault="00482470" w:rsidP="00482470">
            <w:pPr>
              <w:jc w:val="center"/>
              <w:rPr>
                <w:lang w:val="uk-UA"/>
              </w:rPr>
            </w:pPr>
            <w:r w:rsidRPr="009F6A45">
              <w:rPr>
                <w:lang w:val="uk-UA"/>
              </w:rPr>
              <w:t>ГУ ДПС у Хмельницькій області</w:t>
            </w:r>
          </w:p>
        </w:tc>
      </w:tr>
      <w:tr w:rsidR="00482470" w:rsidRPr="009F6A45" w14:paraId="3C4CF1FB" w14:textId="77777777" w:rsidTr="00B03BFA">
        <w:trPr>
          <w:trHeight w:val="667"/>
          <w:jc w:val="center"/>
        </w:trPr>
        <w:tc>
          <w:tcPr>
            <w:tcW w:w="656" w:type="dxa"/>
            <w:vAlign w:val="center"/>
          </w:tcPr>
          <w:p w14:paraId="483F1196" w14:textId="77777777" w:rsidR="00482470" w:rsidRPr="009F6A45" w:rsidRDefault="00482470" w:rsidP="00482470">
            <w:pPr>
              <w:jc w:val="center"/>
              <w:rPr>
                <w:lang w:val="uk-UA"/>
              </w:rPr>
            </w:pPr>
            <w:r w:rsidRPr="009F6A45">
              <w:rPr>
                <w:lang w:val="uk-UA"/>
              </w:rPr>
              <w:t>3</w:t>
            </w:r>
          </w:p>
        </w:tc>
        <w:tc>
          <w:tcPr>
            <w:tcW w:w="3900" w:type="dxa"/>
            <w:vAlign w:val="center"/>
          </w:tcPr>
          <w:p w14:paraId="369295A3" w14:textId="77777777" w:rsidR="00482470" w:rsidRPr="009F6A45" w:rsidRDefault="00482470" w:rsidP="00482470">
            <w:pPr>
              <w:jc w:val="center"/>
              <w:rPr>
                <w:lang w:val="uk-UA"/>
              </w:rPr>
            </w:pPr>
            <w:r w:rsidRPr="009F6A45">
              <w:rPr>
                <w:lang w:val="uk-UA"/>
              </w:rPr>
              <w:t>Учасники Програми</w:t>
            </w:r>
          </w:p>
        </w:tc>
        <w:tc>
          <w:tcPr>
            <w:tcW w:w="5107" w:type="dxa"/>
            <w:vAlign w:val="center"/>
          </w:tcPr>
          <w:p w14:paraId="30836881" w14:textId="77777777" w:rsidR="00482470" w:rsidRPr="009F6A45" w:rsidRDefault="00E62818" w:rsidP="00482470">
            <w:pPr>
              <w:jc w:val="center"/>
              <w:rPr>
                <w:lang w:val="uk-UA"/>
              </w:rPr>
            </w:pPr>
            <w:r>
              <w:rPr>
                <w:lang w:val="uk-UA"/>
              </w:rPr>
              <w:t>-</w:t>
            </w:r>
          </w:p>
        </w:tc>
      </w:tr>
      <w:tr w:rsidR="009B55B8" w:rsidRPr="009F6A45" w14:paraId="415CE339" w14:textId="77777777" w:rsidTr="00B03BFA">
        <w:trPr>
          <w:trHeight w:val="667"/>
          <w:jc w:val="center"/>
        </w:trPr>
        <w:tc>
          <w:tcPr>
            <w:tcW w:w="656" w:type="dxa"/>
            <w:vAlign w:val="center"/>
          </w:tcPr>
          <w:p w14:paraId="6EEC1135" w14:textId="77777777" w:rsidR="009B55B8" w:rsidRPr="009F6A45" w:rsidRDefault="009B55B8" w:rsidP="00482470">
            <w:pPr>
              <w:jc w:val="center"/>
              <w:rPr>
                <w:lang w:val="uk-UA"/>
              </w:rPr>
            </w:pPr>
            <w:r>
              <w:rPr>
                <w:lang w:val="uk-UA"/>
              </w:rPr>
              <w:t>4</w:t>
            </w:r>
          </w:p>
        </w:tc>
        <w:tc>
          <w:tcPr>
            <w:tcW w:w="3900" w:type="dxa"/>
            <w:vAlign w:val="center"/>
          </w:tcPr>
          <w:p w14:paraId="715D1516" w14:textId="77777777" w:rsidR="009B55B8" w:rsidRPr="009F6A45" w:rsidRDefault="009B55B8" w:rsidP="00482470">
            <w:pPr>
              <w:jc w:val="center"/>
              <w:rPr>
                <w:lang w:val="uk-UA"/>
              </w:rPr>
            </w:pPr>
            <w:r>
              <w:rPr>
                <w:lang w:val="uk-UA"/>
              </w:rPr>
              <w:t>Головний розпорядник</w:t>
            </w:r>
          </w:p>
        </w:tc>
        <w:tc>
          <w:tcPr>
            <w:tcW w:w="5107" w:type="dxa"/>
            <w:vAlign w:val="center"/>
          </w:tcPr>
          <w:p w14:paraId="1AFEF07E" w14:textId="77777777" w:rsidR="009B55B8" w:rsidRDefault="009B55B8" w:rsidP="00482470">
            <w:pPr>
              <w:jc w:val="center"/>
              <w:rPr>
                <w:lang w:val="uk-UA"/>
              </w:rPr>
            </w:pPr>
            <w:r>
              <w:rPr>
                <w:lang w:val="uk-UA"/>
              </w:rPr>
              <w:t>Фінансове управління Виконавчого комітету Славутської міської ради</w:t>
            </w:r>
          </w:p>
        </w:tc>
      </w:tr>
      <w:tr w:rsidR="00482470" w:rsidRPr="009F6A45" w14:paraId="73BE9B8B" w14:textId="77777777" w:rsidTr="00B03BFA">
        <w:trPr>
          <w:trHeight w:val="660"/>
          <w:jc w:val="center"/>
        </w:trPr>
        <w:tc>
          <w:tcPr>
            <w:tcW w:w="656" w:type="dxa"/>
            <w:vAlign w:val="center"/>
          </w:tcPr>
          <w:p w14:paraId="2385C632" w14:textId="77777777" w:rsidR="00482470" w:rsidRPr="009F6A45" w:rsidRDefault="009B55B8" w:rsidP="00482470">
            <w:pPr>
              <w:jc w:val="center"/>
              <w:rPr>
                <w:lang w:val="uk-UA"/>
              </w:rPr>
            </w:pPr>
            <w:r>
              <w:rPr>
                <w:lang w:val="uk-UA"/>
              </w:rPr>
              <w:t>5</w:t>
            </w:r>
          </w:p>
        </w:tc>
        <w:tc>
          <w:tcPr>
            <w:tcW w:w="3900" w:type="dxa"/>
            <w:vAlign w:val="center"/>
          </w:tcPr>
          <w:p w14:paraId="5E112063" w14:textId="77777777" w:rsidR="00482470" w:rsidRPr="009F6A45" w:rsidRDefault="00482470" w:rsidP="00482470">
            <w:pPr>
              <w:jc w:val="center"/>
              <w:rPr>
                <w:lang w:val="uk-UA"/>
              </w:rPr>
            </w:pPr>
            <w:r w:rsidRPr="009F6A45">
              <w:rPr>
                <w:lang w:val="uk-UA"/>
              </w:rPr>
              <w:t>Термін реалізації Програми</w:t>
            </w:r>
          </w:p>
        </w:tc>
        <w:tc>
          <w:tcPr>
            <w:tcW w:w="5107" w:type="dxa"/>
            <w:vAlign w:val="center"/>
          </w:tcPr>
          <w:p w14:paraId="521466F5" w14:textId="77777777" w:rsidR="00482470" w:rsidRPr="009F6A45" w:rsidRDefault="001F16CD" w:rsidP="00482470">
            <w:pPr>
              <w:jc w:val="center"/>
              <w:rPr>
                <w:lang w:val="uk-UA"/>
              </w:rPr>
            </w:pPr>
            <w:r>
              <w:rPr>
                <w:lang w:val="uk-UA"/>
              </w:rPr>
              <w:t xml:space="preserve">ІІ-ІV квартал </w:t>
            </w:r>
            <w:r w:rsidR="00482470" w:rsidRPr="009F6A45">
              <w:rPr>
                <w:lang w:val="uk-UA"/>
              </w:rPr>
              <w:t>202</w:t>
            </w:r>
            <w:r w:rsidR="00335E41">
              <w:rPr>
                <w:lang w:val="uk-UA"/>
              </w:rPr>
              <w:t>6</w:t>
            </w:r>
            <w:r w:rsidR="004E5F07">
              <w:rPr>
                <w:lang w:val="uk-UA"/>
              </w:rPr>
              <w:t xml:space="preserve"> </w:t>
            </w:r>
            <w:r w:rsidR="00482470" w:rsidRPr="009F6A45">
              <w:rPr>
                <w:lang w:val="uk-UA"/>
              </w:rPr>
              <w:t xml:space="preserve"> р</w:t>
            </w:r>
            <w:r>
              <w:rPr>
                <w:lang w:val="uk-UA"/>
              </w:rPr>
              <w:t>оку</w:t>
            </w:r>
          </w:p>
        </w:tc>
      </w:tr>
      <w:tr w:rsidR="00482470" w:rsidRPr="009F6A45" w14:paraId="10C79476" w14:textId="77777777" w:rsidTr="00B03BFA">
        <w:trPr>
          <w:trHeight w:val="683"/>
          <w:jc w:val="center"/>
        </w:trPr>
        <w:tc>
          <w:tcPr>
            <w:tcW w:w="656" w:type="dxa"/>
            <w:vAlign w:val="center"/>
          </w:tcPr>
          <w:p w14:paraId="72621BD4" w14:textId="77777777" w:rsidR="00482470" w:rsidRPr="009F6A45" w:rsidRDefault="009B55B8" w:rsidP="00482470">
            <w:pPr>
              <w:jc w:val="center"/>
              <w:rPr>
                <w:lang w:val="uk-UA"/>
              </w:rPr>
            </w:pPr>
            <w:r>
              <w:rPr>
                <w:lang w:val="uk-UA"/>
              </w:rPr>
              <w:t>6</w:t>
            </w:r>
          </w:p>
        </w:tc>
        <w:tc>
          <w:tcPr>
            <w:tcW w:w="3900" w:type="dxa"/>
            <w:vAlign w:val="center"/>
          </w:tcPr>
          <w:p w14:paraId="38D2896E" w14:textId="77777777" w:rsidR="00482470" w:rsidRPr="009F6A45" w:rsidRDefault="00482470" w:rsidP="00482470">
            <w:pPr>
              <w:jc w:val="center"/>
              <w:rPr>
                <w:lang w:val="uk-UA"/>
              </w:rPr>
            </w:pPr>
            <w:r w:rsidRPr="009F6A45">
              <w:rPr>
                <w:lang w:val="uk-UA"/>
              </w:rPr>
              <w:t>Джерела фінансування Програми</w:t>
            </w:r>
          </w:p>
        </w:tc>
        <w:tc>
          <w:tcPr>
            <w:tcW w:w="5107" w:type="dxa"/>
            <w:vAlign w:val="center"/>
          </w:tcPr>
          <w:p w14:paraId="7FEF0CB6" w14:textId="77777777" w:rsidR="00482470" w:rsidRPr="009F6A45" w:rsidRDefault="00482470" w:rsidP="00482470">
            <w:pPr>
              <w:jc w:val="center"/>
              <w:rPr>
                <w:lang w:val="uk-UA"/>
              </w:rPr>
            </w:pPr>
            <w:r w:rsidRPr="009F6A45">
              <w:rPr>
                <w:lang w:val="uk-UA"/>
              </w:rPr>
              <w:t xml:space="preserve">Бюджет </w:t>
            </w:r>
            <w:r w:rsidR="004E5F07">
              <w:rPr>
                <w:color w:val="000000"/>
                <w:lang w:val="uk-UA"/>
              </w:rPr>
              <w:t>Славутської</w:t>
            </w:r>
            <w:r w:rsidRPr="009F6A45">
              <w:rPr>
                <w:lang w:val="uk-UA"/>
              </w:rPr>
              <w:t xml:space="preserve"> міської територіальної громади</w:t>
            </w:r>
          </w:p>
        </w:tc>
      </w:tr>
      <w:tr w:rsidR="00482470" w:rsidRPr="009F6A45" w14:paraId="053BCECA" w14:textId="77777777" w:rsidTr="00B03BFA">
        <w:trPr>
          <w:jc w:val="center"/>
        </w:trPr>
        <w:tc>
          <w:tcPr>
            <w:tcW w:w="656" w:type="dxa"/>
            <w:vAlign w:val="center"/>
          </w:tcPr>
          <w:p w14:paraId="53972D89" w14:textId="77777777" w:rsidR="00482470" w:rsidRPr="009F6A45" w:rsidRDefault="009B55B8" w:rsidP="00482470">
            <w:pPr>
              <w:jc w:val="center"/>
              <w:rPr>
                <w:lang w:val="uk-UA"/>
              </w:rPr>
            </w:pPr>
            <w:r>
              <w:rPr>
                <w:lang w:val="uk-UA"/>
              </w:rPr>
              <w:t>7</w:t>
            </w:r>
          </w:p>
        </w:tc>
        <w:tc>
          <w:tcPr>
            <w:tcW w:w="3900" w:type="dxa"/>
            <w:vAlign w:val="center"/>
          </w:tcPr>
          <w:p w14:paraId="69BAC339" w14:textId="77777777" w:rsidR="00482470" w:rsidRPr="009F6A45" w:rsidRDefault="00482470" w:rsidP="00482470">
            <w:pPr>
              <w:jc w:val="center"/>
              <w:rPr>
                <w:lang w:val="uk-UA"/>
              </w:rPr>
            </w:pPr>
            <w:r w:rsidRPr="009F6A45">
              <w:rPr>
                <w:lang w:val="uk-UA"/>
              </w:rPr>
              <w:t>Загальний обсяг фінансових ресурсів, необхідних для реалізації програми, всього, у тому числі:</w:t>
            </w:r>
          </w:p>
        </w:tc>
        <w:tc>
          <w:tcPr>
            <w:tcW w:w="5107" w:type="dxa"/>
            <w:vAlign w:val="center"/>
          </w:tcPr>
          <w:p w14:paraId="3CE05579" w14:textId="77777777" w:rsidR="00482470" w:rsidRPr="009F6A45" w:rsidRDefault="004E5F07" w:rsidP="00482470">
            <w:pPr>
              <w:jc w:val="center"/>
              <w:rPr>
                <w:lang w:val="uk-UA"/>
              </w:rPr>
            </w:pPr>
            <w:r>
              <w:rPr>
                <w:bCs/>
                <w:lang w:val="uk-UA"/>
              </w:rPr>
              <w:t>3</w:t>
            </w:r>
            <w:r w:rsidR="00E62818" w:rsidRPr="00CB0549">
              <w:rPr>
                <w:bCs/>
                <w:lang w:val="uk-UA"/>
              </w:rPr>
              <w:t>00</w:t>
            </w:r>
            <w:r w:rsidR="00401021" w:rsidRPr="00CB0549">
              <w:rPr>
                <w:bCs/>
                <w:lang w:val="uk-UA"/>
              </w:rPr>
              <w:t>,0</w:t>
            </w:r>
            <w:r w:rsidR="008B0F80" w:rsidRPr="00CB0549">
              <w:rPr>
                <w:bCs/>
                <w:lang w:val="uk-UA"/>
              </w:rPr>
              <w:t>0</w:t>
            </w:r>
            <w:r w:rsidR="00401021" w:rsidRPr="009F6A45">
              <w:rPr>
                <w:bCs/>
                <w:lang w:val="uk-UA"/>
              </w:rPr>
              <w:t xml:space="preserve"> </w:t>
            </w:r>
            <w:r w:rsidR="00482470" w:rsidRPr="009F6A45">
              <w:rPr>
                <w:lang w:val="uk-UA"/>
              </w:rPr>
              <w:t>тис. грн.</w:t>
            </w:r>
          </w:p>
        </w:tc>
      </w:tr>
      <w:tr w:rsidR="00482470" w:rsidRPr="009F6A45" w14:paraId="440C533E" w14:textId="77777777" w:rsidTr="00B03BFA">
        <w:trPr>
          <w:trHeight w:val="910"/>
          <w:jc w:val="center"/>
        </w:trPr>
        <w:tc>
          <w:tcPr>
            <w:tcW w:w="656" w:type="dxa"/>
            <w:vAlign w:val="center"/>
          </w:tcPr>
          <w:p w14:paraId="6278C7F7" w14:textId="77777777" w:rsidR="00482470" w:rsidRPr="009F6A45" w:rsidRDefault="009B55B8" w:rsidP="00482470">
            <w:pPr>
              <w:jc w:val="center"/>
              <w:rPr>
                <w:lang w:val="uk-UA"/>
              </w:rPr>
            </w:pPr>
            <w:r>
              <w:rPr>
                <w:lang w:val="uk-UA"/>
              </w:rPr>
              <w:t>7</w:t>
            </w:r>
            <w:r w:rsidR="00482470" w:rsidRPr="009F6A45">
              <w:rPr>
                <w:lang w:val="uk-UA"/>
              </w:rPr>
              <w:t>.1.</w:t>
            </w:r>
          </w:p>
        </w:tc>
        <w:tc>
          <w:tcPr>
            <w:tcW w:w="3900" w:type="dxa"/>
            <w:vAlign w:val="center"/>
          </w:tcPr>
          <w:p w14:paraId="4E9C2B7E" w14:textId="77777777" w:rsidR="00482470" w:rsidRPr="009F6A45" w:rsidRDefault="00482470" w:rsidP="00482470">
            <w:pPr>
              <w:jc w:val="center"/>
              <w:rPr>
                <w:lang w:val="uk-UA"/>
              </w:rPr>
            </w:pPr>
            <w:r w:rsidRPr="009F6A45">
              <w:rPr>
                <w:lang w:val="uk-UA"/>
              </w:rPr>
              <w:t>Коштів міської територіальної громади (в межах затвердженого кошторису)</w:t>
            </w:r>
          </w:p>
        </w:tc>
        <w:tc>
          <w:tcPr>
            <w:tcW w:w="5107" w:type="dxa"/>
            <w:vAlign w:val="center"/>
          </w:tcPr>
          <w:p w14:paraId="583D55AB" w14:textId="77777777" w:rsidR="00482470" w:rsidRPr="009F6A45" w:rsidRDefault="004E5F07" w:rsidP="00482470">
            <w:pPr>
              <w:jc w:val="center"/>
              <w:rPr>
                <w:lang w:val="uk-UA"/>
              </w:rPr>
            </w:pPr>
            <w:r>
              <w:rPr>
                <w:bCs/>
                <w:lang w:val="uk-UA"/>
              </w:rPr>
              <w:t xml:space="preserve"> 3</w:t>
            </w:r>
            <w:r w:rsidR="00E62818" w:rsidRPr="00CB0549">
              <w:rPr>
                <w:bCs/>
                <w:lang w:val="uk-UA"/>
              </w:rPr>
              <w:t>00</w:t>
            </w:r>
            <w:r w:rsidR="00401021" w:rsidRPr="00CB0549">
              <w:rPr>
                <w:bCs/>
                <w:lang w:val="uk-UA"/>
              </w:rPr>
              <w:t>,0</w:t>
            </w:r>
            <w:r w:rsidR="008B0F80" w:rsidRPr="00CB0549">
              <w:rPr>
                <w:bCs/>
                <w:lang w:val="uk-UA"/>
              </w:rPr>
              <w:t>0</w:t>
            </w:r>
            <w:r w:rsidR="00401021" w:rsidRPr="009F6A45">
              <w:rPr>
                <w:bCs/>
                <w:lang w:val="uk-UA"/>
              </w:rPr>
              <w:t xml:space="preserve"> </w:t>
            </w:r>
            <w:r w:rsidR="00482470" w:rsidRPr="009F6A45">
              <w:rPr>
                <w:lang w:val="uk-UA"/>
              </w:rPr>
              <w:t>тис. грн.</w:t>
            </w:r>
          </w:p>
        </w:tc>
      </w:tr>
    </w:tbl>
    <w:p w14:paraId="27E24E5D" w14:textId="77777777" w:rsidR="00482470" w:rsidRDefault="00482470" w:rsidP="00482470">
      <w:pPr>
        <w:jc w:val="both"/>
        <w:rPr>
          <w:lang w:val="uk-UA"/>
        </w:rPr>
      </w:pPr>
    </w:p>
    <w:p w14:paraId="2FE4FB49" w14:textId="77777777" w:rsidR="00803744" w:rsidRDefault="00803744" w:rsidP="00482470">
      <w:pPr>
        <w:jc w:val="both"/>
        <w:rPr>
          <w:lang w:val="uk-UA"/>
        </w:rPr>
      </w:pPr>
    </w:p>
    <w:p w14:paraId="7E88ED84" w14:textId="77777777" w:rsidR="00803744" w:rsidRPr="009F6A45" w:rsidRDefault="00803744" w:rsidP="00482470">
      <w:pPr>
        <w:jc w:val="both"/>
        <w:rPr>
          <w:lang w:val="uk-UA"/>
        </w:rPr>
      </w:pPr>
    </w:p>
    <w:p w14:paraId="660CE486" w14:textId="77777777" w:rsidR="00482470" w:rsidRPr="009F6A45" w:rsidRDefault="00482470" w:rsidP="00482470">
      <w:pPr>
        <w:jc w:val="both"/>
        <w:rPr>
          <w:lang w:val="uk-UA"/>
        </w:rPr>
      </w:pPr>
    </w:p>
    <w:tbl>
      <w:tblPr>
        <w:tblW w:w="0" w:type="auto"/>
        <w:tblLook w:val="00A0" w:firstRow="1" w:lastRow="0" w:firstColumn="1" w:lastColumn="0" w:noHBand="0" w:noVBand="0"/>
      </w:tblPr>
      <w:tblGrid>
        <w:gridCol w:w="7149"/>
        <w:gridCol w:w="2489"/>
      </w:tblGrid>
      <w:tr w:rsidR="00B91B47" w:rsidRPr="008360DE" w14:paraId="6CB6FA81" w14:textId="77777777" w:rsidTr="00A12BA3">
        <w:tc>
          <w:tcPr>
            <w:tcW w:w="7149" w:type="dxa"/>
          </w:tcPr>
          <w:p w14:paraId="17A7E763" w14:textId="77777777" w:rsidR="00B91B47" w:rsidRPr="008360DE" w:rsidRDefault="00B91B47" w:rsidP="00A12BA3">
            <w:pPr>
              <w:suppressAutoHyphens/>
              <w:jc w:val="both"/>
              <w:rPr>
                <w:szCs w:val="20"/>
                <w:lang w:val="uk-UA" w:eastAsia="ar-SA"/>
              </w:rPr>
            </w:pPr>
            <w:r>
              <w:rPr>
                <w:szCs w:val="20"/>
                <w:lang w:val="uk-UA" w:eastAsia="ar-SA"/>
              </w:rPr>
              <w:t xml:space="preserve">Секретар </w:t>
            </w:r>
            <w:r w:rsidR="001F16CD">
              <w:rPr>
                <w:szCs w:val="20"/>
                <w:lang w:val="uk-UA" w:eastAsia="ar-SA"/>
              </w:rPr>
              <w:t xml:space="preserve">Слаутської </w:t>
            </w:r>
            <w:r>
              <w:rPr>
                <w:szCs w:val="20"/>
                <w:lang w:val="uk-UA" w:eastAsia="ar-SA"/>
              </w:rPr>
              <w:t>міської ради</w:t>
            </w:r>
          </w:p>
        </w:tc>
        <w:tc>
          <w:tcPr>
            <w:tcW w:w="2489" w:type="dxa"/>
          </w:tcPr>
          <w:p w14:paraId="1F647A5D" w14:textId="77777777" w:rsidR="00B91B47" w:rsidRPr="008360DE" w:rsidRDefault="00B91B47" w:rsidP="00A12BA3">
            <w:pPr>
              <w:tabs>
                <w:tab w:val="left" w:pos="7797"/>
              </w:tabs>
              <w:suppressAutoHyphens/>
              <w:jc w:val="both"/>
              <w:rPr>
                <w:szCs w:val="20"/>
                <w:lang w:val="uk-UA" w:eastAsia="ar-SA"/>
              </w:rPr>
            </w:pPr>
            <w:r>
              <w:rPr>
                <w:szCs w:val="20"/>
                <w:lang w:val="uk-UA" w:eastAsia="ar-SA"/>
              </w:rPr>
              <w:t>Світлана ФЕДОРЧУК</w:t>
            </w:r>
          </w:p>
        </w:tc>
      </w:tr>
    </w:tbl>
    <w:p w14:paraId="42B513F6" w14:textId="77777777" w:rsidR="00482470" w:rsidRPr="009F6A45" w:rsidRDefault="00482470" w:rsidP="00482470">
      <w:pPr>
        <w:tabs>
          <w:tab w:val="left" w:pos="540"/>
        </w:tabs>
        <w:rPr>
          <w:lang w:val="uk-UA"/>
        </w:rPr>
      </w:pPr>
    </w:p>
    <w:p w14:paraId="37CB89D4" w14:textId="77777777" w:rsidR="00482470" w:rsidRPr="009F6A45" w:rsidRDefault="00482470" w:rsidP="00482470">
      <w:pPr>
        <w:tabs>
          <w:tab w:val="left" w:pos="540"/>
        </w:tabs>
        <w:rPr>
          <w:lang w:val="uk-UA"/>
        </w:rPr>
        <w:sectPr w:rsidR="00482470" w:rsidRPr="009F6A45" w:rsidSect="0028209D">
          <w:pgSz w:w="11906" w:h="16838"/>
          <w:pgMar w:top="1134" w:right="567" w:bottom="1134" w:left="1701" w:header="720" w:footer="720" w:gutter="0"/>
          <w:cols w:space="708"/>
          <w:docGrid w:linePitch="272"/>
        </w:sectPr>
      </w:pPr>
    </w:p>
    <w:p w14:paraId="16734C1B" w14:textId="77777777" w:rsidR="00482470" w:rsidRPr="009F6A45" w:rsidRDefault="00482470" w:rsidP="00482470">
      <w:pPr>
        <w:ind w:firstLine="6800"/>
        <w:jc w:val="right"/>
        <w:rPr>
          <w:lang w:val="uk-UA"/>
        </w:rPr>
      </w:pPr>
      <w:r w:rsidRPr="009F6A45">
        <w:rPr>
          <w:lang w:val="uk-UA"/>
        </w:rPr>
        <w:lastRenderedPageBreak/>
        <w:t>Додаток 2</w:t>
      </w:r>
    </w:p>
    <w:p w14:paraId="603B633A" w14:textId="77777777" w:rsidR="00482470" w:rsidRPr="009F6A45" w:rsidRDefault="00482470" w:rsidP="00482470">
      <w:pPr>
        <w:ind w:firstLine="6800"/>
        <w:jc w:val="right"/>
        <w:rPr>
          <w:lang w:val="uk-UA"/>
        </w:rPr>
      </w:pPr>
      <w:r w:rsidRPr="009F6A45">
        <w:rPr>
          <w:lang w:val="uk-UA"/>
        </w:rPr>
        <w:t>до Комплексної програми</w:t>
      </w:r>
    </w:p>
    <w:p w14:paraId="615A837B" w14:textId="77777777" w:rsidR="00482470" w:rsidRPr="009F6A45" w:rsidRDefault="00482470" w:rsidP="00482470">
      <w:pPr>
        <w:jc w:val="center"/>
        <w:rPr>
          <w:lang w:val="uk-UA"/>
        </w:rPr>
      </w:pPr>
    </w:p>
    <w:p w14:paraId="6872F699" w14:textId="77777777" w:rsidR="00482470" w:rsidRPr="009F6A45" w:rsidRDefault="00482470" w:rsidP="00482470">
      <w:pPr>
        <w:jc w:val="center"/>
        <w:rPr>
          <w:lang w:val="uk-UA"/>
        </w:rPr>
      </w:pPr>
      <w:r w:rsidRPr="009F6A45">
        <w:rPr>
          <w:lang w:val="uk-UA"/>
        </w:rPr>
        <w:t>ФІНАНСУВАННЯ</w:t>
      </w:r>
    </w:p>
    <w:p w14:paraId="1D6B4186" w14:textId="77777777" w:rsidR="00482470" w:rsidRPr="009F6A45" w:rsidRDefault="00482470" w:rsidP="00482470">
      <w:pPr>
        <w:jc w:val="center"/>
        <w:rPr>
          <w:lang w:val="uk-UA"/>
        </w:rPr>
      </w:pPr>
      <w:r w:rsidRPr="009F6A45">
        <w:rPr>
          <w:lang w:val="uk-UA"/>
        </w:rPr>
        <w:t xml:space="preserve">Комплексної програми мобілізації зусиль </w:t>
      </w:r>
      <w:r w:rsidR="004E5F07">
        <w:rPr>
          <w:color w:val="000000"/>
          <w:lang w:val="uk-UA"/>
        </w:rPr>
        <w:t>Славутської</w:t>
      </w:r>
      <w:r w:rsidR="004E5F07" w:rsidRPr="009F6A45">
        <w:rPr>
          <w:lang w:val="uk-UA"/>
        </w:rPr>
        <w:t xml:space="preserve"> </w:t>
      </w:r>
      <w:r w:rsidRPr="009F6A45">
        <w:rPr>
          <w:lang w:val="uk-UA"/>
        </w:rPr>
        <w:t xml:space="preserve">міської ради та Головного управління </w:t>
      </w:r>
      <w:r w:rsidR="00D828E7">
        <w:rPr>
          <w:rFonts w:eastAsia="Times New Roman"/>
          <w:bCs/>
          <w:color w:val="000000"/>
          <w:shd w:val="clear" w:color="auto" w:fill="FFFFFF"/>
          <w:lang w:val="uk-UA" w:eastAsia="uk-UA"/>
        </w:rPr>
        <w:t>державної податкової служби</w:t>
      </w:r>
      <w:r w:rsidRPr="009F6A45">
        <w:rPr>
          <w:lang w:val="uk-UA"/>
        </w:rPr>
        <w:t xml:space="preserve"> у Хмельницькій області по забезпеченню надходжень до бюджету </w:t>
      </w:r>
      <w:r w:rsidR="004E5F07">
        <w:rPr>
          <w:color w:val="000000"/>
          <w:lang w:val="uk-UA"/>
        </w:rPr>
        <w:t>Славутської</w:t>
      </w:r>
      <w:r w:rsidRPr="009F6A45">
        <w:rPr>
          <w:lang w:val="uk-UA"/>
        </w:rPr>
        <w:t xml:space="preserve"> міської </w:t>
      </w:r>
      <w:r w:rsidR="00F57C37" w:rsidRPr="009F6A45">
        <w:rPr>
          <w:lang w:val="uk-UA"/>
        </w:rPr>
        <w:t>територіальної громади на 202</w:t>
      </w:r>
      <w:r w:rsidR="00A52D1C">
        <w:rPr>
          <w:lang w:val="uk-UA"/>
        </w:rPr>
        <w:t>6</w:t>
      </w:r>
      <w:r w:rsidR="004E5F07">
        <w:rPr>
          <w:lang w:val="uk-UA"/>
        </w:rPr>
        <w:t xml:space="preserve"> рік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1"/>
        <w:gridCol w:w="4383"/>
        <w:gridCol w:w="2192"/>
      </w:tblGrid>
      <w:tr w:rsidR="004E5F07" w:rsidRPr="001F16CD" w14:paraId="6632E9C9" w14:textId="77777777" w:rsidTr="00B80B90">
        <w:trPr>
          <w:trHeight w:val="1682"/>
          <w:jc w:val="center"/>
        </w:trPr>
        <w:tc>
          <w:tcPr>
            <w:tcW w:w="2191" w:type="dxa"/>
            <w:vAlign w:val="center"/>
          </w:tcPr>
          <w:p w14:paraId="36BD6169" w14:textId="77777777" w:rsidR="004E5F07" w:rsidRPr="001F16CD" w:rsidRDefault="004E5F07" w:rsidP="003820D3">
            <w:pPr>
              <w:jc w:val="center"/>
              <w:rPr>
                <w:lang w:val="uk-UA"/>
              </w:rPr>
            </w:pPr>
            <w:r w:rsidRPr="001F16CD">
              <w:rPr>
                <w:lang w:val="uk-UA"/>
              </w:rPr>
              <w:t>Обсяг коштів, які пропонується залучити на виконання Програми</w:t>
            </w:r>
          </w:p>
        </w:tc>
        <w:tc>
          <w:tcPr>
            <w:tcW w:w="4383" w:type="dxa"/>
            <w:vAlign w:val="center"/>
          </w:tcPr>
          <w:p w14:paraId="1A4EC7AC" w14:textId="77777777" w:rsidR="004E5F07" w:rsidRPr="001F16CD" w:rsidRDefault="001F16CD" w:rsidP="003820D3">
            <w:pPr>
              <w:jc w:val="center"/>
              <w:rPr>
                <w:lang w:val="uk-UA"/>
              </w:rPr>
            </w:pPr>
            <w:r w:rsidRPr="001F16CD">
              <w:rPr>
                <w:lang w:val="uk-UA"/>
              </w:rPr>
              <w:t xml:space="preserve">ІІ-ІV квартал 2026  року </w:t>
            </w:r>
          </w:p>
          <w:p w14:paraId="5B4ED2BF" w14:textId="77777777" w:rsidR="004E5F07" w:rsidRPr="001F16CD" w:rsidRDefault="004E5F07" w:rsidP="003820D3">
            <w:pPr>
              <w:jc w:val="center"/>
              <w:rPr>
                <w:lang w:val="uk-UA"/>
              </w:rPr>
            </w:pPr>
          </w:p>
        </w:tc>
        <w:tc>
          <w:tcPr>
            <w:tcW w:w="2192" w:type="dxa"/>
            <w:vAlign w:val="center"/>
          </w:tcPr>
          <w:p w14:paraId="79F7CB3D" w14:textId="77777777" w:rsidR="004E5F07" w:rsidRPr="001F16CD" w:rsidRDefault="004E5F07" w:rsidP="003820D3">
            <w:pPr>
              <w:jc w:val="center"/>
              <w:rPr>
                <w:lang w:val="uk-UA"/>
              </w:rPr>
            </w:pPr>
            <w:r w:rsidRPr="001F16CD">
              <w:rPr>
                <w:lang w:val="uk-UA"/>
              </w:rPr>
              <w:t>Усього витрат на виконання Програми</w:t>
            </w:r>
          </w:p>
          <w:p w14:paraId="323CEBE8" w14:textId="77777777" w:rsidR="004E5F07" w:rsidRPr="001F16CD" w:rsidRDefault="004E5F07" w:rsidP="003820D3">
            <w:pPr>
              <w:jc w:val="center"/>
              <w:rPr>
                <w:lang w:val="uk-UA"/>
              </w:rPr>
            </w:pPr>
            <w:r w:rsidRPr="001F16CD">
              <w:rPr>
                <w:lang w:val="uk-UA"/>
              </w:rPr>
              <w:t>(тис. грн.)</w:t>
            </w:r>
          </w:p>
        </w:tc>
      </w:tr>
      <w:tr w:rsidR="004E5F07" w:rsidRPr="001F16CD" w14:paraId="5F75A0EA" w14:textId="77777777" w:rsidTr="00B80B90">
        <w:trPr>
          <w:trHeight w:val="841"/>
          <w:jc w:val="center"/>
        </w:trPr>
        <w:tc>
          <w:tcPr>
            <w:tcW w:w="2191" w:type="dxa"/>
          </w:tcPr>
          <w:p w14:paraId="4A3FC14D" w14:textId="77777777" w:rsidR="004E5F07" w:rsidRPr="001F16CD" w:rsidRDefault="004E5F07" w:rsidP="003820D3">
            <w:pPr>
              <w:jc w:val="center"/>
              <w:rPr>
                <w:lang w:val="uk-UA"/>
              </w:rPr>
            </w:pPr>
            <w:r w:rsidRPr="001F16CD">
              <w:rPr>
                <w:lang w:val="uk-UA"/>
              </w:rPr>
              <w:t>Обсяг ресурсів, усього, у тому числі:</w:t>
            </w:r>
          </w:p>
        </w:tc>
        <w:tc>
          <w:tcPr>
            <w:tcW w:w="4383" w:type="dxa"/>
          </w:tcPr>
          <w:p w14:paraId="0AE7756D" w14:textId="77777777" w:rsidR="004E5F07" w:rsidRPr="001F16CD" w:rsidRDefault="004E5F07" w:rsidP="003820D3">
            <w:pPr>
              <w:jc w:val="center"/>
              <w:rPr>
                <w:lang w:val="uk-UA"/>
              </w:rPr>
            </w:pPr>
            <w:r w:rsidRPr="001F16CD">
              <w:rPr>
                <w:lang w:val="uk-UA"/>
              </w:rPr>
              <w:t>300,0</w:t>
            </w:r>
          </w:p>
          <w:p w14:paraId="6C9090E4" w14:textId="77777777" w:rsidR="004E5F07" w:rsidRPr="001F16CD" w:rsidRDefault="004E5F07" w:rsidP="003820D3">
            <w:pPr>
              <w:jc w:val="center"/>
              <w:rPr>
                <w:lang w:val="uk-UA"/>
              </w:rPr>
            </w:pPr>
          </w:p>
        </w:tc>
        <w:tc>
          <w:tcPr>
            <w:tcW w:w="2192" w:type="dxa"/>
          </w:tcPr>
          <w:p w14:paraId="011360CF" w14:textId="77777777" w:rsidR="004E5F07" w:rsidRPr="001F16CD" w:rsidRDefault="004E5F07" w:rsidP="003820D3">
            <w:pPr>
              <w:jc w:val="center"/>
              <w:rPr>
                <w:lang w:val="uk-UA"/>
              </w:rPr>
            </w:pPr>
            <w:r w:rsidRPr="001F16CD">
              <w:rPr>
                <w:lang w:val="uk-UA"/>
              </w:rPr>
              <w:t>300,0</w:t>
            </w:r>
          </w:p>
        </w:tc>
      </w:tr>
      <w:tr w:rsidR="004E5F07" w:rsidRPr="001F16CD" w14:paraId="607C080B" w14:textId="77777777" w:rsidTr="00B80B90">
        <w:trPr>
          <w:trHeight w:val="1422"/>
          <w:jc w:val="center"/>
        </w:trPr>
        <w:tc>
          <w:tcPr>
            <w:tcW w:w="2191" w:type="dxa"/>
          </w:tcPr>
          <w:p w14:paraId="3EAB284C" w14:textId="77777777" w:rsidR="004E5F07" w:rsidRPr="001F16CD" w:rsidRDefault="004E5F07" w:rsidP="003820D3">
            <w:pPr>
              <w:jc w:val="center"/>
              <w:rPr>
                <w:lang w:val="uk-UA"/>
              </w:rPr>
            </w:pPr>
            <w:r w:rsidRPr="001F16CD">
              <w:rPr>
                <w:lang w:val="uk-UA"/>
              </w:rPr>
              <w:t>Бюджет Славутської міської територіальної громади</w:t>
            </w:r>
          </w:p>
        </w:tc>
        <w:tc>
          <w:tcPr>
            <w:tcW w:w="4383" w:type="dxa"/>
          </w:tcPr>
          <w:p w14:paraId="4735B125" w14:textId="77777777" w:rsidR="004E5F07" w:rsidRPr="001F16CD" w:rsidRDefault="004E5F07" w:rsidP="003820D3">
            <w:pPr>
              <w:jc w:val="center"/>
              <w:rPr>
                <w:lang w:val="uk-UA"/>
              </w:rPr>
            </w:pPr>
            <w:r w:rsidRPr="001F16CD">
              <w:rPr>
                <w:lang w:val="uk-UA"/>
              </w:rPr>
              <w:t>300,0</w:t>
            </w:r>
          </w:p>
          <w:p w14:paraId="71D9A17E" w14:textId="77777777" w:rsidR="004E5F07" w:rsidRPr="001F16CD" w:rsidRDefault="004E5F07" w:rsidP="003820D3">
            <w:pPr>
              <w:jc w:val="center"/>
              <w:rPr>
                <w:lang w:val="uk-UA"/>
              </w:rPr>
            </w:pPr>
          </w:p>
        </w:tc>
        <w:tc>
          <w:tcPr>
            <w:tcW w:w="2192" w:type="dxa"/>
          </w:tcPr>
          <w:p w14:paraId="451562CC" w14:textId="77777777" w:rsidR="004E5F07" w:rsidRPr="001F16CD" w:rsidRDefault="004E5F07" w:rsidP="003820D3">
            <w:pPr>
              <w:jc w:val="center"/>
              <w:rPr>
                <w:lang w:val="uk-UA"/>
              </w:rPr>
            </w:pPr>
            <w:r w:rsidRPr="001F16CD">
              <w:rPr>
                <w:lang w:val="uk-UA"/>
              </w:rPr>
              <w:t>300,00</w:t>
            </w:r>
          </w:p>
        </w:tc>
      </w:tr>
    </w:tbl>
    <w:p w14:paraId="114D8955" w14:textId="77777777" w:rsidR="00482470" w:rsidRPr="009F6A45" w:rsidRDefault="00482470" w:rsidP="00482470">
      <w:pPr>
        <w:jc w:val="both"/>
        <w:rPr>
          <w:lang w:val="uk-UA"/>
        </w:rPr>
      </w:pPr>
    </w:p>
    <w:p w14:paraId="669A349A" w14:textId="77777777" w:rsidR="00482470" w:rsidRDefault="00482470" w:rsidP="00482470">
      <w:pPr>
        <w:jc w:val="both"/>
        <w:rPr>
          <w:lang w:val="uk-UA"/>
        </w:rPr>
      </w:pPr>
    </w:p>
    <w:p w14:paraId="44E0F706" w14:textId="77777777" w:rsidR="00803744" w:rsidRDefault="00803744" w:rsidP="00482470">
      <w:pPr>
        <w:jc w:val="both"/>
        <w:rPr>
          <w:lang w:val="uk-UA"/>
        </w:rPr>
      </w:pPr>
    </w:p>
    <w:p w14:paraId="05717D6C" w14:textId="77777777" w:rsidR="00803744" w:rsidRPr="009F6A45" w:rsidRDefault="00803744" w:rsidP="00482470">
      <w:pPr>
        <w:jc w:val="both"/>
        <w:rPr>
          <w:lang w:val="uk-UA"/>
        </w:rPr>
      </w:pPr>
    </w:p>
    <w:tbl>
      <w:tblPr>
        <w:tblW w:w="0" w:type="auto"/>
        <w:tblLook w:val="00A0" w:firstRow="1" w:lastRow="0" w:firstColumn="1" w:lastColumn="0" w:noHBand="0" w:noVBand="0"/>
      </w:tblPr>
      <w:tblGrid>
        <w:gridCol w:w="7149"/>
        <w:gridCol w:w="2489"/>
      </w:tblGrid>
      <w:tr w:rsidR="00963F7B" w:rsidRPr="008360DE" w14:paraId="24299143" w14:textId="77777777" w:rsidTr="00A12BA3">
        <w:tc>
          <w:tcPr>
            <w:tcW w:w="7149" w:type="dxa"/>
          </w:tcPr>
          <w:p w14:paraId="6DE53C59" w14:textId="77777777" w:rsidR="00963F7B" w:rsidRPr="008360DE" w:rsidRDefault="00963F7B" w:rsidP="00A12BA3">
            <w:pPr>
              <w:suppressAutoHyphens/>
              <w:jc w:val="both"/>
              <w:rPr>
                <w:szCs w:val="20"/>
                <w:lang w:val="uk-UA" w:eastAsia="ar-SA"/>
              </w:rPr>
            </w:pPr>
            <w:r>
              <w:rPr>
                <w:szCs w:val="20"/>
                <w:lang w:val="uk-UA" w:eastAsia="ar-SA"/>
              </w:rPr>
              <w:t>Секретар</w:t>
            </w:r>
            <w:r w:rsidR="001F16CD">
              <w:rPr>
                <w:szCs w:val="20"/>
                <w:lang w:val="uk-UA" w:eastAsia="ar-SA"/>
              </w:rPr>
              <w:t xml:space="preserve"> Славутсь</w:t>
            </w:r>
            <w:r w:rsidR="003D04FF">
              <w:rPr>
                <w:szCs w:val="20"/>
                <w:lang w:val="uk-UA" w:eastAsia="ar-SA"/>
              </w:rPr>
              <w:t>к</w:t>
            </w:r>
            <w:r w:rsidR="001F16CD">
              <w:rPr>
                <w:szCs w:val="20"/>
                <w:lang w:val="uk-UA" w:eastAsia="ar-SA"/>
              </w:rPr>
              <w:t>ої</w:t>
            </w:r>
            <w:r>
              <w:rPr>
                <w:szCs w:val="20"/>
                <w:lang w:val="uk-UA" w:eastAsia="ar-SA"/>
              </w:rPr>
              <w:t xml:space="preserve"> міської ради</w:t>
            </w:r>
          </w:p>
        </w:tc>
        <w:tc>
          <w:tcPr>
            <w:tcW w:w="2489" w:type="dxa"/>
          </w:tcPr>
          <w:p w14:paraId="0E49114E" w14:textId="77777777" w:rsidR="00963F7B" w:rsidRPr="008360DE" w:rsidRDefault="00963F7B" w:rsidP="00A12BA3">
            <w:pPr>
              <w:tabs>
                <w:tab w:val="left" w:pos="7797"/>
              </w:tabs>
              <w:suppressAutoHyphens/>
              <w:jc w:val="both"/>
              <w:rPr>
                <w:szCs w:val="20"/>
                <w:lang w:val="uk-UA" w:eastAsia="ar-SA"/>
              </w:rPr>
            </w:pPr>
            <w:r>
              <w:rPr>
                <w:szCs w:val="20"/>
                <w:lang w:val="uk-UA" w:eastAsia="ar-SA"/>
              </w:rPr>
              <w:t>Світлана ФЕДОРЧУК</w:t>
            </w:r>
          </w:p>
        </w:tc>
      </w:tr>
    </w:tbl>
    <w:p w14:paraId="69B68C75" w14:textId="77777777" w:rsidR="00482470" w:rsidRPr="009F6A45" w:rsidRDefault="00AF41F9" w:rsidP="00482470">
      <w:pPr>
        <w:tabs>
          <w:tab w:val="left" w:pos="540"/>
        </w:tabs>
        <w:rPr>
          <w:lang w:val="uk-UA"/>
        </w:rPr>
        <w:sectPr w:rsidR="00482470" w:rsidRPr="009F6A45" w:rsidSect="0028209D">
          <w:pgSz w:w="11906" w:h="16838"/>
          <w:pgMar w:top="1134" w:right="567" w:bottom="1134" w:left="1701" w:header="720" w:footer="720" w:gutter="0"/>
          <w:cols w:space="708"/>
          <w:docGrid w:linePitch="272"/>
        </w:sectPr>
      </w:pPr>
      <w:r>
        <w:rPr>
          <w:lang w:val="uk-UA"/>
        </w:rPr>
        <w:t xml:space="preserve"> </w:t>
      </w:r>
    </w:p>
    <w:p w14:paraId="1B374B88" w14:textId="77777777" w:rsidR="00482470" w:rsidRPr="009F6A45" w:rsidRDefault="00482470" w:rsidP="00482470">
      <w:pPr>
        <w:jc w:val="right"/>
        <w:rPr>
          <w:rFonts w:eastAsia="Times New Roman"/>
          <w:lang w:val="uk-UA"/>
        </w:rPr>
      </w:pPr>
      <w:r w:rsidRPr="009F6A45">
        <w:rPr>
          <w:rFonts w:eastAsia="Times New Roman"/>
          <w:lang w:val="uk-UA"/>
        </w:rPr>
        <w:lastRenderedPageBreak/>
        <w:t>Додаток 3</w:t>
      </w:r>
    </w:p>
    <w:p w14:paraId="335970E1" w14:textId="77777777" w:rsidR="00482470" w:rsidRPr="009F6A45" w:rsidRDefault="00482470" w:rsidP="00482470">
      <w:pPr>
        <w:jc w:val="right"/>
        <w:rPr>
          <w:rFonts w:eastAsia="Times New Roman"/>
          <w:lang w:val="uk-UA"/>
        </w:rPr>
      </w:pPr>
      <w:r w:rsidRPr="009F6A45">
        <w:rPr>
          <w:rFonts w:eastAsia="Times New Roman"/>
          <w:lang w:val="uk-UA"/>
        </w:rPr>
        <w:t>до Комплексної програми</w:t>
      </w:r>
    </w:p>
    <w:p w14:paraId="094C44BA" w14:textId="77777777" w:rsidR="00482470" w:rsidRDefault="00482470" w:rsidP="00482470">
      <w:pPr>
        <w:jc w:val="right"/>
        <w:rPr>
          <w:rFonts w:eastAsia="Times New Roman"/>
          <w:lang w:val="uk-UA"/>
        </w:rPr>
      </w:pPr>
    </w:p>
    <w:p w14:paraId="4DF55701" w14:textId="77777777" w:rsidR="00F62A67" w:rsidRDefault="00F62A67" w:rsidP="00482470">
      <w:pPr>
        <w:jc w:val="right"/>
        <w:rPr>
          <w:rFonts w:eastAsia="Times New Roman"/>
          <w:lang w:val="uk-UA"/>
        </w:rPr>
      </w:pPr>
    </w:p>
    <w:p w14:paraId="5817AD7C" w14:textId="77777777" w:rsidR="00F62A67" w:rsidRPr="009F6A45" w:rsidRDefault="00F62A67" w:rsidP="00482470">
      <w:pPr>
        <w:jc w:val="right"/>
        <w:rPr>
          <w:rFonts w:eastAsia="Times New Roman"/>
          <w:lang w:val="uk-UA"/>
        </w:rPr>
      </w:pPr>
    </w:p>
    <w:p w14:paraId="1F674C02" w14:textId="77777777" w:rsidR="00482470" w:rsidRPr="009F6A45" w:rsidRDefault="00482470" w:rsidP="00482470">
      <w:pPr>
        <w:jc w:val="center"/>
        <w:rPr>
          <w:rFonts w:eastAsia="Times New Roman"/>
          <w:b/>
          <w:lang w:val="uk-UA"/>
        </w:rPr>
      </w:pPr>
      <w:r w:rsidRPr="009F6A45">
        <w:rPr>
          <w:rFonts w:eastAsia="Times New Roman"/>
          <w:b/>
          <w:lang w:val="uk-UA"/>
        </w:rPr>
        <w:t>ЗАХОДИ</w:t>
      </w:r>
    </w:p>
    <w:p w14:paraId="58DBBA06" w14:textId="77777777" w:rsidR="00482470" w:rsidRDefault="00482470" w:rsidP="00482470">
      <w:pPr>
        <w:jc w:val="center"/>
        <w:rPr>
          <w:rFonts w:eastAsia="Times New Roman"/>
          <w:b/>
          <w:lang w:val="uk-UA"/>
        </w:rPr>
      </w:pPr>
      <w:r w:rsidRPr="009F6A45">
        <w:rPr>
          <w:rFonts w:eastAsia="Times New Roman"/>
          <w:b/>
          <w:lang w:val="uk-UA"/>
        </w:rPr>
        <w:t xml:space="preserve">Комплексної програми мобілізації зусиль </w:t>
      </w:r>
      <w:r w:rsidR="004E5F07" w:rsidRPr="004E5F07">
        <w:rPr>
          <w:b/>
          <w:color w:val="000000"/>
          <w:lang w:val="uk-UA"/>
        </w:rPr>
        <w:t>Славутської</w:t>
      </w:r>
      <w:r w:rsidRPr="009F6A45">
        <w:rPr>
          <w:rFonts w:eastAsia="Times New Roman"/>
          <w:b/>
          <w:lang w:val="uk-UA"/>
        </w:rPr>
        <w:t xml:space="preserve"> міської ради та Головного управління </w:t>
      </w:r>
      <w:r w:rsidR="00F17FFC" w:rsidRPr="00F17FFC">
        <w:rPr>
          <w:rFonts w:eastAsia="Times New Roman"/>
          <w:b/>
          <w:color w:val="000000"/>
          <w:shd w:val="clear" w:color="auto" w:fill="FFFFFF"/>
          <w:lang w:val="uk-UA" w:eastAsia="uk-UA"/>
        </w:rPr>
        <w:t>державної податкової служби</w:t>
      </w:r>
      <w:r w:rsidRPr="009F6A45">
        <w:rPr>
          <w:rFonts w:eastAsia="Times New Roman"/>
          <w:b/>
          <w:lang w:val="uk-UA"/>
        </w:rPr>
        <w:t xml:space="preserve"> у Хмельницькій області  по забезпеченню надходжень до бюджету </w:t>
      </w:r>
      <w:r w:rsidR="004E5F07" w:rsidRPr="004E5F07">
        <w:rPr>
          <w:b/>
          <w:color w:val="000000"/>
          <w:lang w:val="uk-UA"/>
        </w:rPr>
        <w:t>Славутської</w:t>
      </w:r>
      <w:r w:rsidR="004E5F07" w:rsidRPr="009F6A45">
        <w:rPr>
          <w:rFonts w:eastAsia="Times New Roman"/>
          <w:b/>
          <w:lang w:val="uk-UA"/>
        </w:rPr>
        <w:t xml:space="preserve"> </w:t>
      </w:r>
      <w:r w:rsidRPr="009F6A45">
        <w:rPr>
          <w:rFonts w:eastAsia="Times New Roman"/>
          <w:b/>
          <w:lang w:val="uk-UA"/>
        </w:rPr>
        <w:t>міської т</w:t>
      </w:r>
      <w:r w:rsidR="00F57C37" w:rsidRPr="009F6A45">
        <w:rPr>
          <w:rFonts w:eastAsia="Times New Roman"/>
          <w:b/>
          <w:lang w:val="uk-UA"/>
        </w:rPr>
        <w:t>ериторіальної громади на 202</w:t>
      </w:r>
      <w:r w:rsidR="00A52D1C">
        <w:rPr>
          <w:rFonts w:eastAsia="Times New Roman"/>
          <w:b/>
          <w:lang w:val="uk-UA"/>
        </w:rPr>
        <w:t>6</w:t>
      </w:r>
      <w:r w:rsidR="004E5F07">
        <w:rPr>
          <w:rFonts w:eastAsia="Times New Roman"/>
          <w:b/>
          <w:lang w:val="uk-UA"/>
        </w:rPr>
        <w:t xml:space="preserve"> </w:t>
      </w:r>
      <w:r w:rsidRPr="009F6A45">
        <w:rPr>
          <w:rFonts w:eastAsia="Times New Roman"/>
          <w:b/>
          <w:lang w:val="uk-UA"/>
        </w:rPr>
        <w:t xml:space="preserve"> р</w:t>
      </w:r>
      <w:r w:rsidR="004E5F07">
        <w:rPr>
          <w:rFonts w:eastAsia="Times New Roman"/>
          <w:b/>
          <w:lang w:val="uk-UA"/>
        </w:rPr>
        <w:t>ік</w:t>
      </w:r>
    </w:p>
    <w:p w14:paraId="007C5518" w14:textId="77777777" w:rsidR="00F62A67" w:rsidRPr="009F6A45" w:rsidRDefault="00F62A67" w:rsidP="00482470">
      <w:pPr>
        <w:jc w:val="center"/>
        <w:rPr>
          <w:rFonts w:eastAsia="Times New Roman"/>
          <w:b/>
          <w:lang w:val="uk-UA"/>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2964"/>
        <w:gridCol w:w="180"/>
        <w:gridCol w:w="760"/>
        <w:gridCol w:w="1701"/>
        <w:gridCol w:w="1701"/>
        <w:gridCol w:w="2270"/>
      </w:tblGrid>
      <w:tr w:rsidR="00482470" w:rsidRPr="009F6A45" w14:paraId="796C0AB3" w14:textId="77777777" w:rsidTr="00E765B1">
        <w:trPr>
          <w:trHeight w:val="345"/>
          <w:jc w:val="center"/>
        </w:trPr>
        <w:tc>
          <w:tcPr>
            <w:tcW w:w="636" w:type="dxa"/>
            <w:vMerge w:val="restart"/>
            <w:vAlign w:val="center"/>
          </w:tcPr>
          <w:p w14:paraId="3CD93630" w14:textId="77777777" w:rsidR="00953CAD" w:rsidRPr="009F6A45" w:rsidRDefault="00953CAD" w:rsidP="00482470">
            <w:pPr>
              <w:jc w:val="center"/>
              <w:rPr>
                <w:rFonts w:eastAsia="Times New Roman"/>
                <w:sz w:val="22"/>
                <w:szCs w:val="22"/>
                <w:lang w:val="uk-UA"/>
              </w:rPr>
            </w:pPr>
            <w:r w:rsidRPr="009F6A45">
              <w:rPr>
                <w:rFonts w:eastAsia="Times New Roman"/>
                <w:sz w:val="22"/>
                <w:szCs w:val="22"/>
                <w:lang w:val="uk-UA"/>
              </w:rPr>
              <w:t>№</w:t>
            </w:r>
          </w:p>
          <w:p w14:paraId="74009951"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з/п</w:t>
            </w:r>
          </w:p>
        </w:tc>
        <w:tc>
          <w:tcPr>
            <w:tcW w:w="2964" w:type="dxa"/>
            <w:vMerge w:val="restart"/>
            <w:vAlign w:val="center"/>
          </w:tcPr>
          <w:p w14:paraId="5606A179"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Перелік заходів Програми</w:t>
            </w:r>
          </w:p>
        </w:tc>
        <w:tc>
          <w:tcPr>
            <w:tcW w:w="940" w:type="dxa"/>
            <w:gridSpan w:val="2"/>
            <w:vMerge w:val="restart"/>
            <w:vAlign w:val="center"/>
          </w:tcPr>
          <w:p w14:paraId="576D9245"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Термін заходу</w:t>
            </w:r>
          </w:p>
        </w:tc>
        <w:tc>
          <w:tcPr>
            <w:tcW w:w="1701" w:type="dxa"/>
            <w:vMerge w:val="restart"/>
            <w:vAlign w:val="center"/>
          </w:tcPr>
          <w:p w14:paraId="21914FD0"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Виконавці</w:t>
            </w:r>
          </w:p>
        </w:tc>
        <w:tc>
          <w:tcPr>
            <w:tcW w:w="1701" w:type="dxa"/>
            <w:vMerge w:val="restart"/>
            <w:vAlign w:val="center"/>
          </w:tcPr>
          <w:p w14:paraId="5EAFA3DF"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Джерела фінансування</w:t>
            </w:r>
          </w:p>
        </w:tc>
        <w:tc>
          <w:tcPr>
            <w:tcW w:w="2270" w:type="dxa"/>
            <w:vAlign w:val="center"/>
          </w:tcPr>
          <w:p w14:paraId="132E7C87"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Орієн</w:t>
            </w:r>
            <w:r w:rsidR="00953CAD" w:rsidRPr="009F6A45">
              <w:rPr>
                <w:rFonts w:eastAsia="Times New Roman"/>
                <w:sz w:val="22"/>
                <w:szCs w:val="22"/>
                <w:lang w:val="uk-UA"/>
              </w:rPr>
              <w:t>товний обсяг фінансування, тис.</w:t>
            </w:r>
            <w:r w:rsidRPr="009F6A45">
              <w:rPr>
                <w:rFonts w:eastAsia="Times New Roman"/>
                <w:sz w:val="22"/>
                <w:szCs w:val="22"/>
                <w:lang w:val="uk-UA"/>
              </w:rPr>
              <w:t>грн.</w:t>
            </w:r>
          </w:p>
        </w:tc>
      </w:tr>
      <w:tr w:rsidR="00482470" w:rsidRPr="009F6A45" w14:paraId="1E39D2ED" w14:textId="77777777" w:rsidTr="00E765B1">
        <w:trPr>
          <w:trHeight w:val="507"/>
          <w:jc w:val="center"/>
        </w:trPr>
        <w:tc>
          <w:tcPr>
            <w:tcW w:w="636" w:type="dxa"/>
            <w:vMerge/>
            <w:vAlign w:val="center"/>
          </w:tcPr>
          <w:p w14:paraId="40E3760E" w14:textId="77777777" w:rsidR="00482470" w:rsidRPr="009F6A45" w:rsidRDefault="00482470" w:rsidP="00482470">
            <w:pPr>
              <w:jc w:val="center"/>
              <w:rPr>
                <w:rFonts w:eastAsia="Times New Roman"/>
                <w:sz w:val="22"/>
                <w:szCs w:val="22"/>
                <w:lang w:val="uk-UA"/>
              </w:rPr>
            </w:pPr>
          </w:p>
        </w:tc>
        <w:tc>
          <w:tcPr>
            <w:tcW w:w="2964" w:type="dxa"/>
            <w:vMerge/>
            <w:vAlign w:val="center"/>
          </w:tcPr>
          <w:p w14:paraId="7134C8D4" w14:textId="77777777" w:rsidR="00482470" w:rsidRPr="009F6A45" w:rsidRDefault="00482470" w:rsidP="00482470">
            <w:pPr>
              <w:jc w:val="center"/>
              <w:rPr>
                <w:rFonts w:eastAsia="Times New Roman"/>
                <w:sz w:val="22"/>
                <w:szCs w:val="22"/>
                <w:lang w:val="uk-UA"/>
              </w:rPr>
            </w:pPr>
          </w:p>
        </w:tc>
        <w:tc>
          <w:tcPr>
            <w:tcW w:w="940" w:type="dxa"/>
            <w:gridSpan w:val="2"/>
            <w:vMerge/>
            <w:vAlign w:val="center"/>
          </w:tcPr>
          <w:p w14:paraId="110973BD" w14:textId="77777777" w:rsidR="00482470" w:rsidRPr="009F6A45" w:rsidRDefault="00482470" w:rsidP="00482470">
            <w:pPr>
              <w:jc w:val="center"/>
              <w:rPr>
                <w:rFonts w:eastAsia="Times New Roman"/>
                <w:sz w:val="22"/>
                <w:szCs w:val="22"/>
                <w:lang w:val="uk-UA"/>
              </w:rPr>
            </w:pPr>
          </w:p>
        </w:tc>
        <w:tc>
          <w:tcPr>
            <w:tcW w:w="1701" w:type="dxa"/>
            <w:vMerge/>
            <w:vAlign w:val="center"/>
          </w:tcPr>
          <w:p w14:paraId="32A9E3EA" w14:textId="77777777" w:rsidR="00482470" w:rsidRPr="009F6A45" w:rsidRDefault="00482470" w:rsidP="00482470">
            <w:pPr>
              <w:jc w:val="center"/>
              <w:rPr>
                <w:rFonts w:eastAsia="Times New Roman"/>
                <w:sz w:val="22"/>
                <w:szCs w:val="22"/>
                <w:lang w:val="uk-UA"/>
              </w:rPr>
            </w:pPr>
          </w:p>
        </w:tc>
        <w:tc>
          <w:tcPr>
            <w:tcW w:w="1701" w:type="dxa"/>
            <w:vMerge/>
            <w:vAlign w:val="center"/>
          </w:tcPr>
          <w:p w14:paraId="3A996213" w14:textId="77777777" w:rsidR="00482470" w:rsidRPr="009F6A45" w:rsidRDefault="00482470" w:rsidP="00482470">
            <w:pPr>
              <w:jc w:val="center"/>
              <w:rPr>
                <w:rFonts w:eastAsia="Times New Roman"/>
                <w:sz w:val="22"/>
                <w:szCs w:val="22"/>
                <w:lang w:val="uk-UA"/>
              </w:rPr>
            </w:pPr>
          </w:p>
        </w:tc>
        <w:tc>
          <w:tcPr>
            <w:tcW w:w="2270" w:type="dxa"/>
            <w:vAlign w:val="center"/>
          </w:tcPr>
          <w:p w14:paraId="2954331E"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роки</w:t>
            </w:r>
          </w:p>
        </w:tc>
      </w:tr>
      <w:tr w:rsidR="004E5F07" w:rsidRPr="009F6A45" w14:paraId="594636AA" w14:textId="77777777" w:rsidTr="00E765B1">
        <w:trPr>
          <w:trHeight w:val="196"/>
          <w:jc w:val="center"/>
        </w:trPr>
        <w:tc>
          <w:tcPr>
            <w:tcW w:w="636" w:type="dxa"/>
            <w:vMerge/>
            <w:vAlign w:val="center"/>
          </w:tcPr>
          <w:p w14:paraId="2B5D9D73" w14:textId="77777777" w:rsidR="004E5F07" w:rsidRPr="009F6A45" w:rsidRDefault="004E5F07" w:rsidP="00482470">
            <w:pPr>
              <w:jc w:val="center"/>
              <w:rPr>
                <w:rFonts w:eastAsia="Times New Roman"/>
                <w:sz w:val="22"/>
                <w:szCs w:val="22"/>
                <w:lang w:val="uk-UA"/>
              </w:rPr>
            </w:pPr>
          </w:p>
        </w:tc>
        <w:tc>
          <w:tcPr>
            <w:tcW w:w="2964" w:type="dxa"/>
            <w:vMerge/>
            <w:vAlign w:val="center"/>
          </w:tcPr>
          <w:p w14:paraId="416E05F7" w14:textId="77777777" w:rsidR="004E5F07" w:rsidRPr="009F6A45" w:rsidRDefault="004E5F07" w:rsidP="00482470">
            <w:pPr>
              <w:jc w:val="center"/>
              <w:rPr>
                <w:rFonts w:eastAsia="Times New Roman"/>
                <w:sz w:val="22"/>
                <w:szCs w:val="22"/>
                <w:lang w:val="uk-UA"/>
              </w:rPr>
            </w:pPr>
          </w:p>
        </w:tc>
        <w:tc>
          <w:tcPr>
            <w:tcW w:w="940" w:type="dxa"/>
            <w:gridSpan w:val="2"/>
            <w:vMerge/>
            <w:vAlign w:val="center"/>
          </w:tcPr>
          <w:p w14:paraId="34E7AF9F" w14:textId="77777777" w:rsidR="004E5F07" w:rsidRPr="009F6A45" w:rsidRDefault="004E5F07" w:rsidP="00482470">
            <w:pPr>
              <w:jc w:val="center"/>
              <w:rPr>
                <w:rFonts w:eastAsia="Times New Roman"/>
                <w:sz w:val="22"/>
                <w:szCs w:val="22"/>
                <w:lang w:val="uk-UA"/>
              </w:rPr>
            </w:pPr>
          </w:p>
        </w:tc>
        <w:tc>
          <w:tcPr>
            <w:tcW w:w="1701" w:type="dxa"/>
            <w:vMerge/>
            <w:vAlign w:val="center"/>
          </w:tcPr>
          <w:p w14:paraId="374926E7" w14:textId="77777777" w:rsidR="004E5F07" w:rsidRPr="009F6A45" w:rsidRDefault="004E5F07" w:rsidP="00482470">
            <w:pPr>
              <w:jc w:val="center"/>
              <w:rPr>
                <w:rFonts w:eastAsia="Times New Roman"/>
                <w:sz w:val="22"/>
                <w:szCs w:val="22"/>
                <w:lang w:val="uk-UA"/>
              </w:rPr>
            </w:pPr>
          </w:p>
        </w:tc>
        <w:tc>
          <w:tcPr>
            <w:tcW w:w="1701" w:type="dxa"/>
            <w:vMerge/>
            <w:vAlign w:val="center"/>
          </w:tcPr>
          <w:p w14:paraId="0C6631FB" w14:textId="77777777" w:rsidR="004E5F07" w:rsidRPr="009F6A45" w:rsidRDefault="004E5F07" w:rsidP="00482470">
            <w:pPr>
              <w:jc w:val="center"/>
              <w:rPr>
                <w:rFonts w:eastAsia="Times New Roman"/>
                <w:sz w:val="22"/>
                <w:szCs w:val="22"/>
                <w:lang w:val="uk-UA"/>
              </w:rPr>
            </w:pPr>
          </w:p>
        </w:tc>
        <w:tc>
          <w:tcPr>
            <w:tcW w:w="2270" w:type="dxa"/>
            <w:vAlign w:val="center"/>
          </w:tcPr>
          <w:p w14:paraId="4798174A" w14:textId="77777777" w:rsidR="004E5F07" w:rsidRDefault="004E5F07" w:rsidP="00482470">
            <w:pPr>
              <w:jc w:val="center"/>
              <w:rPr>
                <w:rFonts w:eastAsia="Times New Roman"/>
                <w:sz w:val="22"/>
                <w:szCs w:val="22"/>
                <w:lang w:val="uk-UA"/>
              </w:rPr>
            </w:pPr>
          </w:p>
          <w:p w14:paraId="30C2590F" w14:textId="77777777" w:rsidR="004E5F07" w:rsidRPr="009F6A45" w:rsidRDefault="004E5F07" w:rsidP="001F16CD">
            <w:pPr>
              <w:jc w:val="center"/>
              <w:rPr>
                <w:rFonts w:eastAsia="Times New Roman"/>
                <w:sz w:val="22"/>
                <w:szCs w:val="22"/>
                <w:lang w:val="uk-UA"/>
              </w:rPr>
            </w:pPr>
            <w:r w:rsidRPr="009F6A45">
              <w:rPr>
                <w:rFonts w:eastAsia="Times New Roman"/>
                <w:sz w:val="22"/>
                <w:szCs w:val="22"/>
                <w:lang w:val="uk-UA"/>
              </w:rPr>
              <w:t>202</w:t>
            </w:r>
            <w:r>
              <w:rPr>
                <w:rFonts w:eastAsia="Times New Roman"/>
                <w:sz w:val="22"/>
                <w:szCs w:val="22"/>
                <w:lang w:val="uk-UA"/>
              </w:rPr>
              <w:t>6</w:t>
            </w:r>
          </w:p>
          <w:p w14:paraId="2ADF72DC" w14:textId="77777777" w:rsidR="004E5F07" w:rsidRPr="009F6A45" w:rsidRDefault="004E5F07" w:rsidP="00953CAD">
            <w:pPr>
              <w:jc w:val="center"/>
              <w:rPr>
                <w:rFonts w:eastAsia="Times New Roman"/>
                <w:sz w:val="22"/>
                <w:szCs w:val="22"/>
                <w:lang w:val="uk-UA"/>
              </w:rPr>
            </w:pPr>
            <w:r>
              <w:rPr>
                <w:rFonts w:eastAsia="Times New Roman"/>
                <w:sz w:val="22"/>
                <w:szCs w:val="22"/>
                <w:lang w:val="uk-UA"/>
              </w:rPr>
              <w:t xml:space="preserve"> </w:t>
            </w:r>
          </w:p>
        </w:tc>
      </w:tr>
      <w:tr w:rsidR="00783C70" w:rsidRPr="009F6A45" w14:paraId="092CDA76" w14:textId="77777777" w:rsidTr="00E765B1">
        <w:trPr>
          <w:jc w:val="center"/>
        </w:trPr>
        <w:tc>
          <w:tcPr>
            <w:tcW w:w="636" w:type="dxa"/>
            <w:vAlign w:val="center"/>
          </w:tcPr>
          <w:p w14:paraId="75AC024E"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1</w:t>
            </w:r>
          </w:p>
        </w:tc>
        <w:tc>
          <w:tcPr>
            <w:tcW w:w="2964" w:type="dxa"/>
            <w:vAlign w:val="center"/>
          </w:tcPr>
          <w:p w14:paraId="62E14F6A"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2</w:t>
            </w:r>
          </w:p>
        </w:tc>
        <w:tc>
          <w:tcPr>
            <w:tcW w:w="940" w:type="dxa"/>
            <w:gridSpan w:val="2"/>
            <w:vAlign w:val="center"/>
          </w:tcPr>
          <w:p w14:paraId="78B070B1"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3</w:t>
            </w:r>
          </w:p>
        </w:tc>
        <w:tc>
          <w:tcPr>
            <w:tcW w:w="1701" w:type="dxa"/>
            <w:vAlign w:val="center"/>
          </w:tcPr>
          <w:p w14:paraId="23E038AE"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4</w:t>
            </w:r>
          </w:p>
        </w:tc>
        <w:tc>
          <w:tcPr>
            <w:tcW w:w="1701" w:type="dxa"/>
            <w:vAlign w:val="center"/>
          </w:tcPr>
          <w:p w14:paraId="6BEB20C8"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5</w:t>
            </w:r>
          </w:p>
        </w:tc>
        <w:tc>
          <w:tcPr>
            <w:tcW w:w="2270" w:type="dxa"/>
            <w:vAlign w:val="center"/>
          </w:tcPr>
          <w:p w14:paraId="365593FD"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6</w:t>
            </w:r>
          </w:p>
          <w:p w14:paraId="0C1B2A27" w14:textId="77777777" w:rsidR="00783C70" w:rsidRPr="009F6A45" w:rsidRDefault="00783C70" w:rsidP="00C60134">
            <w:pPr>
              <w:jc w:val="center"/>
              <w:rPr>
                <w:rFonts w:eastAsia="Times New Roman"/>
                <w:sz w:val="22"/>
                <w:szCs w:val="22"/>
                <w:lang w:val="uk-UA"/>
              </w:rPr>
            </w:pPr>
          </w:p>
        </w:tc>
      </w:tr>
      <w:tr w:rsidR="00482470" w:rsidRPr="009F6A45" w14:paraId="73AEBA7E" w14:textId="77777777" w:rsidTr="00073B50">
        <w:trPr>
          <w:jc w:val="center"/>
        </w:trPr>
        <w:tc>
          <w:tcPr>
            <w:tcW w:w="636" w:type="dxa"/>
          </w:tcPr>
          <w:p w14:paraId="18C58E80" w14:textId="77777777" w:rsidR="00482470" w:rsidRPr="009F6A45" w:rsidRDefault="00482470" w:rsidP="00482470">
            <w:pPr>
              <w:jc w:val="right"/>
              <w:rPr>
                <w:rFonts w:eastAsia="Times New Roman"/>
                <w:sz w:val="22"/>
                <w:szCs w:val="22"/>
                <w:lang w:val="uk-UA"/>
              </w:rPr>
            </w:pPr>
            <w:r w:rsidRPr="009F6A45">
              <w:rPr>
                <w:rFonts w:eastAsia="Times New Roman"/>
                <w:sz w:val="22"/>
                <w:szCs w:val="22"/>
                <w:lang w:val="uk-UA"/>
              </w:rPr>
              <w:t>1</w:t>
            </w:r>
          </w:p>
        </w:tc>
        <w:tc>
          <w:tcPr>
            <w:tcW w:w="9576" w:type="dxa"/>
            <w:gridSpan w:val="6"/>
            <w:tcBorders>
              <w:right w:val="nil"/>
            </w:tcBorders>
          </w:tcPr>
          <w:p w14:paraId="6DF88FBA" w14:textId="77777777" w:rsidR="00482470" w:rsidRPr="009F6A45" w:rsidRDefault="00482470" w:rsidP="00EE4FF4">
            <w:pPr>
              <w:jc w:val="center"/>
              <w:rPr>
                <w:rFonts w:eastAsia="Times New Roman"/>
                <w:sz w:val="22"/>
                <w:szCs w:val="22"/>
                <w:lang w:val="uk-UA"/>
              </w:rPr>
            </w:pPr>
            <w:r w:rsidRPr="009F6A45">
              <w:rPr>
                <w:rFonts w:eastAsia="Times New Roman"/>
                <w:sz w:val="22"/>
                <w:szCs w:val="22"/>
                <w:lang w:val="uk-UA"/>
              </w:rPr>
              <w:t xml:space="preserve">Удосконалення системи планування (прогнозування) та обліку надходжень до бюджету </w:t>
            </w:r>
            <w:r w:rsidR="00EE4FF4">
              <w:rPr>
                <w:rFonts w:eastAsia="Times New Roman"/>
                <w:sz w:val="22"/>
                <w:szCs w:val="22"/>
                <w:lang w:val="uk-UA"/>
              </w:rPr>
              <w:t>Славутської</w:t>
            </w:r>
            <w:r w:rsidRPr="009F6A45">
              <w:rPr>
                <w:rFonts w:eastAsia="Times New Roman"/>
                <w:sz w:val="22"/>
                <w:szCs w:val="22"/>
                <w:lang w:val="uk-UA"/>
              </w:rPr>
              <w:t xml:space="preserve"> міської територіальної громади</w:t>
            </w:r>
          </w:p>
        </w:tc>
      </w:tr>
      <w:tr w:rsidR="00783C70" w:rsidRPr="009F6A45" w14:paraId="153D2384" w14:textId="77777777" w:rsidTr="00E765B1">
        <w:trPr>
          <w:cantSplit/>
          <w:trHeight w:val="1134"/>
          <w:jc w:val="center"/>
        </w:trPr>
        <w:tc>
          <w:tcPr>
            <w:tcW w:w="636" w:type="dxa"/>
          </w:tcPr>
          <w:p w14:paraId="11357195" w14:textId="77777777" w:rsidR="00783C70" w:rsidRPr="00F62A67" w:rsidRDefault="00783C70" w:rsidP="00AE3B6F">
            <w:pPr>
              <w:rPr>
                <w:rFonts w:eastAsia="Times New Roman"/>
                <w:sz w:val="22"/>
                <w:szCs w:val="22"/>
                <w:lang w:val="uk-UA"/>
              </w:rPr>
            </w:pPr>
            <w:r w:rsidRPr="00F62A67">
              <w:rPr>
                <w:rFonts w:eastAsia="Times New Roman"/>
                <w:sz w:val="22"/>
                <w:szCs w:val="22"/>
                <w:lang w:val="uk-UA"/>
              </w:rPr>
              <w:t>1.1</w:t>
            </w:r>
          </w:p>
        </w:tc>
        <w:tc>
          <w:tcPr>
            <w:tcW w:w="2964" w:type="dxa"/>
          </w:tcPr>
          <w:p w14:paraId="4A5313B5" w14:textId="77777777" w:rsidR="00783C70" w:rsidRPr="00F62A67" w:rsidRDefault="00783C70" w:rsidP="003D04FF">
            <w:pPr>
              <w:rPr>
                <w:rFonts w:eastAsia="Times New Roman"/>
                <w:sz w:val="22"/>
                <w:szCs w:val="22"/>
                <w:lang w:val="uk-UA"/>
              </w:rPr>
            </w:pPr>
            <w:r w:rsidRPr="00F62A67">
              <w:rPr>
                <w:rFonts w:eastAsia="Times New Roman"/>
                <w:sz w:val="22"/>
                <w:szCs w:val="22"/>
                <w:lang w:val="uk-UA"/>
              </w:rPr>
              <w:t xml:space="preserve">Виявляти додаткові джерела надходження платежів до бюджету </w:t>
            </w:r>
            <w:r w:rsidRPr="00F62A67">
              <w:rPr>
                <w:lang w:val="uk-UA"/>
              </w:rPr>
              <w:t>Славутської</w:t>
            </w:r>
            <w:r w:rsidRPr="00F62A67">
              <w:rPr>
                <w:rFonts w:eastAsia="Times New Roman"/>
                <w:sz w:val="22"/>
                <w:szCs w:val="22"/>
                <w:lang w:val="uk-UA"/>
              </w:rPr>
              <w:t xml:space="preserve"> міської територіальної громади. Всебічно аналізувати стан обсягів виробництва продукції, фінансово-економічний стан підприємств з метою мобілізації платежів до бюджету </w:t>
            </w:r>
            <w:r w:rsidRPr="00F62A67">
              <w:rPr>
                <w:lang w:val="uk-UA"/>
              </w:rPr>
              <w:t>Славутської</w:t>
            </w:r>
            <w:r w:rsidRPr="00F62A67">
              <w:rPr>
                <w:rFonts w:eastAsia="Times New Roman"/>
                <w:sz w:val="22"/>
                <w:szCs w:val="22"/>
                <w:lang w:val="uk-UA"/>
              </w:rPr>
              <w:t xml:space="preserve"> міської територіальної громади. За результатами аналізу та з врахуванням факторів, що негативно впливають на стан адміністрування податків та зборів, розробляти додаткові заходи щодо забезпечення надходжень до  бюджету</w:t>
            </w:r>
          </w:p>
        </w:tc>
        <w:tc>
          <w:tcPr>
            <w:tcW w:w="940" w:type="dxa"/>
            <w:gridSpan w:val="2"/>
            <w:vAlign w:val="center"/>
          </w:tcPr>
          <w:p w14:paraId="7027D188"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2026</w:t>
            </w:r>
          </w:p>
        </w:tc>
        <w:tc>
          <w:tcPr>
            <w:tcW w:w="1701" w:type="dxa"/>
            <w:vAlign w:val="center"/>
          </w:tcPr>
          <w:p w14:paraId="429E32E3" w14:textId="5D851409"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ГУ ДПС у Хмельницькій області, </w:t>
            </w:r>
            <w:r w:rsidR="00E57C21">
              <w:rPr>
                <w:rFonts w:eastAsia="Times New Roman"/>
                <w:sz w:val="22"/>
                <w:szCs w:val="22"/>
                <w:lang w:val="uk-UA"/>
              </w:rPr>
              <w:t>у</w:t>
            </w:r>
            <w:r w:rsidR="00D16004" w:rsidRPr="00F62A67">
              <w:rPr>
                <w:rFonts w:eastAsia="Times New Roman"/>
                <w:sz w:val="22"/>
                <w:szCs w:val="22"/>
                <w:lang w:val="uk-UA"/>
              </w:rPr>
              <w:t>правління економічного розвитку</w:t>
            </w:r>
            <w:r w:rsidR="00E57C21">
              <w:rPr>
                <w:rFonts w:eastAsia="Times New Roman"/>
                <w:sz w:val="22"/>
                <w:szCs w:val="22"/>
                <w:lang w:val="uk-UA"/>
              </w:rPr>
              <w:t xml:space="preserve"> Виконавчого комітету Славутської міської ради</w:t>
            </w:r>
          </w:p>
        </w:tc>
        <w:tc>
          <w:tcPr>
            <w:tcW w:w="1701" w:type="dxa"/>
            <w:vAlign w:val="center"/>
          </w:tcPr>
          <w:p w14:paraId="4A12F845"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Не потребує фінансування</w:t>
            </w:r>
          </w:p>
        </w:tc>
        <w:tc>
          <w:tcPr>
            <w:tcW w:w="2270" w:type="dxa"/>
            <w:vAlign w:val="center"/>
          </w:tcPr>
          <w:p w14:paraId="54CB45AF" w14:textId="77777777" w:rsidR="00783C70" w:rsidRPr="00F62A67" w:rsidRDefault="00783C70" w:rsidP="00E765B1">
            <w:pPr>
              <w:jc w:val="center"/>
              <w:rPr>
                <w:rFonts w:eastAsia="Times New Roman"/>
                <w:sz w:val="22"/>
                <w:szCs w:val="22"/>
                <w:lang w:val="uk-UA"/>
              </w:rPr>
            </w:pPr>
          </w:p>
        </w:tc>
      </w:tr>
      <w:tr w:rsidR="00783C70" w:rsidRPr="009F6A45" w14:paraId="7092713A" w14:textId="77777777" w:rsidTr="00E765B1">
        <w:trPr>
          <w:cantSplit/>
          <w:trHeight w:val="1134"/>
          <w:jc w:val="center"/>
        </w:trPr>
        <w:tc>
          <w:tcPr>
            <w:tcW w:w="636" w:type="dxa"/>
          </w:tcPr>
          <w:p w14:paraId="658849BB" w14:textId="77777777" w:rsidR="00783C70" w:rsidRPr="00F62A67" w:rsidRDefault="00783C70" w:rsidP="00073B50">
            <w:pPr>
              <w:rPr>
                <w:rFonts w:eastAsia="Times New Roman"/>
                <w:sz w:val="22"/>
                <w:szCs w:val="22"/>
                <w:lang w:val="uk-UA"/>
              </w:rPr>
            </w:pPr>
            <w:r w:rsidRPr="00F62A67">
              <w:rPr>
                <w:rFonts w:eastAsia="Times New Roman"/>
                <w:sz w:val="22"/>
                <w:szCs w:val="22"/>
                <w:lang w:val="uk-UA"/>
              </w:rPr>
              <w:t>1.</w:t>
            </w:r>
            <w:r w:rsidR="00073B50" w:rsidRPr="00F62A67">
              <w:rPr>
                <w:rFonts w:eastAsia="Times New Roman"/>
                <w:sz w:val="22"/>
                <w:szCs w:val="22"/>
                <w:lang w:val="uk-UA"/>
              </w:rPr>
              <w:t>2</w:t>
            </w:r>
          </w:p>
        </w:tc>
        <w:tc>
          <w:tcPr>
            <w:tcW w:w="2964" w:type="dxa"/>
          </w:tcPr>
          <w:p w14:paraId="38816F6A"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Забезпечити впровадження в дію сучасних методів роботи, заснованих на вико</w:t>
            </w:r>
            <w:r w:rsidR="001F16CD" w:rsidRPr="00F62A67">
              <w:rPr>
                <w:rFonts w:eastAsia="Times New Roman"/>
                <w:sz w:val="22"/>
                <w:szCs w:val="22"/>
                <w:lang w:val="uk-UA"/>
              </w:rPr>
              <w:t xml:space="preserve">ристанні </w:t>
            </w:r>
            <w:r w:rsidRPr="00F62A67">
              <w:rPr>
                <w:rFonts w:eastAsia="Times New Roman"/>
                <w:sz w:val="22"/>
                <w:szCs w:val="22"/>
                <w:lang w:val="uk-UA"/>
              </w:rPr>
              <w:t>новітньої комп’ютерної техніки та програмного забезпечення стосовно приймання та обробки податкової звітності платників податків, підготовленої та надісланої у електронному вигляді</w:t>
            </w:r>
          </w:p>
        </w:tc>
        <w:tc>
          <w:tcPr>
            <w:tcW w:w="940" w:type="dxa"/>
            <w:gridSpan w:val="2"/>
            <w:vAlign w:val="center"/>
          </w:tcPr>
          <w:p w14:paraId="589BFF3C"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2026 </w:t>
            </w:r>
          </w:p>
        </w:tc>
        <w:tc>
          <w:tcPr>
            <w:tcW w:w="1701" w:type="dxa"/>
            <w:vAlign w:val="center"/>
          </w:tcPr>
          <w:p w14:paraId="739B96CE"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ГУ ДПС у Хмельницькій області</w:t>
            </w:r>
          </w:p>
        </w:tc>
        <w:tc>
          <w:tcPr>
            <w:tcW w:w="1701" w:type="dxa"/>
            <w:vAlign w:val="center"/>
          </w:tcPr>
          <w:p w14:paraId="32F56043"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Бюджет  </w:t>
            </w:r>
            <w:r w:rsidRPr="00F62A67">
              <w:rPr>
                <w:lang w:val="uk-UA"/>
              </w:rPr>
              <w:t>Славутської</w:t>
            </w:r>
            <w:r w:rsidRPr="00F62A67">
              <w:rPr>
                <w:rFonts w:eastAsia="Times New Roman"/>
                <w:sz w:val="22"/>
                <w:szCs w:val="22"/>
                <w:lang w:val="uk-UA"/>
              </w:rPr>
              <w:t xml:space="preserve"> міської територіальної громади</w:t>
            </w:r>
          </w:p>
        </w:tc>
        <w:tc>
          <w:tcPr>
            <w:tcW w:w="2270" w:type="dxa"/>
          </w:tcPr>
          <w:p w14:paraId="0A7AB4E6" w14:textId="77777777" w:rsidR="00783C70" w:rsidRPr="00F62A67" w:rsidRDefault="00783C70" w:rsidP="00953CAD">
            <w:pPr>
              <w:jc w:val="center"/>
              <w:rPr>
                <w:rFonts w:eastAsia="Times New Roman"/>
                <w:sz w:val="22"/>
                <w:szCs w:val="22"/>
                <w:lang w:val="uk-UA"/>
              </w:rPr>
            </w:pPr>
          </w:p>
          <w:p w14:paraId="207A84C4" w14:textId="77777777" w:rsidR="00783C70" w:rsidRPr="00F62A67" w:rsidRDefault="00783C70" w:rsidP="00953CAD">
            <w:pPr>
              <w:jc w:val="center"/>
              <w:rPr>
                <w:rFonts w:eastAsia="Times New Roman"/>
                <w:sz w:val="22"/>
                <w:szCs w:val="22"/>
                <w:lang w:val="uk-UA"/>
              </w:rPr>
            </w:pPr>
          </w:p>
          <w:p w14:paraId="1744294C" w14:textId="77777777" w:rsidR="00783C70" w:rsidRPr="00F62A67" w:rsidRDefault="00783C70" w:rsidP="00953CAD">
            <w:pPr>
              <w:jc w:val="center"/>
              <w:rPr>
                <w:rFonts w:eastAsia="Times New Roman"/>
                <w:sz w:val="22"/>
                <w:szCs w:val="22"/>
                <w:lang w:val="uk-UA"/>
              </w:rPr>
            </w:pPr>
          </w:p>
          <w:p w14:paraId="2CF11723" w14:textId="77777777" w:rsidR="00783C70" w:rsidRPr="00F62A67" w:rsidRDefault="00783C70" w:rsidP="00953CAD">
            <w:pPr>
              <w:jc w:val="center"/>
              <w:rPr>
                <w:rFonts w:eastAsia="Times New Roman"/>
                <w:sz w:val="22"/>
                <w:szCs w:val="22"/>
                <w:lang w:val="uk-UA"/>
              </w:rPr>
            </w:pPr>
          </w:p>
          <w:p w14:paraId="38115AFA" w14:textId="77777777" w:rsidR="00783C70" w:rsidRPr="00F62A67" w:rsidRDefault="00783C70" w:rsidP="00953CAD">
            <w:pPr>
              <w:jc w:val="center"/>
              <w:rPr>
                <w:rFonts w:eastAsia="Times New Roman"/>
                <w:sz w:val="22"/>
                <w:szCs w:val="22"/>
                <w:lang w:val="uk-UA"/>
              </w:rPr>
            </w:pPr>
          </w:p>
          <w:p w14:paraId="0CDC0AAE" w14:textId="77777777" w:rsidR="00783C70" w:rsidRPr="00F62A67" w:rsidRDefault="00783C70" w:rsidP="00953CAD">
            <w:pPr>
              <w:jc w:val="center"/>
              <w:rPr>
                <w:rFonts w:eastAsia="Times New Roman"/>
                <w:sz w:val="22"/>
                <w:szCs w:val="22"/>
                <w:lang w:val="uk-UA"/>
              </w:rPr>
            </w:pPr>
            <w:r w:rsidRPr="00F62A67">
              <w:rPr>
                <w:rFonts w:eastAsia="Times New Roman"/>
                <w:sz w:val="22"/>
                <w:szCs w:val="22"/>
                <w:lang w:val="uk-UA"/>
              </w:rPr>
              <w:t>50,00</w:t>
            </w:r>
          </w:p>
        </w:tc>
      </w:tr>
      <w:tr w:rsidR="00783C70" w:rsidRPr="009F6A45" w14:paraId="2E1B1F60" w14:textId="77777777" w:rsidTr="00E765B1">
        <w:trPr>
          <w:cantSplit/>
          <w:trHeight w:val="1134"/>
          <w:jc w:val="center"/>
        </w:trPr>
        <w:tc>
          <w:tcPr>
            <w:tcW w:w="636" w:type="dxa"/>
          </w:tcPr>
          <w:p w14:paraId="3D0EAADE" w14:textId="77777777" w:rsidR="00783C70" w:rsidRPr="00F62A67" w:rsidRDefault="00073B50" w:rsidP="00482470">
            <w:pPr>
              <w:rPr>
                <w:rFonts w:eastAsia="Times New Roman"/>
                <w:sz w:val="22"/>
                <w:szCs w:val="22"/>
                <w:lang w:val="uk-UA"/>
              </w:rPr>
            </w:pPr>
            <w:r w:rsidRPr="00F62A67">
              <w:rPr>
                <w:rFonts w:eastAsia="Times New Roman"/>
                <w:sz w:val="22"/>
                <w:szCs w:val="22"/>
                <w:lang w:val="uk-UA"/>
              </w:rPr>
              <w:lastRenderedPageBreak/>
              <w:t>1</w:t>
            </w:r>
            <w:r w:rsidR="00783C70" w:rsidRPr="00F62A67">
              <w:rPr>
                <w:rFonts w:eastAsia="Times New Roman"/>
                <w:sz w:val="22"/>
                <w:szCs w:val="22"/>
                <w:lang w:val="uk-UA"/>
              </w:rPr>
              <w:t>.3</w:t>
            </w:r>
          </w:p>
        </w:tc>
        <w:tc>
          <w:tcPr>
            <w:tcW w:w="3144" w:type="dxa"/>
            <w:gridSpan w:val="2"/>
          </w:tcPr>
          <w:p w14:paraId="76BDD698"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Здійснення заходів щодо нарахування податку на нерухоме майно, відмінне від земельної ділянки, плати за землю з фізичних осіб та орендної плати за землю з фізичних осіб та формування податкових повідомлень – рішень по мінімальному податковому зобов’язанню, а також погашення податкового боргу за допомогою засобів поштового зв’язку щодо надсиланн</w:t>
            </w:r>
            <w:r w:rsidR="001F16CD" w:rsidRPr="00F62A67">
              <w:rPr>
                <w:rFonts w:eastAsia="Times New Roman"/>
                <w:sz w:val="22"/>
                <w:szCs w:val="22"/>
                <w:lang w:val="uk-UA"/>
              </w:rPr>
              <w:t xml:space="preserve">я податкових повідомлень рішень, що надасть змогу </w:t>
            </w:r>
            <w:r w:rsidR="00803744" w:rsidRPr="00F62A67">
              <w:rPr>
                <w:rFonts w:eastAsia="Times New Roman"/>
                <w:sz w:val="22"/>
                <w:szCs w:val="22"/>
                <w:lang w:val="uk-UA"/>
              </w:rPr>
              <w:t>охопленні повного нарахування зазначених категорій податків що надійдуть до бюджету  громади міста .</w:t>
            </w:r>
          </w:p>
        </w:tc>
        <w:tc>
          <w:tcPr>
            <w:tcW w:w="760" w:type="dxa"/>
            <w:vAlign w:val="center"/>
          </w:tcPr>
          <w:p w14:paraId="6BDE7E27"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2026 </w:t>
            </w:r>
          </w:p>
        </w:tc>
        <w:tc>
          <w:tcPr>
            <w:tcW w:w="1701" w:type="dxa"/>
            <w:vAlign w:val="center"/>
          </w:tcPr>
          <w:p w14:paraId="519A7E9A"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ГУ ДПС у Хмельницькій області</w:t>
            </w:r>
          </w:p>
        </w:tc>
        <w:tc>
          <w:tcPr>
            <w:tcW w:w="1701" w:type="dxa"/>
            <w:vAlign w:val="center"/>
          </w:tcPr>
          <w:p w14:paraId="2EF7AB18"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Бюджет  </w:t>
            </w:r>
            <w:r w:rsidRPr="00F62A67">
              <w:rPr>
                <w:lang w:val="uk-UA"/>
              </w:rPr>
              <w:t>Славутської</w:t>
            </w:r>
            <w:r w:rsidRPr="00F62A67">
              <w:rPr>
                <w:rFonts w:eastAsia="Times New Roman"/>
                <w:sz w:val="22"/>
                <w:szCs w:val="22"/>
                <w:lang w:val="uk-UA"/>
              </w:rPr>
              <w:t xml:space="preserve"> міської територіальної громади</w:t>
            </w:r>
          </w:p>
        </w:tc>
        <w:tc>
          <w:tcPr>
            <w:tcW w:w="2270" w:type="dxa"/>
            <w:vAlign w:val="center"/>
          </w:tcPr>
          <w:p w14:paraId="6E6B86B1" w14:textId="77777777" w:rsidR="00783C70" w:rsidRPr="00F62A67" w:rsidRDefault="00783C70" w:rsidP="00482470">
            <w:pPr>
              <w:jc w:val="center"/>
              <w:rPr>
                <w:rFonts w:eastAsia="Times New Roman"/>
                <w:sz w:val="22"/>
                <w:szCs w:val="22"/>
                <w:lang w:val="uk-UA"/>
              </w:rPr>
            </w:pPr>
            <w:r w:rsidRPr="00F62A67">
              <w:rPr>
                <w:rFonts w:eastAsia="Times New Roman"/>
                <w:sz w:val="22"/>
                <w:szCs w:val="22"/>
                <w:lang w:val="uk-UA"/>
              </w:rPr>
              <w:t>250,00</w:t>
            </w:r>
          </w:p>
        </w:tc>
      </w:tr>
      <w:tr w:rsidR="00783C70" w:rsidRPr="00EE4FF4" w14:paraId="55692529" w14:textId="77777777" w:rsidTr="00E765B1">
        <w:trPr>
          <w:trHeight w:val="70"/>
          <w:jc w:val="center"/>
        </w:trPr>
        <w:tc>
          <w:tcPr>
            <w:tcW w:w="7942" w:type="dxa"/>
            <w:gridSpan w:val="6"/>
            <w:vMerge w:val="restart"/>
          </w:tcPr>
          <w:p w14:paraId="618F6F14"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ВСЬОГО КОШТІВ</w:t>
            </w:r>
          </w:p>
        </w:tc>
        <w:tc>
          <w:tcPr>
            <w:tcW w:w="2270" w:type="dxa"/>
          </w:tcPr>
          <w:p w14:paraId="56A53DDD" w14:textId="77777777" w:rsidR="00783C70" w:rsidRPr="00F62A67" w:rsidRDefault="00783C70" w:rsidP="00783C70">
            <w:pPr>
              <w:jc w:val="center"/>
              <w:rPr>
                <w:rFonts w:eastAsia="Times New Roman"/>
                <w:b/>
                <w:sz w:val="22"/>
                <w:szCs w:val="22"/>
                <w:lang w:val="uk-UA"/>
              </w:rPr>
            </w:pPr>
            <w:r w:rsidRPr="00F62A67">
              <w:rPr>
                <w:rFonts w:eastAsia="Times New Roman"/>
                <w:b/>
                <w:sz w:val="22"/>
                <w:szCs w:val="22"/>
                <w:lang w:val="uk-UA"/>
              </w:rPr>
              <w:t>300,00</w:t>
            </w:r>
          </w:p>
          <w:p w14:paraId="1C431AD5" w14:textId="77777777" w:rsidR="00783C70" w:rsidRPr="00F62A67" w:rsidRDefault="00783C70" w:rsidP="00482470">
            <w:pPr>
              <w:jc w:val="center"/>
              <w:rPr>
                <w:rFonts w:eastAsia="Times New Roman"/>
                <w:b/>
                <w:sz w:val="22"/>
                <w:szCs w:val="22"/>
                <w:lang w:val="uk-UA"/>
              </w:rPr>
            </w:pPr>
            <w:r w:rsidRPr="00F62A67">
              <w:rPr>
                <w:rFonts w:eastAsia="Times New Roman"/>
                <w:b/>
                <w:sz w:val="22"/>
                <w:szCs w:val="22"/>
                <w:lang w:val="uk-UA"/>
              </w:rPr>
              <w:t xml:space="preserve"> </w:t>
            </w:r>
          </w:p>
        </w:tc>
      </w:tr>
      <w:tr w:rsidR="00482470" w:rsidRPr="00EE4FF4" w14:paraId="3CAF8ED4" w14:textId="77777777" w:rsidTr="00E765B1">
        <w:trPr>
          <w:trHeight w:val="70"/>
          <w:jc w:val="center"/>
        </w:trPr>
        <w:tc>
          <w:tcPr>
            <w:tcW w:w="7942" w:type="dxa"/>
            <w:gridSpan w:val="6"/>
            <w:vMerge/>
          </w:tcPr>
          <w:p w14:paraId="3DC3702F" w14:textId="77777777" w:rsidR="00482470" w:rsidRPr="00F62A67" w:rsidRDefault="00482470" w:rsidP="00482470">
            <w:pPr>
              <w:rPr>
                <w:rFonts w:eastAsia="Times New Roman"/>
                <w:lang w:val="uk-UA"/>
              </w:rPr>
            </w:pPr>
          </w:p>
        </w:tc>
        <w:tc>
          <w:tcPr>
            <w:tcW w:w="2270" w:type="dxa"/>
            <w:vAlign w:val="center"/>
          </w:tcPr>
          <w:p w14:paraId="0DB39032" w14:textId="77777777" w:rsidR="00482470" w:rsidRPr="00F62A67" w:rsidRDefault="00783C70" w:rsidP="00783C70">
            <w:pPr>
              <w:ind w:right="252"/>
              <w:jc w:val="center"/>
              <w:rPr>
                <w:rFonts w:eastAsia="Times New Roman"/>
                <w:b/>
                <w:lang w:val="uk-UA"/>
              </w:rPr>
            </w:pPr>
            <w:r w:rsidRPr="00F62A67">
              <w:rPr>
                <w:b/>
                <w:bCs/>
                <w:lang w:val="uk-UA"/>
              </w:rPr>
              <w:t xml:space="preserve">      3</w:t>
            </w:r>
            <w:r w:rsidR="006A6AA8" w:rsidRPr="00F62A67">
              <w:rPr>
                <w:b/>
                <w:bCs/>
                <w:lang w:val="uk-UA"/>
              </w:rPr>
              <w:t>00</w:t>
            </w:r>
            <w:r w:rsidR="00327FDC" w:rsidRPr="00F62A67">
              <w:rPr>
                <w:b/>
                <w:bCs/>
                <w:lang w:val="uk-UA"/>
              </w:rPr>
              <w:t>,0</w:t>
            </w:r>
            <w:r w:rsidR="006A6AA8" w:rsidRPr="00F62A67">
              <w:rPr>
                <w:b/>
                <w:bCs/>
                <w:lang w:val="uk-UA"/>
              </w:rPr>
              <w:t>0</w:t>
            </w:r>
          </w:p>
        </w:tc>
      </w:tr>
    </w:tbl>
    <w:p w14:paraId="36072B7D" w14:textId="77777777" w:rsidR="00482470" w:rsidRPr="00EE4FF4" w:rsidRDefault="00482470" w:rsidP="000E4AFF">
      <w:pPr>
        <w:tabs>
          <w:tab w:val="left" w:pos="540"/>
        </w:tabs>
        <w:rPr>
          <w:rFonts w:eastAsia="Times New Roman"/>
          <w:color w:val="FF0000"/>
          <w:lang w:val="uk-UA"/>
        </w:rPr>
      </w:pPr>
    </w:p>
    <w:p w14:paraId="4C1C3765" w14:textId="77777777" w:rsidR="00803744" w:rsidRDefault="00803744" w:rsidP="000E4AFF">
      <w:pPr>
        <w:tabs>
          <w:tab w:val="left" w:pos="540"/>
        </w:tabs>
        <w:rPr>
          <w:rFonts w:eastAsia="Times New Roman"/>
          <w:lang w:val="uk-UA"/>
        </w:rPr>
      </w:pPr>
    </w:p>
    <w:p w14:paraId="7186077D" w14:textId="77777777" w:rsidR="00803744" w:rsidRDefault="00803744" w:rsidP="000E4AFF">
      <w:pPr>
        <w:tabs>
          <w:tab w:val="left" w:pos="540"/>
        </w:tabs>
        <w:rPr>
          <w:rFonts w:eastAsia="Times New Roman"/>
          <w:lang w:val="uk-UA"/>
        </w:rPr>
      </w:pPr>
    </w:p>
    <w:p w14:paraId="3DDA3288" w14:textId="77777777" w:rsidR="00803744" w:rsidRDefault="00803744" w:rsidP="000E4AFF">
      <w:pPr>
        <w:tabs>
          <w:tab w:val="left" w:pos="540"/>
        </w:tabs>
        <w:rPr>
          <w:rFonts w:eastAsia="Times New Roman"/>
          <w:lang w:val="uk-UA"/>
        </w:rPr>
      </w:pPr>
    </w:p>
    <w:p w14:paraId="76D16970" w14:textId="77777777" w:rsidR="00803744" w:rsidRDefault="00803744" w:rsidP="000E4AFF">
      <w:pPr>
        <w:tabs>
          <w:tab w:val="left" w:pos="540"/>
        </w:tabs>
        <w:rPr>
          <w:rFonts w:eastAsia="Times New Roman"/>
          <w:lang w:val="uk-UA"/>
        </w:rPr>
      </w:pPr>
    </w:p>
    <w:p w14:paraId="5AC6EC51" w14:textId="77777777" w:rsidR="00803744" w:rsidRPr="009F6A45" w:rsidRDefault="00803744" w:rsidP="000E4AFF">
      <w:pPr>
        <w:tabs>
          <w:tab w:val="left" w:pos="540"/>
        </w:tabs>
        <w:rPr>
          <w:rFonts w:eastAsia="Times New Roman"/>
          <w:lang w:val="uk-UA"/>
        </w:rPr>
      </w:pPr>
    </w:p>
    <w:p w14:paraId="1C64B85E" w14:textId="77777777" w:rsidR="00482470" w:rsidRPr="009F6A45" w:rsidRDefault="00482470" w:rsidP="000E4AFF">
      <w:pPr>
        <w:tabs>
          <w:tab w:val="left" w:pos="540"/>
        </w:tabs>
        <w:rPr>
          <w:rFonts w:eastAsia="Times New Roman"/>
          <w:lang w:val="uk-UA"/>
        </w:rPr>
      </w:pPr>
    </w:p>
    <w:tbl>
      <w:tblPr>
        <w:tblW w:w="0" w:type="auto"/>
        <w:tblLook w:val="00A0" w:firstRow="1" w:lastRow="0" w:firstColumn="1" w:lastColumn="0" w:noHBand="0" w:noVBand="0"/>
      </w:tblPr>
      <w:tblGrid>
        <w:gridCol w:w="6907"/>
        <w:gridCol w:w="2447"/>
      </w:tblGrid>
      <w:tr w:rsidR="009F3409" w:rsidRPr="008360DE" w14:paraId="505A377F" w14:textId="77777777" w:rsidTr="00A12BA3">
        <w:tc>
          <w:tcPr>
            <w:tcW w:w="7149" w:type="dxa"/>
          </w:tcPr>
          <w:p w14:paraId="5F01B8ED" w14:textId="77777777" w:rsidR="009F3409" w:rsidRPr="008360DE" w:rsidRDefault="009F3409" w:rsidP="00A12BA3">
            <w:pPr>
              <w:suppressAutoHyphens/>
              <w:jc w:val="both"/>
              <w:rPr>
                <w:szCs w:val="20"/>
                <w:lang w:val="uk-UA" w:eastAsia="ar-SA"/>
              </w:rPr>
            </w:pPr>
            <w:r>
              <w:rPr>
                <w:szCs w:val="20"/>
                <w:lang w:val="uk-UA" w:eastAsia="ar-SA"/>
              </w:rPr>
              <w:t xml:space="preserve">Секретар </w:t>
            </w:r>
            <w:r w:rsidR="00803744">
              <w:rPr>
                <w:szCs w:val="20"/>
                <w:lang w:val="uk-UA" w:eastAsia="ar-SA"/>
              </w:rPr>
              <w:t xml:space="preserve">Славутської </w:t>
            </w:r>
            <w:r>
              <w:rPr>
                <w:szCs w:val="20"/>
                <w:lang w:val="uk-UA" w:eastAsia="ar-SA"/>
              </w:rPr>
              <w:t>міської ради</w:t>
            </w:r>
          </w:p>
        </w:tc>
        <w:tc>
          <w:tcPr>
            <w:tcW w:w="2489" w:type="dxa"/>
          </w:tcPr>
          <w:p w14:paraId="60204093" w14:textId="77777777" w:rsidR="009F3409" w:rsidRPr="008360DE" w:rsidRDefault="009F3409" w:rsidP="00A12BA3">
            <w:pPr>
              <w:tabs>
                <w:tab w:val="left" w:pos="7797"/>
              </w:tabs>
              <w:suppressAutoHyphens/>
              <w:jc w:val="both"/>
              <w:rPr>
                <w:szCs w:val="20"/>
                <w:lang w:val="uk-UA" w:eastAsia="ar-SA"/>
              </w:rPr>
            </w:pPr>
            <w:r>
              <w:rPr>
                <w:szCs w:val="20"/>
                <w:lang w:val="uk-UA" w:eastAsia="ar-SA"/>
              </w:rPr>
              <w:t>Світлана ФЕДОРЧУК</w:t>
            </w:r>
          </w:p>
        </w:tc>
      </w:tr>
    </w:tbl>
    <w:p w14:paraId="300FD2C9" w14:textId="77777777" w:rsidR="0023627D" w:rsidRDefault="0023627D" w:rsidP="000E4AFF">
      <w:pPr>
        <w:tabs>
          <w:tab w:val="left" w:pos="540"/>
        </w:tabs>
        <w:rPr>
          <w:rFonts w:eastAsia="Times New Roman"/>
          <w:lang w:val="en-US"/>
        </w:rPr>
      </w:pPr>
    </w:p>
    <w:p w14:paraId="6A164614" w14:textId="77777777" w:rsidR="0023627D" w:rsidRDefault="0023627D" w:rsidP="000E4AFF">
      <w:pPr>
        <w:tabs>
          <w:tab w:val="left" w:pos="540"/>
        </w:tabs>
        <w:rPr>
          <w:rFonts w:eastAsia="Times New Roman"/>
          <w:lang w:val="en-US"/>
        </w:rPr>
      </w:pPr>
    </w:p>
    <w:p w14:paraId="738B5E08" w14:textId="77777777" w:rsidR="0023627D" w:rsidRDefault="0023627D" w:rsidP="000E4AFF">
      <w:pPr>
        <w:tabs>
          <w:tab w:val="left" w:pos="540"/>
        </w:tabs>
        <w:rPr>
          <w:rFonts w:eastAsia="Times New Roman"/>
          <w:lang w:val="en-US"/>
        </w:rPr>
      </w:pPr>
    </w:p>
    <w:p w14:paraId="44A340E8" w14:textId="77777777" w:rsidR="0023627D" w:rsidRDefault="0023627D" w:rsidP="000E4AFF">
      <w:pPr>
        <w:tabs>
          <w:tab w:val="left" w:pos="540"/>
        </w:tabs>
        <w:rPr>
          <w:rFonts w:eastAsia="Times New Roman"/>
          <w:lang w:val="en-US"/>
        </w:rPr>
      </w:pPr>
    </w:p>
    <w:p w14:paraId="45FDE29E" w14:textId="77777777" w:rsidR="0023627D" w:rsidRDefault="0023627D" w:rsidP="000E4AFF">
      <w:pPr>
        <w:tabs>
          <w:tab w:val="left" w:pos="540"/>
        </w:tabs>
        <w:rPr>
          <w:rFonts w:eastAsia="Times New Roman"/>
          <w:lang w:val="en-US"/>
        </w:rPr>
      </w:pPr>
    </w:p>
    <w:p w14:paraId="37EB952D" w14:textId="77777777" w:rsidR="0023627D" w:rsidRDefault="0023627D" w:rsidP="000E4AFF">
      <w:pPr>
        <w:tabs>
          <w:tab w:val="left" w:pos="540"/>
        </w:tabs>
        <w:rPr>
          <w:rFonts w:eastAsia="Times New Roman"/>
          <w:lang w:val="en-US"/>
        </w:rPr>
      </w:pPr>
    </w:p>
    <w:p w14:paraId="63C6A7A7" w14:textId="77777777" w:rsidR="0023627D" w:rsidRPr="00803744" w:rsidRDefault="0023627D" w:rsidP="000E4AFF">
      <w:pPr>
        <w:tabs>
          <w:tab w:val="left" w:pos="540"/>
        </w:tabs>
        <w:rPr>
          <w:rFonts w:eastAsia="Times New Roman"/>
          <w:lang w:val="uk-UA"/>
        </w:rPr>
      </w:pPr>
    </w:p>
    <w:p w14:paraId="571A965F" w14:textId="77777777" w:rsidR="007D78FF" w:rsidRDefault="007D78FF" w:rsidP="007D78FF">
      <w:pPr>
        <w:tabs>
          <w:tab w:val="left" w:pos="8931"/>
        </w:tabs>
        <w:rPr>
          <w:b/>
          <w:lang w:val="uk-UA"/>
        </w:rPr>
      </w:pPr>
    </w:p>
    <w:sectPr w:rsidR="007D78FF" w:rsidSect="0028209D">
      <w:headerReference w:type="even" r:id="rId9"/>
      <w:headerReference w:type="default" r:id="rId10"/>
      <w:footerReference w:type="even" r:id="rId11"/>
      <w:footerReference w:type="default" r:id="rId12"/>
      <w:pgSz w:w="11906" w:h="16838"/>
      <w:pgMar w:top="720" w:right="851" w:bottom="53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9414" w14:textId="77777777" w:rsidR="00721988" w:rsidRDefault="00721988" w:rsidP="003171E9">
      <w:r>
        <w:separator/>
      </w:r>
    </w:p>
  </w:endnote>
  <w:endnote w:type="continuationSeparator" w:id="0">
    <w:p w14:paraId="4F492BF8" w14:textId="77777777" w:rsidR="00721988" w:rsidRDefault="00721988" w:rsidP="0031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431E6" w14:textId="77777777" w:rsidR="00AF5853" w:rsidRDefault="00AF5853" w:rsidP="00C75E97">
    <w:pPr>
      <w:pStyle w:val="ad"/>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1AFB32B4" w14:textId="77777777" w:rsidR="00AF5853" w:rsidRDefault="00AF5853" w:rsidP="00C75E97">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A6BB6" w14:textId="77777777" w:rsidR="00AF5853" w:rsidRPr="00D343A3" w:rsidRDefault="00AF5853" w:rsidP="00C75E97">
    <w:pPr>
      <w:pStyle w:val="ad"/>
      <w:framePr w:wrap="around" w:vAnchor="text" w:hAnchor="margin" w:xAlign="right" w:y="1"/>
      <w:rPr>
        <w:rStyle w:val="ac"/>
        <w:lang w:val="uk-UA"/>
      </w:rPr>
    </w:pPr>
  </w:p>
  <w:p w14:paraId="009308DA" w14:textId="77777777" w:rsidR="00AF5853" w:rsidRDefault="00AF5853" w:rsidP="00C75E97">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87F69" w14:textId="77777777" w:rsidR="00721988" w:rsidRDefault="00721988" w:rsidP="003171E9">
      <w:r>
        <w:separator/>
      </w:r>
    </w:p>
  </w:footnote>
  <w:footnote w:type="continuationSeparator" w:id="0">
    <w:p w14:paraId="080545DA" w14:textId="77777777" w:rsidR="00721988" w:rsidRDefault="00721988" w:rsidP="00317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8530C"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BD6D225" w14:textId="77777777" w:rsidR="00AF5853" w:rsidRDefault="00AF5853">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E9DB2"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064C2FC" w14:textId="77777777" w:rsidR="00AF5853" w:rsidRDefault="00AF5853">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60C9"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757E46">
      <w:rPr>
        <w:rStyle w:val="ac"/>
        <w:noProof/>
      </w:rPr>
      <w:t>8</w:t>
    </w:r>
    <w:r>
      <w:rPr>
        <w:rStyle w:val="ac"/>
      </w:rPr>
      <w:fldChar w:fldCharType="end"/>
    </w:r>
  </w:p>
  <w:p w14:paraId="71EBEE96" w14:textId="77777777" w:rsidR="00AF5853" w:rsidRDefault="00AF585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0CE01621"/>
    <w:multiLevelType w:val="hybridMultilevel"/>
    <w:tmpl w:val="1B98F88A"/>
    <w:lvl w:ilvl="0" w:tplc="0419000F">
      <w:start w:val="1"/>
      <w:numFmt w:val="decimal"/>
      <w:lvlText w:val="%1."/>
      <w:lvlJc w:val="left"/>
      <w:pPr>
        <w:tabs>
          <w:tab w:val="num" w:pos="4046"/>
        </w:tabs>
        <w:ind w:left="404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CCB3571"/>
    <w:multiLevelType w:val="multilevel"/>
    <w:tmpl w:val="FF68DF6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36575CB1"/>
    <w:multiLevelType w:val="hybridMultilevel"/>
    <w:tmpl w:val="3ED292FA"/>
    <w:lvl w:ilvl="0" w:tplc="3D5C4298">
      <w:numFmt w:val="bullet"/>
      <w:lvlText w:val="-"/>
      <w:lvlJc w:val="left"/>
      <w:pPr>
        <w:tabs>
          <w:tab w:val="num" w:pos="540"/>
        </w:tabs>
        <w:ind w:left="540" w:hanging="360"/>
      </w:pPr>
      <w:rPr>
        <w:rFonts w:ascii="Times New Roman" w:eastAsia="Times New Roman" w:hAnsi="Times New Roman"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57B86506"/>
    <w:multiLevelType w:val="multilevel"/>
    <w:tmpl w:val="C5A283AE"/>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15:restartNumberingAfterBreak="0">
    <w:nsid w:val="6F2C41CE"/>
    <w:multiLevelType w:val="multilevel"/>
    <w:tmpl w:val="F2E254FA"/>
    <w:lvl w:ilvl="0">
      <w:start w:val="1"/>
      <w:numFmt w:val="decimal"/>
      <w:lvlText w:val="%1."/>
      <w:lvlJc w:val="left"/>
      <w:pPr>
        <w:ind w:left="1467" w:hanging="900"/>
      </w:pPr>
      <w:rPr>
        <w:rFonts w:ascii="Times New Roman" w:eastAsia="Times New Roman" w:hAnsi="Times New Roman" w:cs="Times New Roman"/>
      </w:rPr>
    </w:lvl>
    <w:lvl w:ilvl="1">
      <w:start w:val="1"/>
      <w:numFmt w:val="decimal"/>
      <w:isLgl/>
      <w:lvlText w:val="%1.%2"/>
      <w:lvlJc w:val="left"/>
      <w:pPr>
        <w:ind w:left="1017" w:hanging="45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num w:numId="1" w16cid:durableId="2133474865">
    <w:abstractNumId w:val="5"/>
  </w:num>
  <w:num w:numId="2" w16cid:durableId="543368829">
    <w:abstractNumId w:val="2"/>
  </w:num>
  <w:num w:numId="3" w16cid:durableId="996615665">
    <w:abstractNumId w:val="0"/>
  </w:num>
  <w:num w:numId="4" w16cid:durableId="917710494">
    <w:abstractNumId w:val="4"/>
  </w:num>
  <w:num w:numId="5" w16cid:durableId="638262629">
    <w:abstractNumId w:val="3"/>
  </w:num>
  <w:num w:numId="6" w16cid:durableId="1697807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D3"/>
    <w:rsid w:val="00000649"/>
    <w:rsid w:val="000016E0"/>
    <w:rsid w:val="00013C60"/>
    <w:rsid w:val="00016C79"/>
    <w:rsid w:val="000266EE"/>
    <w:rsid w:val="00043EFA"/>
    <w:rsid w:val="0005227D"/>
    <w:rsid w:val="00063AD4"/>
    <w:rsid w:val="0006428B"/>
    <w:rsid w:val="00073B50"/>
    <w:rsid w:val="00082504"/>
    <w:rsid w:val="000A4D33"/>
    <w:rsid w:val="000E4482"/>
    <w:rsid w:val="000E4AFF"/>
    <w:rsid w:val="001024B4"/>
    <w:rsid w:val="00131331"/>
    <w:rsid w:val="00141302"/>
    <w:rsid w:val="001436CE"/>
    <w:rsid w:val="0016633C"/>
    <w:rsid w:val="00166B42"/>
    <w:rsid w:val="001842D0"/>
    <w:rsid w:val="00193E6F"/>
    <w:rsid w:val="001D1525"/>
    <w:rsid w:val="001E385A"/>
    <w:rsid w:val="001F16CD"/>
    <w:rsid w:val="001F44D2"/>
    <w:rsid w:val="002013AC"/>
    <w:rsid w:val="00213F11"/>
    <w:rsid w:val="00215F8A"/>
    <w:rsid w:val="0021675D"/>
    <w:rsid w:val="00223025"/>
    <w:rsid w:val="00225D8A"/>
    <w:rsid w:val="00227DE9"/>
    <w:rsid w:val="0023627D"/>
    <w:rsid w:val="002407F2"/>
    <w:rsid w:val="002451C5"/>
    <w:rsid w:val="00247454"/>
    <w:rsid w:val="00252F1B"/>
    <w:rsid w:val="00254CCF"/>
    <w:rsid w:val="00256454"/>
    <w:rsid w:val="00266874"/>
    <w:rsid w:val="00273782"/>
    <w:rsid w:val="0028209D"/>
    <w:rsid w:val="00286EB7"/>
    <w:rsid w:val="002915B4"/>
    <w:rsid w:val="002A5721"/>
    <w:rsid w:val="002B613F"/>
    <w:rsid w:val="002D2A85"/>
    <w:rsid w:val="002D7AC8"/>
    <w:rsid w:val="002F29F8"/>
    <w:rsid w:val="003077E0"/>
    <w:rsid w:val="00307B8E"/>
    <w:rsid w:val="003171E9"/>
    <w:rsid w:val="00327FDC"/>
    <w:rsid w:val="00335E41"/>
    <w:rsid w:val="00336688"/>
    <w:rsid w:val="00351BFC"/>
    <w:rsid w:val="003820D3"/>
    <w:rsid w:val="003875EC"/>
    <w:rsid w:val="003910EB"/>
    <w:rsid w:val="00397FD8"/>
    <w:rsid w:val="003D04FF"/>
    <w:rsid w:val="00401021"/>
    <w:rsid w:val="0040298E"/>
    <w:rsid w:val="004218DC"/>
    <w:rsid w:val="00422281"/>
    <w:rsid w:val="0043338A"/>
    <w:rsid w:val="00433E42"/>
    <w:rsid w:val="004439B1"/>
    <w:rsid w:val="00445060"/>
    <w:rsid w:val="00445539"/>
    <w:rsid w:val="004642DB"/>
    <w:rsid w:val="004717FF"/>
    <w:rsid w:val="00482470"/>
    <w:rsid w:val="00485349"/>
    <w:rsid w:val="004D6747"/>
    <w:rsid w:val="004E5F07"/>
    <w:rsid w:val="00505F65"/>
    <w:rsid w:val="00520AAF"/>
    <w:rsid w:val="005222AC"/>
    <w:rsid w:val="00531711"/>
    <w:rsid w:val="005361A4"/>
    <w:rsid w:val="00536401"/>
    <w:rsid w:val="00563EE7"/>
    <w:rsid w:val="0056450F"/>
    <w:rsid w:val="00585083"/>
    <w:rsid w:val="005C0227"/>
    <w:rsid w:val="005D1D5D"/>
    <w:rsid w:val="005E17B3"/>
    <w:rsid w:val="005F6626"/>
    <w:rsid w:val="00632B7E"/>
    <w:rsid w:val="00634258"/>
    <w:rsid w:val="00641F6C"/>
    <w:rsid w:val="00647D77"/>
    <w:rsid w:val="00652035"/>
    <w:rsid w:val="00656A81"/>
    <w:rsid w:val="00660AD3"/>
    <w:rsid w:val="0066728A"/>
    <w:rsid w:val="00671A46"/>
    <w:rsid w:val="006868A3"/>
    <w:rsid w:val="006A6AA8"/>
    <w:rsid w:val="006B25CB"/>
    <w:rsid w:val="006B290D"/>
    <w:rsid w:val="006B58EB"/>
    <w:rsid w:val="006B68BC"/>
    <w:rsid w:val="006C1C20"/>
    <w:rsid w:val="006C5771"/>
    <w:rsid w:val="006D610E"/>
    <w:rsid w:val="006E3AEC"/>
    <w:rsid w:val="006E77FB"/>
    <w:rsid w:val="006F1640"/>
    <w:rsid w:val="00712EEF"/>
    <w:rsid w:val="00721988"/>
    <w:rsid w:val="0075087A"/>
    <w:rsid w:val="00757E46"/>
    <w:rsid w:val="007673A2"/>
    <w:rsid w:val="00783C70"/>
    <w:rsid w:val="00783E8F"/>
    <w:rsid w:val="0078765A"/>
    <w:rsid w:val="00791EB9"/>
    <w:rsid w:val="00793F33"/>
    <w:rsid w:val="007B2630"/>
    <w:rsid w:val="007C016F"/>
    <w:rsid w:val="007C7623"/>
    <w:rsid w:val="007D1747"/>
    <w:rsid w:val="007D78FF"/>
    <w:rsid w:val="00803744"/>
    <w:rsid w:val="00816CFB"/>
    <w:rsid w:val="008360DE"/>
    <w:rsid w:val="0084016E"/>
    <w:rsid w:val="00841708"/>
    <w:rsid w:val="008534DD"/>
    <w:rsid w:val="008611C3"/>
    <w:rsid w:val="00865828"/>
    <w:rsid w:val="00876595"/>
    <w:rsid w:val="00880084"/>
    <w:rsid w:val="008855D8"/>
    <w:rsid w:val="00893694"/>
    <w:rsid w:val="0089421F"/>
    <w:rsid w:val="008954A6"/>
    <w:rsid w:val="008A2F37"/>
    <w:rsid w:val="008B0F80"/>
    <w:rsid w:val="008C3BF7"/>
    <w:rsid w:val="008E3E85"/>
    <w:rsid w:val="008E51D8"/>
    <w:rsid w:val="0093146B"/>
    <w:rsid w:val="0093347B"/>
    <w:rsid w:val="00950594"/>
    <w:rsid w:val="00953CAD"/>
    <w:rsid w:val="00954B53"/>
    <w:rsid w:val="00963F7B"/>
    <w:rsid w:val="00966731"/>
    <w:rsid w:val="00975F6E"/>
    <w:rsid w:val="009932B0"/>
    <w:rsid w:val="009972F0"/>
    <w:rsid w:val="009A1C90"/>
    <w:rsid w:val="009A2012"/>
    <w:rsid w:val="009A5E82"/>
    <w:rsid w:val="009B552C"/>
    <w:rsid w:val="009B55B8"/>
    <w:rsid w:val="009F3409"/>
    <w:rsid w:val="009F6A45"/>
    <w:rsid w:val="00A12BA3"/>
    <w:rsid w:val="00A258CC"/>
    <w:rsid w:val="00A25BBC"/>
    <w:rsid w:val="00A52D1C"/>
    <w:rsid w:val="00A75F75"/>
    <w:rsid w:val="00A9063B"/>
    <w:rsid w:val="00A9180D"/>
    <w:rsid w:val="00AA52D7"/>
    <w:rsid w:val="00AC31D4"/>
    <w:rsid w:val="00AD06B7"/>
    <w:rsid w:val="00AE3B6F"/>
    <w:rsid w:val="00AE6188"/>
    <w:rsid w:val="00AF41F9"/>
    <w:rsid w:val="00AF5853"/>
    <w:rsid w:val="00B03377"/>
    <w:rsid w:val="00B03BFA"/>
    <w:rsid w:val="00B15E9A"/>
    <w:rsid w:val="00B169E1"/>
    <w:rsid w:val="00B37F86"/>
    <w:rsid w:val="00B415EC"/>
    <w:rsid w:val="00B62969"/>
    <w:rsid w:val="00B71B50"/>
    <w:rsid w:val="00B80B90"/>
    <w:rsid w:val="00B82DD5"/>
    <w:rsid w:val="00B845F4"/>
    <w:rsid w:val="00B91B47"/>
    <w:rsid w:val="00B95457"/>
    <w:rsid w:val="00B97EBD"/>
    <w:rsid w:val="00BC5ADD"/>
    <w:rsid w:val="00BC7E75"/>
    <w:rsid w:val="00BD721D"/>
    <w:rsid w:val="00BF2728"/>
    <w:rsid w:val="00C22E6B"/>
    <w:rsid w:val="00C54229"/>
    <w:rsid w:val="00C60134"/>
    <w:rsid w:val="00C60BCF"/>
    <w:rsid w:val="00C72144"/>
    <w:rsid w:val="00C735EB"/>
    <w:rsid w:val="00C73945"/>
    <w:rsid w:val="00C75E86"/>
    <w:rsid w:val="00C75E97"/>
    <w:rsid w:val="00C8270E"/>
    <w:rsid w:val="00C9372B"/>
    <w:rsid w:val="00CB0549"/>
    <w:rsid w:val="00CB1AC4"/>
    <w:rsid w:val="00CD0525"/>
    <w:rsid w:val="00CD4A0B"/>
    <w:rsid w:val="00CE5234"/>
    <w:rsid w:val="00D16004"/>
    <w:rsid w:val="00D268BE"/>
    <w:rsid w:val="00D4245F"/>
    <w:rsid w:val="00D43859"/>
    <w:rsid w:val="00D45FEE"/>
    <w:rsid w:val="00D7253A"/>
    <w:rsid w:val="00D80F60"/>
    <w:rsid w:val="00D828E7"/>
    <w:rsid w:val="00D843F3"/>
    <w:rsid w:val="00DA288B"/>
    <w:rsid w:val="00DA390B"/>
    <w:rsid w:val="00DD7DCC"/>
    <w:rsid w:val="00DF0569"/>
    <w:rsid w:val="00DF6881"/>
    <w:rsid w:val="00E03AE5"/>
    <w:rsid w:val="00E07863"/>
    <w:rsid w:val="00E13009"/>
    <w:rsid w:val="00E134D2"/>
    <w:rsid w:val="00E309D3"/>
    <w:rsid w:val="00E43F8E"/>
    <w:rsid w:val="00E57C21"/>
    <w:rsid w:val="00E62818"/>
    <w:rsid w:val="00E66F43"/>
    <w:rsid w:val="00E74ED2"/>
    <w:rsid w:val="00E765B1"/>
    <w:rsid w:val="00E84E71"/>
    <w:rsid w:val="00E923CB"/>
    <w:rsid w:val="00EA272B"/>
    <w:rsid w:val="00EB2900"/>
    <w:rsid w:val="00EB5E04"/>
    <w:rsid w:val="00EB6458"/>
    <w:rsid w:val="00EC52F8"/>
    <w:rsid w:val="00EE4FF4"/>
    <w:rsid w:val="00EE507E"/>
    <w:rsid w:val="00EF447A"/>
    <w:rsid w:val="00EF7409"/>
    <w:rsid w:val="00F14790"/>
    <w:rsid w:val="00F17FFC"/>
    <w:rsid w:val="00F220E1"/>
    <w:rsid w:val="00F25CFF"/>
    <w:rsid w:val="00F34F80"/>
    <w:rsid w:val="00F4243A"/>
    <w:rsid w:val="00F50E21"/>
    <w:rsid w:val="00F57C37"/>
    <w:rsid w:val="00F61BD1"/>
    <w:rsid w:val="00F62A67"/>
    <w:rsid w:val="00F955DA"/>
    <w:rsid w:val="00FB06ED"/>
    <w:rsid w:val="00FB6EDD"/>
    <w:rsid w:val="00FC79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AB35092"/>
  <w15:chartTrackingRefBased/>
  <w15:docId w15:val="{4041B3AF-05BA-4C8B-9D30-45D4CD46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index heading" w:locked="1"/>
    <w:lsdException w:name="caption" w:lock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uiPriority="20"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27FDC"/>
    <w:rPr>
      <w:rFonts w:ascii="Times New Roman" w:hAnsi="Times New Roman"/>
      <w:sz w:val="24"/>
      <w:szCs w:val="24"/>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rsid w:val="00660AD3"/>
    <w:pPr>
      <w:tabs>
        <w:tab w:val="left" w:pos="1080"/>
      </w:tabs>
      <w:suppressAutoHyphens/>
      <w:ind w:firstLine="709"/>
      <w:jc w:val="both"/>
    </w:pPr>
    <w:rPr>
      <w:lang w:val="x-none" w:eastAsia="ar-SA"/>
    </w:rPr>
  </w:style>
  <w:style w:type="character" w:customStyle="1" w:styleId="a4">
    <w:name w:val="Основний текст з відступом Знак"/>
    <w:link w:val="a3"/>
    <w:locked/>
    <w:rsid w:val="00660AD3"/>
    <w:rPr>
      <w:rFonts w:ascii="Times New Roman" w:hAnsi="Times New Roman" w:cs="Times New Roman"/>
      <w:sz w:val="24"/>
      <w:szCs w:val="24"/>
      <w:lang w:val="x-none" w:eastAsia="ar-SA" w:bidi="ar-SA"/>
    </w:rPr>
  </w:style>
  <w:style w:type="paragraph" w:styleId="1">
    <w:name w:val="index 1"/>
    <w:basedOn w:val="a"/>
    <w:next w:val="a"/>
    <w:autoRedefine/>
    <w:semiHidden/>
    <w:rsid w:val="00660AD3"/>
    <w:pPr>
      <w:ind w:left="240" w:hanging="240"/>
    </w:pPr>
  </w:style>
  <w:style w:type="paragraph" w:styleId="a5">
    <w:name w:val="index heading"/>
    <w:basedOn w:val="a"/>
    <w:semiHidden/>
    <w:rsid w:val="00660AD3"/>
    <w:pPr>
      <w:suppressLineNumbers/>
      <w:suppressAutoHyphens/>
    </w:pPr>
    <w:rPr>
      <w:rFonts w:cs="Tahoma"/>
      <w:lang w:eastAsia="ar-SA"/>
    </w:rPr>
  </w:style>
  <w:style w:type="paragraph" w:styleId="a6">
    <w:name w:val="Balloon Text"/>
    <w:basedOn w:val="a"/>
    <w:link w:val="a7"/>
    <w:semiHidden/>
    <w:rsid w:val="00816CFB"/>
    <w:rPr>
      <w:rFonts w:ascii="Tahoma" w:hAnsi="Tahoma"/>
      <w:sz w:val="16"/>
      <w:szCs w:val="16"/>
    </w:rPr>
  </w:style>
  <w:style w:type="character" w:customStyle="1" w:styleId="a7">
    <w:name w:val="Текст у виносці Знак"/>
    <w:link w:val="a6"/>
    <w:semiHidden/>
    <w:locked/>
    <w:rsid w:val="00816CFB"/>
    <w:rPr>
      <w:rFonts w:ascii="Tahoma" w:hAnsi="Tahoma" w:cs="Tahoma"/>
      <w:sz w:val="16"/>
      <w:szCs w:val="16"/>
      <w:lang w:val="ru-RU" w:eastAsia="ru-RU"/>
    </w:rPr>
  </w:style>
  <w:style w:type="paragraph" w:styleId="a8">
    <w:name w:val="Body Text"/>
    <w:basedOn w:val="a"/>
    <w:link w:val="a9"/>
    <w:semiHidden/>
    <w:rsid w:val="00193E6F"/>
    <w:pPr>
      <w:spacing w:after="120"/>
    </w:pPr>
  </w:style>
  <w:style w:type="character" w:customStyle="1" w:styleId="a9">
    <w:name w:val="Основний текст Знак"/>
    <w:link w:val="a8"/>
    <w:semiHidden/>
    <w:locked/>
    <w:rsid w:val="00193E6F"/>
    <w:rPr>
      <w:rFonts w:ascii="Times New Roman" w:hAnsi="Times New Roman" w:cs="Times New Roman"/>
      <w:sz w:val="24"/>
      <w:szCs w:val="24"/>
      <w:lang w:val="ru-RU" w:eastAsia="ru-RU"/>
    </w:rPr>
  </w:style>
  <w:style w:type="character" w:customStyle="1" w:styleId="2">
    <w:name w:val="Основной текст (2)_"/>
    <w:link w:val="21"/>
    <w:locked/>
    <w:rsid w:val="00166B42"/>
    <w:rPr>
      <w:sz w:val="22"/>
      <w:lang w:bidi="ar-SA"/>
    </w:rPr>
  </w:style>
  <w:style w:type="paragraph" w:customStyle="1" w:styleId="21">
    <w:name w:val="Основной текст (2)1"/>
    <w:basedOn w:val="a"/>
    <w:link w:val="2"/>
    <w:rsid w:val="00166B42"/>
    <w:pPr>
      <w:widowControl w:val="0"/>
      <w:shd w:val="clear" w:color="auto" w:fill="FFFFFF"/>
      <w:spacing w:line="274" w:lineRule="exact"/>
      <w:jc w:val="both"/>
    </w:pPr>
    <w:rPr>
      <w:rFonts w:ascii="Calibri" w:hAnsi="Calibri"/>
      <w:sz w:val="22"/>
      <w:szCs w:val="20"/>
      <w:lang w:val="x-none" w:eastAsia="x-none"/>
    </w:rPr>
  </w:style>
  <w:style w:type="paragraph" w:styleId="aa">
    <w:name w:val="header"/>
    <w:basedOn w:val="a"/>
    <w:link w:val="ab"/>
    <w:rsid w:val="003171E9"/>
    <w:pPr>
      <w:tabs>
        <w:tab w:val="center" w:pos="4677"/>
        <w:tab w:val="right" w:pos="9355"/>
      </w:tabs>
    </w:pPr>
    <w:rPr>
      <w:rFonts w:eastAsia="Times New Roman"/>
    </w:rPr>
  </w:style>
  <w:style w:type="character" w:customStyle="1" w:styleId="ab">
    <w:name w:val="Верхній колонтитул Знак"/>
    <w:link w:val="aa"/>
    <w:rsid w:val="003171E9"/>
    <w:rPr>
      <w:rFonts w:ascii="Times New Roman" w:eastAsia="Times New Roman" w:hAnsi="Times New Roman"/>
      <w:sz w:val="24"/>
      <w:szCs w:val="24"/>
      <w:lang w:val="ru-RU" w:eastAsia="ru-RU"/>
    </w:rPr>
  </w:style>
  <w:style w:type="character" w:styleId="ac">
    <w:name w:val="page number"/>
    <w:rsid w:val="003171E9"/>
  </w:style>
  <w:style w:type="paragraph" w:styleId="ad">
    <w:name w:val="footer"/>
    <w:basedOn w:val="a"/>
    <w:link w:val="ae"/>
    <w:rsid w:val="003171E9"/>
    <w:pPr>
      <w:tabs>
        <w:tab w:val="center" w:pos="4677"/>
        <w:tab w:val="right" w:pos="9355"/>
      </w:tabs>
    </w:pPr>
  </w:style>
  <w:style w:type="character" w:customStyle="1" w:styleId="ae">
    <w:name w:val="Нижній колонтитул Знак"/>
    <w:link w:val="ad"/>
    <w:rsid w:val="003171E9"/>
    <w:rPr>
      <w:rFonts w:ascii="Times New Roman" w:hAnsi="Times New Roman"/>
      <w:sz w:val="24"/>
      <w:szCs w:val="24"/>
      <w:lang w:val="ru-RU" w:eastAsia="ru-RU"/>
    </w:rPr>
  </w:style>
  <w:style w:type="character" w:styleId="af">
    <w:name w:val="Hyperlink"/>
    <w:rsid w:val="00401021"/>
    <w:rPr>
      <w:color w:val="0000FF"/>
      <w:u w:val="single"/>
    </w:rPr>
  </w:style>
  <w:style w:type="character" w:styleId="af0">
    <w:name w:val="Emphasis"/>
    <w:uiPriority w:val="20"/>
    <w:qFormat/>
    <w:locked/>
    <w:rsid w:val="00401021"/>
    <w:rPr>
      <w:i/>
      <w:iCs/>
    </w:rPr>
  </w:style>
  <w:style w:type="paragraph" w:customStyle="1" w:styleId="rteright">
    <w:name w:val="rteright"/>
    <w:basedOn w:val="a"/>
    <w:rsid w:val="00401021"/>
    <w:pPr>
      <w:spacing w:before="100" w:beforeAutospacing="1" w:after="100" w:afterAutospacing="1"/>
    </w:pPr>
    <w:rPr>
      <w:rFonts w:ascii="Tahoma" w:eastAsia="Tahoma" w:hAnsi="Tahoma" w:cs="Tahoma"/>
      <w:lang w:val="uk-UA" w:eastAsia="uk-UA"/>
    </w:rPr>
  </w:style>
  <w:style w:type="paragraph" w:customStyle="1" w:styleId="10">
    <w:name w:val="Основной текст1"/>
    <w:basedOn w:val="a"/>
    <w:rsid w:val="006E3AEC"/>
    <w:pPr>
      <w:shd w:val="clear" w:color="auto" w:fill="FFFFFF"/>
      <w:spacing w:before="360" w:after="360" w:line="240" w:lineRule="atLeast"/>
      <w:jc w:val="both"/>
    </w:pPr>
    <w:rPr>
      <w:sz w:val="27"/>
      <w:szCs w:val="27"/>
    </w:rPr>
  </w:style>
  <w:style w:type="paragraph" w:customStyle="1" w:styleId="31">
    <w:name w:val="Основной текст с отступом 31"/>
    <w:basedOn w:val="a"/>
    <w:rsid w:val="0005227D"/>
    <w:pPr>
      <w:suppressAutoHyphens/>
      <w:ind w:left="72" w:hanging="252"/>
    </w:pPr>
    <w:rPr>
      <w:rFonts w:eastAsia="Times New Roman"/>
      <w:lang w:val="uk-UA" w:eastAsia="zh-CN"/>
    </w:rPr>
  </w:style>
  <w:style w:type="paragraph" w:styleId="af1">
    <w:name w:val="caption"/>
    <w:basedOn w:val="a"/>
    <w:qFormat/>
    <w:locked/>
    <w:rsid w:val="009A1C90"/>
    <w:pPr>
      <w:suppressLineNumbers/>
      <w:suppressAutoHyphens/>
      <w:spacing w:before="120" w:after="120"/>
    </w:pPr>
    <w:rPr>
      <w:rFonts w:ascii="Symbol" w:eastAsia="Symbol" w:hAnsi="Symbol" w:cs="Arial"/>
      <w:i/>
      <w:iCs/>
      <w:lang w:eastAsia="zh-CN"/>
    </w:rPr>
  </w:style>
  <w:style w:type="table" w:styleId="af2">
    <w:name w:val="Table Grid"/>
    <w:basedOn w:val="a1"/>
    <w:uiPriority w:val="59"/>
    <w:locked/>
    <w:rsid w:val="009A1C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6A485-CDCD-4DF4-9117-3F551C3E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9101</Words>
  <Characters>5189</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Відділ Державної Реєстрації</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G_Nazarowa</dc:creator>
  <cp:keywords/>
  <cp:lastModifiedBy>Дмитро</cp:lastModifiedBy>
  <cp:revision>4</cp:revision>
  <cp:lastPrinted>2026-04-01T08:39:00Z</cp:lastPrinted>
  <dcterms:created xsi:type="dcterms:W3CDTF">2026-04-21T13:18:00Z</dcterms:created>
  <dcterms:modified xsi:type="dcterms:W3CDTF">2026-04-21T13:21:00Z</dcterms:modified>
</cp:coreProperties>
</file>