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8E4B5" w14:textId="77777777" w:rsidR="00987DD8" w:rsidRPr="00BB22B1" w:rsidRDefault="00987DD8" w:rsidP="00987DD8">
      <w:pPr>
        <w:jc w:val="right"/>
        <w:rPr>
          <w:lang w:eastAsia="uk-UA"/>
        </w:rPr>
      </w:pPr>
      <w:r>
        <w:t>Додаток 2</w:t>
      </w:r>
    </w:p>
    <w:p w14:paraId="422ABC0F" w14:textId="77777777" w:rsidR="00987DD8" w:rsidRDefault="00987DD8" w:rsidP="00987DD8">
      <w:pPr>
        <w:jc w:val="right"/>
      </w:pPr>
      <w:r>
        <w:rPr>
          <w:b/>
          <w:bCs/>
        </w:rPr>
        <w:t>до рішення Славутської</w:t>
      </w:r>
    </w:p>
    <w:p w14:paraId="7C7D7026" w14:textId="77777777" w:rsidR="00987DD8" w:rsidRDefault="00987DD8" w:rsidP="00987DD8">
      <w:pPr>
        <w:jc w:val="right"/>
      </w:pPr>
      <w:r>
        <w:rPr>
          <w:b/>
          <w:bCs/>
        </w:rPr>
        <w:t>міської ради</w:t>
      </w:r>
    </w:p>
    <w:p w14:paraId="734466CD" w14:textId="77777777" w:rsidR="00987DD8" w:rsidRDefault="00987DD8" w:rsidP="00987DD8">
      <w:pPr>
        <w:jc w:val="right"/>
      </w:pPr>
      <w:r>
        <w:rPr>
          <w:b/>
          <w:bCs/>
        </w:rPr>
        <w:t>від</w:t>
      </w:r>
      <w:r>
        <w:rPr>
          <w:b/>
          <w:bCs/>
          <w:u w:val="single"/>
        </w:rPr>
        <w:t>                        </w:t>
      </w:r>
      <w:r>
        <w:rPr>
          <w:b/>
          <w:bCs/>
        </w:rPr>
        <w:t>№</w:t>
      </w:r>
      <w:r>
        <w:rPr>
          <w:b/>
          <w:bCs/>
          <w:u w:val="single"/>
        </w:rPr>
        <w:t>               </w:t>
      </w:r>
      <w:r>
        <w:rPr>
          <w:b/>
          <w:bCs/>
        </w:rPr>
        <w:t>.</w:t>
      </w:r>
      <w:r>
        <w:rPr>
          <w:b/>
          <w:bCs/>
          <w:u w:val="single"/>
        </w:rPr>
        <w:t>     </w:t>
      </w:r>
    </w:p>
    <w:p w14:paraId="2228B033" w14:textId="77777777" w:rsidR="00987DD8" w:rsidRPr="00987DD8" w:rsidRDefault="00987DD8" w:rsidP="00987DD8">
      <w:pPr>
        <w:pStyle w:val="7"/>
        <w:spacing w:before="0"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87DD8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0DFC5365" w14:textId="77777777" w:rsidR="00987DD8" w:rsidRPr="00987DD8" w:rsidRDefault="00987DD8" w:rsidP="00987DD8">
      <w:pPr>
        <w:pStyle w:val="7"/>
        <w:spacing w:before="0"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87DD8">
        <w:rPr>
          <w:rFonts w:ascii="Times New Roman" w:hAnsi="Times New Roman"/>
          <w:b/>
          <w:bCs/>
          <w:sz w:val="28"/>
          <w:szCs w:val="28"/>
        </w:rPr>
        <w:t>до фінансового плану за 202</w:t>
      </w:r>
      <w:r w:rsidR="001724A1">
        <w:rPr>
          <w:rFonts w:ascii="Times New Roman" w:hAnsi="Times New Roman"/>
          <w:b/>
          <w:bCs/>
          <w:sz w:val="28"/>
          <w:szCs w:val="28"/>
        </w:rPr>
        <w:t>5</w:t>
      </w:r>
      <w:r w:rsidRPr="00987DD8">
        <w:rPr>
          <w:rFonts w:ascii="Times New Roman" w:hAnsi="Times New Roman"/>
          <w:b/>
          <w:bCs/>
          <w:sz w:val="28"/>
          <w:szCs w:val="28"/>
        </w:rPr>
        <w:t xml:space="preserve"> рік</w:t>
      </w:r>
    </w:p>
    <w:p w14:paraId="24180C61" w14:textId="77777777" w:rsidR="00987DD8" w:rsidRDefault="00987DD8" w:rsidP="00987DD8">
      <w:pPr>
        <w:tabs>
          <w:tab w:val="center" w:pos="4999"/>
          <w:tab w:val="left" w:pos="6900"/>
        </w:tabs>
        <w:spacing w:line="276" w:lineRule="auto"/>
        <w:ind w:left="360"/>
        <w:jc w:val="center"/>
        <w:rPr>
          <w:b/>
          <w:szCs w:val="28"/>
        </w:rPr>
      </w:pPr>
      <w:r>
        <w:rPr>
          <w:b/>
          <w:szCs w:val="28"/>
        </w:rPr>
        <w:t>по К</w:t>
      </w:r>
      <w:r w:rsidRPr="0038016E">
        <w:rPr>
          <w:b/>
          <w:szCs w:val="28"/>
        </w:rPr>
        <w:t>омунальн</w:t>
      </w:r>
      <w:r>
        <w:rPr>
          <w:b/>
          <w:szCs w:val="28"/>
        </w:rPr>
        <w:t>ому</w:t>
      </w:r>
      <w:r w:rsidRPr="0038016E">
        <w:rPr>
          <w:b/>
          <w:szCs w:val="28"/>
        </w:rPr>
        <w:t xml:space="preserve"> підприємств</w:t>
      </w:r>
      <w:r>
        <w:rPr>
          <w:b/>
          <w:szCs w:val="28"/>
        </w:rPr>
        <w:t>у</w:t>
      </w:r>
    </w:p>
    <w:p w14:paraId="499FB20A" w14:textId="77777777" w:rsidR="00987DD8" w:rsidRDefault="00987DD8" w:rsidP="00987DD8">
      <w:pPr>
        <w:tabs>
          <w:tab w:val="center" w:pos="4999"/>
          <w:tab w:val="left" w:pos="6900"/>
        </w:tabs>
        <w:spacing w:line="276" w:lineRule="auto"/>
        <w:ind w:left="360"/>
        <w:jc w:val="center"/>
        <w:rPr>
          <w:b/>
          <w:szCs w:val="28"/>
        </w:rPr>
      </w:pPr>
      <w:r>
        <w:rPr>
          <w:b/>
          <w:szCs w:val="28"/>
        </w:rPr>
        <w:t xml:space="preserve"> «</w:t>
      </w:r>
      <w:r w:rsidRPr="0038016E">
        <w:rPr>
          <w:b/>
          <w:szCs w:val="28"/>
        </w:rPr>
        <w:t xml:space="preserve"> Славутська</w:t>
      </w:r>
      <w:r>
        <w:rPr>
          <w:b/>
          <w:szCs w:val="28"/>
        </w:rPr>
        <w:t xml:space="preserve">  міська лікарня і</w:t>
      </w:r>
      <w:r w:rsidRPr="0038016E">
        <w:rPr>
          <w:b/>
          <w:szCs w:val="28"/>
        </w:rPr>
        <w:t>м.Ф.М.Михайлова</w:t>
      </w:r>
      <w:r>
        <w:rPr>
          <w:b/>
          <w:szCs w:val="28"/>
        </w:rPr>
        <w:t xml:space="preserve"> »</w:t>
      </w:r>
      <w:r w:rsidRPr="0038016E">
        <w:rPr>
          <w:szCs w:val="28"/>
        </w:rPr>
        <w:t xml:space="preserve"> </w:t>
      </w:r>
      <w:r w:rsidRPr="0038016E">
        <w:rPr>
          <w:b/>
          <w:szCs w:val="28"/>
        </w:rPr>
        <w:t xml:space="preserve">Славутської </w:t>
      </w:r>
      <w:r>
        <w:rPr>
          <w:b/>
          <w:szCs w:val="28"/>
        </w:rPr>
        <w:t xml:space="preserve"> міської </w:t>
      </w:r>
      <w:r w:rsidRPr="0038016E">
        <w:rPr>
          <w:b/>
          <w:szCs w:val="28"/>
        </w:rPr>
        <w:t>ради</w:t>
      </w:r>
      <w:r>
        <w:rPr>
          <w:b/>
          <w:szCs w:val="28"/>
        </w:rPr>
        <w:t xml:space="preserve"> .</w:t>
      </w:r>
      <w:r w:rsidRPr="0038016E">
        <w:rPr>
          <w:b/>
          <w:szCs w:val="28"/>
        </w:rPr>
        <w:t xml:space="preserve"> </w:t>
      </w:r>
    </w:p>
    <w:p w14:paraId="0E7E0A72" w14:textId="77777777" w:rsidR="00987DD8" w:rsidRPr="00F44D3B" w:rsidRDefault="00987DD8" w:rsidP="00987DD8">
      <w:pPr>
        <w:spacing w:line="276" w:lineRule="auto"/>
        <w:ind w:left="-567" w:firstLine="567"/>
        <w:jc w:val="both"/>
        <w:rPr>
          <w:szCs w:val="28"/>
        </w:rPr>
      </w:pPr>
      <w:r w:rsidRPr="00F44D3B">
        <w:rPr>
          <w:szCs w:val="28"/>
        </w:rPr>
        <w:t xml:space="preserve">Основною метою діяльності Підприємства є забезпечення медичного обслуговування населення шляхом надання йому медичних послуг в порядку та обсязі, встановлених законодавством.     </w:t>
      </w:r>
    </w:p>
    <w:p w14:paraId="14635E9B" w14:textId="77777777" w:rsidR="00987DD8" w:rsidRPr="00F44D3B" w:rsidRDefault="00987DD8" w:rsidP="00987DD8">
      <w:pPr>
        <w:spacing w:line="276" w:lineRule="auto"/>
        <w:ind w:left="-567" w:firstLine="567"/>
        <w:jc w:val="both"/>
        <w:rPr>
          <w:szCs w:val="28"/>
        </w:rPr>
      </w:pPr>
      <w:r w:rsidRPr="00F44D3B">
        <w:rPr>
          <w:szCs w:val="28"/>
        </w:rPr>
        <w:t xml:space="preserve"> До складу лікарні входить міський лікарняний комплекс на </w:t>
      </w:r>
      <w:r w:rsidR="00391362">
        <w:rPr>
          <w:szCs w:val="28"/>
          <w:lang w:val="en-US"/>
        </w:rPr>
        <w:t>3</w:t>
      </w:r>
      <w:r w:rsidR="003D69EA">
        <w:rPr>
          <w:szCs w:val="28"/>
        </w:rPr>
        <w:t>2</w:t>
      </w:r>
      <w:r w:rsidR="00956137">
        <w:rPr>
          <w:szCs w:val="28"/>
          <w:lang w:val="en-US"/>
        </w:rPr>
        <w:t>5</w:t>
      </w:r>
      <w:r w:rsidRPr="00F44D3B">
        <w:rPr>
          <w:szCs w:val="28"/>
        </w:rPr>
        <w:t xml:space="preserve">  ліжок цілодобового стаціонару  .</w:t>
      </w:r>
    </w:p>
    <w:p w14:paraId="433113B6" w14:textId="77777777" w:rsidR="00987DD8" w:rsidRDefault="00987DD8" w:rsidP="00987DD8">
      <w:pPr>
        <w:spacing w:line="276" w:lineRule="auto"/>
        <w:ind w:left="-567" w:firstLine="567"/>
        <w:jc w:val="both"/>
        <w:rPr>
          <w:color w:val="000000"/>
          <w:szCs w:val="28"/>
          <w:lang w:eastAsia="uk-UA"/>
        </w:rPr>
      </w:pPr>
      <w:r w:rsidRPr="00F44D3B">
        <w:rPr>
          <w:color w:val="000000"/>
          <w:szCs w:val="28"/>
          <w:lang w:eastAsia="uk-UA"/>
        </w:rPr>
        <w:t xml:space="preserve"> КП «Славутська МЛ» отримує кошти  згідно заключених догов</w:t>
      </w:r>
      <w:r w:rsidR="003A3890">
        <w:rPr>
          <w:color w:val="000000"/>
          <w:szCs w:val="28"/>
          <w:lang w:eastAsia="uk-UA"/>
        </w:rPr>
        <w:t>о</w:t>
      </w:r>
      <w:r w:rsidRPr="00F44D3B">
        <w:rPr>
          <w:color w:val="000000"/>
          <w:szCs w:val="28"/>
          <w:lang w:eastAsia="uk-UA"/>
        </w:rPr>
        <w:t>р</w:t>
      </w:r>
      <w:r w:rsidR="003A3890">
        <w:rPr>
          <w:color w:val="000000"/>
          <w:szCs w:val="28"/>
          <w:lang w:eastAsia="uk-UA"/>
        </w:rPr>
        <w:t>ів</w:t>
      </w:r>
      <w:r w:rsidRPr="00F44D3B">
        <w:rPr>
          <w:color w:val="000000"/>
          <w:szCs w:val="28"/>
          <w:lang w:eastAsia="uk-UA"/>
        </w:rPr>
        <w:t xml:space="preserve"> з НСЗУ по </w:t>
      </w:r>
      <w:r>
        <w:rPr>
          <w:color w:val="000000"/>
          <w:szCs w:val="28"/>
          <w:lang w:val="en-US" w:eastAsia="uk-UA"/>
        </w:rPr>
        <w:t>2</w:t>
      </w:r>
      <w:r w:rsidR="00C46F65">
        <w:rPr>
          <w:color w:val="000000"/>
          <w:szCs w:val="28"/>
          <w:lang w:eastAsia="uk-UA"/>
        </w:rPr>
        <w:t>5</w:t>
      </w:r>
      <w:r w:rsidRPr="00F44D3B">
        <w:rPr>
          <w:color w:val="000000"/>
          <w:szCs w:val="28"/>
          <w:lang w:eastAsia="uk-UA"/>
        </w:rPr>
        <w:t xml:space="preserve"> пакет</w:t>
      </w:r>
      <w:r>
        <w:rPr>
          <w:color w:val="000000"/>
          <w:szCs w:val="28"/>
          <w:lang w:eastAsia="uk-UA"/>
        </w:rPr>
        <w:t>ах</w:t>
      </w:r>
      <w:r w:rsidRPr="00F44D3B">
        <w:rPr>
          <w:color w:val="000000"/>
          <w:szCs w:val="28"/>
          <w:lang w:eastAsia="uk-UA"/>
        </w:rPr>
        <w:t xml:space="preserve"> медичних послуг </w:t>
      </w:r>
      <w:r>
        <w:rPr>
          <w:color w:val="000000"/>
          <w:szCs w:val="28"/>
          <w:lang w:eastAsia="uk-UA"/>
        </w:rPr>
        <w:t>.</w:t>
      </w:r>
    </w:p>
    <w:tbl>
      <w:tblPr>
        <w:tblW w:w="858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27"/>
        <w:gridCol w:w="1163"/>
        <w:gridCol w:w="4853"/>
        <w:gridCol w:w="1845"/>
      </w:tblGrid>
      <w:tr w:rsidR="00C46F65" w14:paraId="4F8A9F2E" w14:textId="77777777" w:rsidTr="00C46F65">
        <w:trPr>
          <w:trHeight w:val="85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F7D2" w14:textId="77777777" w:rsidR="00C46F65" w:rsidRDefault="00C46F65" w:rsidP="0048238A">
            <w:pPr>
              <w:jc w:val="center"/>
              <w:rPr>
                <w:b/>
                <w:bCs/>
                <w:color w:val="000000"/>
                <w:lang w:eastAsia="uk-UA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10CD" w14:textId="77777777" w:rsidR="00C46F65" w:rsidRDefault="00C46F65" w:rsidP="0048238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пакету послуг</w:t>
            </w: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65653" w14:textId="77777777" w:rsidR="00C46F65" w:rsidRDefault="00C46F65" w:rsidP="004823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ПАКЕТИ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A7D6D" w14:textId="77777777" w:rsidR="00C46F65" w:rsidRDefault="00C46F65" w:rsidP="004823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Надходження за 2025 р. :</w:t>
            </w:r>
          </w:p>
        </w:tc>
      </w:tr>
      <w:tr w:rsidR="00C46F65" w14:paraId="48B0DA46" w14:textId="77777777" w:rsidTr="00C46F65">
        <w:trPr>
          <w:trHeight w:val="772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986B9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226F8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DE80A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Хірургічні операції дорослим та дітям у стаціонарних умовах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B8958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22 008 332</w:t>
            </w:r>
          </w:p>
        </w:tc>
      </w:tr>
      <w:tr w:rsidR="00C46F65" w14:paraId="65BB6B53" w14:textId="77777777" w:rsidTr="00C46F65">
        <w:trPr>
          <w:trHeight w:val="99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27916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C09AD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BECAC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Стаціонарна допомога дорослим та дітям без проведення хірургічних операції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632627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48 325 230</w:t>
            </w:r>
          </w:p>
        </w:tc>
      </w:tr>
      <w:tr w:rsidR="00C46F65" w14:paraId="330ECCAE" w14:textId="77777777" w:rsidTr="00C46F65">
        <w:trPr>
          <w:trHeight w:val="9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14217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15E9F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D3AD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Медична допомога при гострому мозковому інсульті в стаціонарних умовах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06C7D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9 950 040</w:t>
            </w:r>
          </w:p>
        </w:tc>
      </w:tr>
      <w:tr w:rsidR="00C46F65" w14:paraId="3CE39BD5" w14:textId="77777777" w:rsidTr="00C46F65">
        <w:trPr>
          <w:trHeight w:val="105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EFDCF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BDCCA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357C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Медичні  послуги   (профілактика ,спостереження , діагностика та лікування  в амбулаторних умовах 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A9283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24 778 966</w:t>
            </w:r>
          </w:p>
        </w:tc>
      </w:tr>
      <w:tr w:rsidR="00C46F65" w14:paraId="10E38FE8" w14:textId="77777777" w:rsidTr="00C46F65">
        <w:trPr>
          <w:trHeight w:val="459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E181E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FF34B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54729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Медична допомога при пологах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7C23D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2 894 951</w:t>
            </w:r>
          </w:p>
        </w:tc>
      </w:tr>
      <w:tr w:rsidR="00C46F65" w14:paraId="53824C07" w14:textId="77777777" w:rsidTr="00C46F65">
        <w:trPr>
          <w:trHeight w:val="31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4606C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3B7FE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8448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Гістероскопія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DA57C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124 498</w:t>
            </w:r>
          </w:p>
        </w:tc>
      </w:tr>
      <w:tr w:rsidR="00C46F65" w14:paraId="48EB0BD2" w14:textId="77777777" w:rsidTr="00C46F65">
        <w:trPr>
          <w:trHeight w:val="4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B9B68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5D013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C6D4E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Езофагогастродуоденоскопія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9FB51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467 688</w:t>
            </w:r>
          </w:p>
        </w:tc>
      </w:tr>
      <w:tr w:rsidR="00C46F65" w14:paraId="78D6B577" w14:textId="77777777" w:rsidTr="00C46F65">
        <w:trPr>
          <w:trHeight w:val="31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565F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B679C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9122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Колоноскопія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68771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175 264</w:t>
            </w:r>
          </w:p>
        </w:tc>
      </w:tr>
      <w:tr w:rsidR="00C46F65" w14:paraId="16A932D0" w14:textId="77777777" w:rsidTr="00C46F65">
        <w:trPr>
          <w:trHeight w:val="31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C9801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04F47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4CBB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Цистоскопія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2782E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7 748</w:t>
            </w:r>
          </w:p>
        </w:tc>
      </w:tr>
      <w:tr w:rsidR="00C46F65" w14:paraId="50C69AC5" w14:textId="77777777" w:rsidTr="00C46F65">
        <w:trPr>
          <w:trHeight w:val="31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F0E95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F63BE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1C01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Бронхоскопія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9441A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7 074</w:t>
            </w:r>
          </w:p>
        </w:tc>
      </w:tr>
      <w:tr w:rsidR="00C46F65" w14:paraId="3AAE89CD" w14:textId="77777777" w:rsidTr="00C46F65">
        <w:trPr>
          <w:trHeight w:val="6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C652F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2B250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F72D2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Діагностика , лікування та супровід осіб із ВІЛ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487E6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590 132</w:t>
            </w:r>
          </w:p>
        </w:tc>
      </w:tr>
      <w:tr w:rsidR="00C46F65" w14:paraId="16FAE32F" w14:textId="77777777" w:rsidTr="00C46F65">
        <w:trPr>
          <w:trHeight w:val="639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95211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E32CA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3657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Стаціонарна паліативна допомога дорослим та дітям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481F9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902 345</w:t>
            </w:r>
          </w:p>
        </w:tc>
      </w:tr>
      <w:tr w:rsidR="00C46F65" w14:paraId="6E3BA476" w14:textId="77777777" w:rsidTr="00C46F65">
        <w:trPr>
          <w:trHeight w:val="79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A3E9E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10440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BE5A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Мобільна паліативна допомога дорослим та дітям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F57E5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351 376</w:t>
            </w:r>
          </w:p>
        </w:tc>
      </w:tr>
      <w:tr w:rsidR="00C46F65" w14:paraId="46EE60D1" w14:textId="77777777" w:rsidTr="00C46F65">
        <w:trPr>
          <w:trHeight w:val="82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12C85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5A249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BEAA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 xml:space="preserve"> Реабілітаційна допомога дорослим і дітям в амбулаторних умовах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22D3D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960 600</w:t>
            </w:r>
          </w:p>
        </w:tc>
      </w:tr>
      <w:tr w:rsidR="00C46F65" w14:paraId="37BDDA8D" w14:textId="77777777" w:rsidTr="00C46F65">
        <w:trPr>
          <w:trHeight w:val="105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512CF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F63B8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5F7C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 xml:space="preserve"> Готовність закладу охорони здоров»я до надання медичної допомоги в  надзвичайних ситуаціях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9097D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12 642 120</w:t>
            </w:r>
          </w:p>
        </w:tc>
      </w:tr>
      <w:tr w:rsidR="00C46F65" w14:paraId="1D7F0DE2" w14:textId="77777777" w:rsidTr="00C46F65">
        <w:trPr>
          <w:trHeight w:val="75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61A68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FD0B1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5BFAA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Стоматологічна медична допомога в амбулаторних умовах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69A6D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1 472 322</w:t>
            </w:r>
          </w:p>
        </w:tc>
      </w:tr>
      <w:tr w:rsidR="00C46F65" w14:paraId="6279F31C" w14:textId="77777777" w:rsidTr="00C46F65">
        <w:trPr>
          <w:trHeight w:val="6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4591D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B885A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A9DDE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Ведення вагітності в амбулаторних умовах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717D3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1 272 963</w:t>
            </w:r>
          </w:p>
        </w:tc>
      </w:tr>
      <w:tr w:rsidR="00C46F65" w14:paraId="1C4C6A8B" w14:textId="77777777" w:rsidTr="00C46F65">
        <w:trPr>
          <w:trHeight w:val="9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063F1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70E89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6C86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Хірургічні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операції дорослим та дітям в умовах стаціонару одного дня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1007B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11 348 572</w:t>
            </w:r>
          </w:p>
        </w:tc>
      </w:tr>
      <w:tr w:rsidR="00C46F65" w14:paraId="524CFFF4" w14:textId="77777777" w:rsidTr="00C46F65">
        <w:trPr>
          <w:trHeight w:val="954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013B7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11651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1FC2A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Забезпечення збереження кадрового потенціалу для надання медичної допомоги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3AFD3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878 400</w:t>
            </w:r>
          </w:p>
        </w:tc>
      </w:tr>
      <w:tr w:rsidR="00C46F65" w14:paraId="51864AF3" w14:textId="77777777" w:rsidTr="00C46F65">
        <w:trPr>
          <w:trHeight w:val="111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4065C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4E5A5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AA5EA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Реабілітація немовлят які народилися предчасно або хворіють протягом 3-х років життя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BB39C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408 455</w:t>
            </w:r>
          </w:p>
        </w:tc>
      </w:tr>
      <w:tr w:rsidR="00C46F65" w14:paraId="5B21BD7E" w14:textId="77777777" w:rsidTr="00C46F65">
        <w:trPr>
          <w:trHeight w:val="1191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63FF8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0D1F4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54B6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Медичний огляд осіб ,який організовується територіальними центрами комплектування та соціальної підтримки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58024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2 770 633</w:t>
            </w:r>
          </w:p>
        </w:tc>
      </w:tr>
      <w:tr w:rsidR="00C46F65" w14:paraId="12F15158" w14:textId="77777777" w:rsidTr="00C46F65">
        <w:trPr>
          <w:trHeight w:val="94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F7180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21677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49A57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Психіатрична допомога дорослим та дітям, яка надається мобільним мультидисциплінарними командами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1BD8A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26 789</w:t>
            </w:r>
          </w:p>
        </w:tc>
      </w:tr>
      <w:tr w:rsidR="00C46F65" w14:paraId="3C0CE67A" w14:textId="77777777" w:rsidTr="00C46F65">
        <w:trPr>
          <w:trHeight w:val="12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A5A56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86604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E79F3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 xml:space="preserve">  Зубопротезування окремих категорій осіб , які захищали незалежність суверенітет та територіальну цілісність  України                                                                                        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93897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471 445</w:t>
            </w:r>
          </w:p>
        </w:tc>
      </w:tr>
      <w:tr w:rsidR="00C46F65" w14:paraId="7066BB2B" w14:textId="77777777" w:rsidTr="00C46F65">
        <w:trPr>
          <w:trHeight w:val="88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2A631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E97C4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4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1E9B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Реабілітаційна допомога  дорослим і дітям у стаціонарних умовах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00970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4 428 256</w:t>
            </w:r>
          </w:p>
        </w:tc>
      </w:tr>
      <w:tr w:rsidR="00C46F65" w14:paraId="3D8D1898" w14:textId="77777777" w:rsidTr="00C46F65">
        <w:trPr>
          <w:trHeight w:val="142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74447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321BF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280F0" w14:textId="77777777" w:rsidR="00C46F65" w:rsidRDefault="00C46F65" w:rsidP="0048238A">
            <w:pPr>
              <w:rPr>
                <w:color w:val="000000"/>
              </w:rPr>
            </w:pPr>
            <w:r>
              <w:rPr>
                <w:color w:val="000000"/>
              </w:rPr>
              <w:t>Психосоціальна  та психіатрична допомога дорослим та дітям  що надається мобільними мультидисциплінарними командами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96E66" w14:textId="77777777" w:rsidR="00C46F65" w:rsidRDefault="00C46F65" w:rsidP="004823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956 530</w:t>
            </w:r>
          </w:p>
        </w:tc>
      </w:tr>
      <w:tr w:rsidR="00C46F65" w14:paraId="78EF5F42" w14:textId="77777777" w:rsidTr="00C46F65">
        <w:trPr>
          <w:trHeight w:val="636"/>
        </w:trPr>
        <w:tc>
          <w:tcPr>
            <w:tcW w:w="6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55B61" w14:textId="77777777" w:rsidR="00C46F65" w:rsidRDefault="00C46F65" w:rsidP="0048238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Cs w:val="28"/>
              </w:rPr>
              <w:t>Разом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F821D" w14:textId="77777777" w:rsidR="00C46F65" w:rsidRDefault="00C46F65" w:rsidP="004823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148 220 729</w:t>
            </w:r>
          </w:p>
        </w:tc>
      </w:tr>
    </w:tbl>
    <w:p w14:paraId="1226672F" w14:textId="77777777" w:rsidR="00C46F65" w:rsidRDefault="00C46F65" w:rsidP="00987DD8">
      <w:pPr>
        <w:spacing w:line="276" w:lineRule="auto"/>
        <w:ind w:left="-567" w:firstLine="567"/>
        <w:jc w:val="both"/>
        <w:rPr>
          <w:bCs/>
          <w:szCs w:val="28"/>
        </w:rPr>
      </w:pPr>
    </w:p>
    <w:p w14:paraId="66512175" w14:textId="77777777" w:rsidR="00987DD8" w:rsidRDefault="00987DD8" w:rsidP="0008023B">
      <w:pPr>
        <w:spacing w:line="360" w:lineRule="auto"/>
        <w:ind w:firstLine="567"/>
        <w:jc w:val="both"/>
        <w:rPr>
          <w:szCs w:val="28"/>
        </w:rPr>
      </w:pPr>
      <w:r w:rsidRPr="00A37B4F">
        <w:rPr>
          <w:szCs w:val="28"/>
        </w:rPr>
        <w:t>У 202</w:t>
      </w:r>
      <w:r w:rsidR="00C46F65">
        <w:rPr>
          <w:szCs w:val="28"/>
        </w:rPr>
        <w:t>5</w:t>
      </w:r>
      <w:r w:rsidRPr="00A37B4F">
        <w:rPr>
          <w:szCs w:val="28"/>
        </w:rPr>
        <w:t xml:space="preserve"> р. </w:t>
      </w:r>
      <w:r w:rsidRPr="0060475B">
        <w:rPr>
          <w:color w:val="000000"/>
          <w:szCs w:val="28"/>
          <w:lang w:eastAsia="uk-UA"/>
        </w:rPr>
        <w:t>КП «Славутська МЛ»</w:t>
      </w:r>
      <w:r>
        <w:rPr>
          <w:color w:val="000000"/>
          <w:lang w:eastAsia="uk-UA"/>
        </w:rPr>
        <w:t xml:space="preserve"> </w:t>
      </w:r>
      <w:r w:rsidRPr="00FE20AE">
        <w:rPr>
          <w:color w:val="000000"/>
          <w:szCs w:val="28"/>
          <w:lang w:eastAsia="uk-UA"/>
        </w:rPr>
        <w:t>отрима</w:t>
      </w:r>
      <w:r w:rsidR="00C46F65">
        <w:rPr>
          <w:color w:val="000000"/>
          <w:szCs w:val="28"/>
          <w:lang w:eastAsia="uk-UA"/>
        </w:rPr>
        <w:t>ла</w:t>
      </w:r>
      <w:r>
        <w:rPr>
          <w:color w:val="000000"/>
          <w:szCs w:val="28"/>
          <w:lang w:eastAsia="uk-UA"/>
        </w:rPr>
        <w:t xml:space="preserve"> дох</w:t>
      </w:r>
      <w:r w:rsidR="00C46F65">
        <w:rPr>
          <w:color w:val="000000"/>
          <w:szCs w:val="28"/>
          <w:lang w:eastAsia="uk-UA"/>
        </w:rPr>
        <w:t>ід</w:t>
      </w:r>
      <w:r>
        <w:rPr>
          <w:color w:val="000000"/>
          <w:szCs w:val="28"/>
          <w:lang w:eastAsia="uk-UA"/>
        </w:rPr>
        <w:t xml:space="preserve"> на суму 1</w:t>
      </w:r>
      <w:r w:rsidR="00C46F65">
        <w:rPr>
          <w:color w:val="000000"/>
          <w:szCs w:val="28"/>
          <w:lang w:eastAsia="uk-UA"/>
        </w:rPr>
        <w:t>8</w:t>
      </w:r>
      <w:r w:rsidR="00457075">
        <w:rPr>
          <w:color w:val="000000"/>
          <w:szCs w:val="28"/>
          <w:lang w:eastAsia="uk-UA"/>
        </w:rPr>
        <w:t>5</w:t>
      </w:r>
      <w:r w:rsidR="00620768">
        <w:rPr>
          <w:color w:val="000000"/>
          <w:szCs w:val="28"/>
          <w:lang w:eastAsia="uk-UA"/>
        </w:rPr>
        <w:t xml:space="preserve"> </w:t>
      </w:r>
      <w:r w:rsidR="00C46F65">
        <w:rPr>
          <w:color w:val="000000"/>
          <w:szCs w:val="28"/>
          <w:lang w:eastAsia="uk-UA"/>
        </w:rPr>
        <w:t>469,7</w:t>
      </w:r>
      <w:r>
        <w:rPr>
          <w:szCs w:val="28"/>
        </w:rPr>
        <w:t xml:space="preserve"> тис. грн. в т.ч  з </w:t>
      </w:r>
      <w:r w:rsidRPr="00A37B4F">
        <w:rPr>
          <w:szCs w:val="28"/>
        </w:rPr>
        <w:t xml:space="preserve">НСЗУ </w:t>
      </w:r>
      <w:r>
        <w:rPr>
          <w:szCs w:val="28"/>
        </w:rPr>
        <w:t>надійшло 1</w:t>
      </w:r>
      <w:r w:rsidR="00620768">
        <w:rPr>
          <w:szCs w:val="28"/>
        </w:rPr>
        <w:t>49 310,7</w:t>
      </w:r>
      <w:r>
        <w:rPr>
          <w:szCs w:val="28"/>
        </w:rPr>
        <w:t xml:space="preserve"> тис.грн. від </w:t>
      </w:r>
      <w:r w:rsidRPr="00A37B4F">
        <w:rPr>
          <w:szCs w:val="28"/>
        </w:rPr>
        <w:t xml:space="preserve"> надання платних послуг </w:t>
      </w:r>
      <w:r w:rsidR="000F3CD0">
        <w:rPr>
          <w:szCs w:val="28"/>
        </w:rPr>
        <w:t>4 923,5</w:t>
      </w:r>
      <w:r>
        <w:rPr>
          <w:szCs w:val="28"/>
        </w:rPr>
        <w:t xml:space="preserve"> тис</w:t>
      </w:r>
      <w:r w:rsidRPr="00A37B4F">
        <w:rPr>
          <w:szCs w:val="28"/>
        </w:rPr>
        <w:t>.грн.,</w:t>
      </w:r>
      <w:r>
        <w:rPr>
          <w:szCs w:val="28"/>
        </w:rPr>
        <w:t xml:space="preserve"> кошти з місцевих бюджетів та благодійна допомога  на суму – 2</w:t>
      </w:r>
      <w:r w:rsidR="00224A18">
        <w:rPr>
          <w:szCs w:val="28"/>
        </w:rPr>
        <w:t>4 914,3</w:t>
      </w:r>
      <w:r>
        <w:rPr>
          <w:szCs w:val="28"/>
        </w:rPr>
        <w:t xml:space="preserve"> тис. грн.</w:t>
      </w:r>
      <w:r w:rsidR="00457075">
        <w:rPr>
          <w:szCs w:val="28"/>
        </w:rPr>
        <w:t>,</w:t>
      </w:r>
      <w:r>
        <w:rPr>
          <w:szCs w:val="28"/>
        </w:rPr>
        <w:t xml:space="preserve"> а також інші доходи на суму  </w:t>
      </w:r>
      <w:r w:rsidR="00224A18">
        <w:rPr>
          <w:szCs w:val="28"/>
        </w:rPr>
        <w:t>6 321,2</w:t>
      </w:r>
      <w:r>
        <w:rPr>
          <w:szCs w:val="28"/>
        </w:rPr>
        <w:t xml:space="preserve"> тис.грн.</w:t>
      </w:r>
    </w:p>
    <w:p w14:paraId="517D65DC" w14:textId="77777777" w:rsidR="00987DD8" w:rsidRPr="001B5A9D" w:rsidRDefault="00987DD8" w:rsidP="0008023B">
      <w:pPr>
        <w:spacing w:line="360" w:lineRule="auto"/>
        <w:ind w:firstLine="567"/>
        <w:jc w:val="both"/>
        <w:rPr>
          <w:b/>
          <w:szCs w:val="28"/>
        </w:rPr>
      </w:pPr>
      <w:r w:rsidRPr="001B5A9D">
        <w:rPr>
          <w:b/>
          <w:szCs w:val="28"/>
        </w:rPr>
        <w:lastRenderedPageBreak/>
        <w:t>З поступленого фінансування кошт</w:t>
      </w:r>
      <w:r>
        <w:rPr>
          <w:b/>
          <w:szCs w:val="28"/>
        </w:rPr>
        <w:t>и були використані</w:t>
      </w:r>
      <w:r w:rsidRPr="001B5A9D">
        <w:rPr>
          <w:b/>
          <w:szCs w:val="28"/>
        </w:rPr>
        <w:t xml:space="preserve"> </w:t>
      </w:r>
      <w:r>
        <w:rPr>
          <w:b/>
          <w:szCs w:val="28"/>
        </w:rPr>
        <w:t xml:space="preserve"> в сумі 1</w:t>
      </w:r>
      <w:r w:rsidR="0048238A">
        <w:rPr>
          <w:b/>
          <w:szCs w:val="28"/>
        </w:rPr>
        <w:t>79</w:t>
      </w:r>
      <w:r w:rsidR="00F10C02">
        <w:rPr>
          <w:b/>
          <w:szCs w:val="28"/>
        </w:rPr>
        <w:t> </w:t>
      </w:r>
      <w:r w:rsidR="0048238A">
        <w:rPr>
          <w:b/>
          <w:szCs w:val="28"/>
        </w:rPr>
        <w:t>5</w:t>
      </w:r>
      <w:r w:rsidR="00F10C02">
        <w:rPr>
          <w:b/>
          <w:szCs w:val="28"/>
        </w:rPr>
        <w:t>81,7</w:t>
      </w:r>
      <w:r>
        <w:rPr>
          <w:b/>
          <w:szCs w:val="28"/>
        </w:rPr>
        <w:t xml:space="preserve"> тис.грн.</w:t>
      </w:r>
      <w:r w:rsidRPr="001B5A9D">
        <w:rPr>
          <w:b/>
          <w:szCs w:val="28"/>
        </w:rPr>
        <w:t xml:space="preserve"> :</w:t>
      </w:r>
    </w:p>
    <w:p w14:paraId="52B99963" w14:textId="77777777" w:rsidR="00987DD8" w:rsidRPr="001B5A9D" w:rsidRDefault="00987DD8" w:rsidP="0008023B">
      <w:pPr>
        <w:numPr>
          <w:ilvl w:val="0"/>
          <w:numId w:val="2"/>
        </w:numPr>
        <w:suppressAutoHyphens w:val="0"/>
        <w:spacing w:line="360" w:lineRule="auto"/>
        <w:ind w:left="0"/>
        <w:jc w:val="both"/>
        <w:rPr>
          <w:b/>
          <w:szCs w:val="28"/>
        </w:rPr>
      </w:pPr>
      <w:r w:rsidRPr="001B5A9D">
        <w:rPr>
          <w:b/>
          <w:szCs w:val="28"/>
        </w:rPr>
        <w:t xml:space="preserve">На оплату праці       - </w:t>
      </w:r>
      <w:r w:rsidR="00224A18">
        <w:rPr>
          <w:b/>
          <w:szCs w:val="28"/>
        </w:rPr>
        <w:t>93</w:t>
      </w:r>
      <w:r w:rsidR="001724A1">
        <w:rPr>
          <w:b/>
          <w:szCs w:val="28"/>
        </w:rPr>
        <w:t xml:space="preserve"> </w:t>
      </w:r>
      <w:r w:rsidR="00224A18">
        <w:rPr>
          <w:b/>
          <w:szCs w:val="28"/>
        </w:rPr>
        <w:t>742,5</w:t>
      </w:r>
      <w:r w:rsidRPr="001B5A9D">
        <w:rPr>
          <w:b/>
          <w:szCs w:val="28"/>
        </w:rPr>
        <w:t xml:space="preserve"> тис. грн.</w:t>
      </w:r>
    </w:p>
    <w:p w14:paraId="353E5D75" w14:textId="77777777" w:rsidR="00987DD8" w:rsidRPr="001B5A9D" w:rsidRDefault="00987DD8" w:rsidP="0008023B">
      <w:pPr>
        <w:numPr>
          <w:ilvl w:val="0"/>
          <w:numId w:val="2"/>
        </w:numPr>
        <w:suppressAutoHyphens w:val="0"/>
        <w:spacing w:line="360" w:lineRule="auto"/>
        <w:ind w:left="0"/>
        <w:jc w:val="both"/>
        <w:rPr>
          <w:b/>
          <w:szCs w:val="28"/>
        </w:rPr>
      </w:pPr>
      <w:r w:rsidRPr="001B5A9D">
        <w:rPr>
          <w:b/>
          <w:szCs w:val="28"/>
        </w:rPr>
        <w:t xml:space="preserve">Нарахування на оплату праці  -  </w:t>
      </w:r>
      <w:r w:rsidR="00224A18">
        <w:rPr>
          <w:b/>
          <w:szCs w:val="28"/>
        </w:rPr>
        <w:t>20</w:t>
      </w:r>
      <w:r w:rsidR="001724A1">
        <w:rPr>
          <w:b/>
          <w:szCs w:val="28"/>
        </w:rPr>
        <w:t xml:space="preserve"> </w:t>
      </w:r>
      <w:r w:rsidR="00224A18">
        <w:rPr>
          <w:b/>
          <w:szCs w:val="28"/>
        </w:rPr>
        <w:t>10</w:t>
      </w:r>
      <w:r w:rsidR="00F10C02">
        <w:rPr>
          <w:b/>
          <w:szCs w:val="28"/>
        </w:rPr>
        <w:t>7</w:t>
      </w:r>
      <w:r w:rsidR="00224A18">
        <w:rPr>
          <w:b/>
          <w:szCs w:val="28"/>
        </w:rPr>
        <w:t>,7</w:t>
      </w:r>
      <w:r w:rsidRPr="001B5A9D">
        <w:rPr>
          <w:b/>
          <w:szCs w:val="28"/>
        </w:rPr>
        <w:t xml:space="preserve"> тис. грн</w:t>
      </w:r>
    </w:p>
    <w:p w14:paraId="349419F6" w14:textId="77777777" w:rsidR="00987DD8" w:rsidRPr="001B5A9D" w:rsidRDefault="00987DD8" w:rsidP="0008023B">
      <w:pPr>
        <w:numPr>
          <w:ilvl w:val="0"/>
          <w:numId w:val="2"/>
        </w:numPr>
        <w:suppressAutoHyphens w:val="0"/>
        <w:spacing w:line="360" w:lineRule="auto"/>
        <w:ind w:left="0"/>
        <w:jc w:val="both"/>
        <w:rPr>
          <w:szCs w:val="28"/>
        </w:rPr>
      </w:pPr>
      <w:r>
        <w:rPr>
          <w:b/>
          <w:szCs w:val="28"/>
        </w:rPr>
        <w:t>Матеріальні в</w:t>
      </w:r>
      <w:r w:rsidRPr="001B5A9D">
        <w:rPr>
          <w:b/>
          <w:szCs w:val="28"/>
        </w:rPr>
        <w:t>итрати   -</w:t>
      </w:r>
      <w:r w:rsidR="001724A1">
        <w:rPr>
          <w:b/>
          <w:szCs w:val="28"/>
        </w:rPr>
        <w:t xml:space="preserve"> 6</w:t>
      </w:r>
      <w:r w:rsidR="0046424E">
        <w:rPr>
          <w:b/>
          <w:szCs w:val="28"/>
        </w:rPr>
        <w:t>5</w:t>
      </w:r>
      <w:r w:rsidR="001724A1">
        <w:rPr>
          <w:b/>
          <w:szCs w:val="28"/>
        </w:rPr>
        <w:t> 731,</w:t>
      </w:r>
      <w:r w:rsidR="00F10C02">
        <w:rPr>
          <w:b/>
          <w:szCs w:val="28"/>
        </w:rPr>
        <w:t>5</w:t>
      </w:r>
      <w:r w:rsidR="001724A1">
        <w:rPr>
          <w:b/>
          <w:szCs w:val="28"/>
        </w:rPr>
        <w:t xml:space="preserve"> </w:t>
      </w:r>
      <w:r w:rsidRPr="001B5A9D">
        <w:rPr>
          <w:b/>
          <w:szCs w:val="28"/>
        </w:rPr>
        <w:t>тис. грн</w:t>
      </w:r>
      <w:r w:rsidRPr="001B5A9D">
        <w:rPr>
          <w:szCs w:val="28"/>
        </w:rPr>
        <w:t xml:space="preserve">. </w:t>
      </w:r>
    </w:p>
    <w:p w14:paraId="30B4BEA5" w14:textId="77777777" w:rsidR="00987DD8" w:rsidRPr="007920B4" w:rsidRDefault="00987DD8" w:rsidP="0008023B">
      <w:pPr>
        <w:pStyle w:val="af7"/>
        <w:numPr>
          <w:ilvl w:val="0"/>
          <w:numId w:val="4"/>
        </w:numPr>
        <w:suppressAutoHyphens w:val="0"/>
        <w:spacing w:after="200" w:line="360" w:lineRule="auto"/>
        <w:ind w:left="0" w:hanging="425"/>
        <w:jc w:val="both"/>
        <w:rPr>
          <w:i/>
          <w:sz w:val="28"/>
          <w:szCs w:val="28"/>
        </w:rPr>
      </w:pPr>
      <w:r w:rsidRPr="007920B4">
        <w:rPr>
          <w:i/>
          <w:sz w:val="28"/>
          <w:szCs w:val="28"/>
        </w:rPr>
        <w:t xml:space="preserve">Медикаменти та перев’язувальні матеріали – </w:t>
      </w:r>
      <w:r w:rsidR="0048238A">
        <w:rPr>
          <w:i/>
          <w:sz w:val="28"/>
          <w:szCs w:val="28"/>
        </w:rPr>
        <w:t>26 190,9</w:t>
      </w:r>
      <w:r w:rsidRPr="007920B4">
        <w:rPr>
          <w:i/>
          <w:sz w:val="28"/>
          <w:szCs w:val="28"/>
        </w:rPr>
        <w:t xml:space="preserve"> тис.грн</w:t>
      </w:r>
    </w:p>
    <w:p w14:paraId="21029656" w14:textId="77777777" w:rsidR="00987DD8" w:rsidRPr="007920B4" w:rsidRDefault="00987DD8" w:rsidP="0008023B">
      <w:pPr>
        <w:pStyle w:val="af7"/>
        <w:numPr>
          <w:ilvl w:val="0"/>
          <w:numId w:val="4"/>
        </w:numPr>
        <w:suppressAutoHyphens w:val="0"/>
        <w:spacing w:after="200" w:line="360" w:lineRule="auto"/>
        <w:ind w:left="0" w:hanging="425"/>
        <w:jc w:val="both"/>
        <w:rPr>
          <w:i/>
          <w:sz w:val="28"/>
          <w:szCs w:val="28"/>
        </w:rPr>
      </w:pPr>
      <w:r w:rsidRPr="007920B4">
        <w:rPr>
          <w:i/>
          <w:sz w:val="28"/>
          <w:szCs w:val="28"/>
        </w:rPr>
        <w:t xml:space="preserve">Продукти харчування – </w:t>
      </w:r>
      <w:r w:rsidR="0048238A">
        <w:rPr>
          <w:i/>
          <w:sz w:val="28"/>
          <w:szCs w:val="28"/>
        </w:rPr>
        <w:t>3 032,9</w:t>
      </w:r>
      <w:r w:rsidRPr="007920B4">
        <w:rPr>
          <w:i/>
          <w:sz w:val="28"/>
          <w:szCs w:val="28"/>
        </w:rPr>
        <w:t xml:space="preserve"> тис.грн</w:t>
      </w:r>
    </w:p>
    <w:p w14:paraId="7B4E2546" w14:textId="77777777" w:rsidR="00987DD8" w:rsidRPr="001E365F" w:rsidRDefault="00987DD8" w:rsidP="0008023B">
      <w:pPr>
        <w:pStyle w:val="af7"/>
        <w:numPr>
          <w:ilvl w:val="0"/>
          <w:numId w:val="4"/>
        </w:numPr>
        <w:suppressAutoHyphens w:val="0"/>
        <w:spacing w:after="200" w:line="360" w:lineRule="auto"/>
        <w:ind w:left="0" w:hanging="425"/>
        <w:jc w:val="both"/>
        <w:rPr>
          <w:i/>
          <w:sz w:val="28"/>
          <w:szCs w:val="28"/>
        </w:rPr>
      </w:pPr>
      <w:r w:rsidRPr="001E365F">
        <w:rPr>
          <w:i/>
          <w:sz w:val="28"/>
          <w:szCs w:val="28"/>
        </w:rPr>
        <w:t>Предмети , матеріали , обладнання та інвентар</w:t>
      </w:r>
      <w:r w:rsidR="001E365F" w:rsidRPr="001E365F">
        <w:rPr>
          <w:i/>
          <w:sz w:val="28"/>
          <w:szCs w:val="28"/>
        </w:rPr>
        <w:t xml:space="preserve"> та інше</w:t>
      </w:r>
      <w:r w:rsidRPr="001E365F">
        <w:rPr>
          <w:i/>
          <w:sz w:val="28"/>
          <w:szCs w:val="28"/>
        </w:rPr>
        <w:t xml:space="preserve"> – </w:t>
      </w:r>
      <w:r w:rsidR="001E365F" w:rsidRPr="001E365F">
        <w:rPr>
          <w:i/>
          <w:sz w:val="28"/>
          <w:szCs w:val="28"/>
        </w:rPr>
        <w:t>1</w:t>
      </w:r>
      <w:r w:rsidR="001724A1">
        <w:rPr>
          <w:i/>
          <w:sz w:val="28"/>
          <w:szCs w:val="28"/>
        </w:rPr>
        <w:t>4</w:t>
      </w:r>
      <w:r w:rsidR="00F10C02">
        <w:rPr>
          <w:i/>
          <w:sz w:val="28"/>
          <w:szCs w:val="28"/>
        </w:rPr>
        <w:t> </w:t>
      </w:r>
      <w:r w:rsidR="001724A1">
        <w:rPr>
          <w:i/>
          <w:sz w:val="28"/>
          <w:szCs w:val="28"/>
        </w:rPr>
        <w:t>81</w:t>
      </w:r>
      <w:r w:rsidR="00F10C02">
        <w:rPr>
          <w:i/>
          <w:sz w:val="28"/>
          <w:szCs w:val="28"/>
        </w:rPr>
        <w:t>5,1</w:t>
      </w:r>
      <w:r w:rsidR="001E365F" w:rsidRPr="001E365F">
        <w:rPr>
          <w:i/>
          <w:sz w:val="28"/>
          <w:szCs w:val="28"/>
        </w:rPr>
        <w:t xml:space="preserve"> </w:t>
      </w:r>
      <w:r w:rsidR="0046424E" w:rsidRPr="001E365F">
        <w:rPr>
          <w:i/>
          <w:sz w:val="28"/>
          <w:szCs w:val="28"/>
        </w:rPr>
        <w:t xml:space="preserve"> </w:t>
      </w:r>
      <w:r w:rsidRPr="001E365F">
        <w:rPr>
          <w:i/>
          <w:sz w:val="28"/>
          <w:szCs w:val="28"/>
        </w:rPr>
        <w:t>тис.грн</w:t>
      </w:r>
    </w:p>
    <w:p w14:paraId="7FF8EBEE" w14:textId="77777777" w:rsidR="00987DD8" w:rsidRPr="001E365F" w:rsidRDefault="00987DD8" w:rsidP="0008023B">
      <w:pPr>
        <w:pStyle w:val="af7"/>
        <w:numPr>
          <w:ilvl w:val="0"/>
          <w:numId w:val="4"/>
        </w:numPr>
        <w:suppressAutoHyphens w:val="0"/>
        <w:spacing w:after="200" w:line="360" w:lineRule="auto"/>
        <w:ind w:left="0" w:hanging="425"/>
        <w:jc w:val="both"/>
        <w:rPr>
          <w:i/>
          <w:sz w:val="28"/>
          <w:szCs w:val="28"/>
        </w:rPr>
      </w:pPr>
      <w:r w:rsidRPr="001E365F">
        <w:rPr>
          <w:i/>
          <w:sz w:val="28"/>
          <w:szCs w:val="28"/>
        </w:rPr>
        <w:t xml:space="preserve">Витрати на пальне та електроенергію – </w:t>
      </w:r>
      <w:r w:rsidR="0048238A">
        <w:rPr>
          <w:i/>
          <w:sz w:val="28"/>
          <w:szCs w:val="28"/>
        </w:rPr>
        <w:t>6 177,3</w:t>
      </w:r>
      <w:r w:rsidRPr="001E365F">
        <w:rPr>
          <w:i/>
          <w:sz w:val="28"/>
          <w:szCs w:val="28"/>
        </w:rPr>
        <w:t xml:space="preserve"> тис.грн</w:t>
      </w:r>
    </w:p>
    <w:p w14:paraId="0B801342" w14:textId="77777777" w:rsidR="00987DD8" w:rsidRPr="001E365F" w:rsidRDefault="00987DD8" w:rsidP="0008023B">
      <w:pPr>
        <w:pStyle w:val="af7"/>
        <w:numPr>
          <w:ilvl w:val="0"/>
          <w:numId w:val="4"/>
        </w:numPr>
        <w:suppressAutoHyphens w:val="0"/>
        <w:spacing w:after="200" w:line="360" w:lineRule="auto"/>
        <w:ind w:left="0" w:hanging="425"/>
        <w:jc w:val="both"/>
        <w:rPr>
          <w:i/>
          <w:sz w:val="28"/>
          <w:szCs w:val="28"/>
        </w:rPr>
      </w:pPr>
      <w:r w:rsidRPr="001E365F">
        <w:rPr>
          <w:i/>
          <w:sz w:val="28"/>
          <w:szCs w:val="28"/>
        </w:rPr>
        <w:t xml:space="preserve">Комунальні послуги та інші енергоносії – </w:t>
      </w:r>
      <w:r w:rsidR="0048238A">
        <w:rPr>
          <w:i/>
          <w:sz w:val="28"/>
          <w:szCs w:val="28"/>
        </w:rPr>
        <w:t>9780,0</w:t>
      </w:r>
      <w:r w:rsidRPr="001E365F">
        <w:rPr>
          <w:i/>
          <w:sz w:val="28"/>
          <w:szCs w:val="28"/>
        </w:rPr>
        <w:t xml:space="preserve"> тис.грн</w:t>
      </w:r>
    </w:p>
    <w:p w14:paraId="4B6F7FF3" w14:textId="77777777" w:rsidR="00987DD8" w:rsidRPr="001E365F" w:rsidRDefault="00987DD8" w:rsidP="0008023B">
      <w:pPr>
        <w:pStyle w:val="af7"/>
        <w:numPr>
          <w:ilvl w:val="0"/>
          <w:numId w:val="4"/>
        </w:numPr>
        <w:suppressAutoHyphens w:val="0"/>
        <w:spacing w:after="200" w:line="360" w:lineRule="auto"/>
        <w:ind w:left="0" w:hanging="425"/>
        <w:jc w:val="both"/>
        <w:rPr>
          <w:i/>
          <w:sz w:val="28"/>
          <w:szCs w:val="28"/>
        </w:rPr>
      </w:pPr>
      <w:r w:rsidRPr="001E365F">
        <w:rPr>
          <w:i/>
          <w:sz w:val="28"/>
          <w:szCs w:val="28"/>
        </w:rPr>
        <w:t xml:space="preserve">Оплата послуг (крім комунальних) – </w:t>
      </w:r>
      <w:r w:rsidR="0048238A">
        <w:rPr>
          <w:i/>
          <w:sz w:val="28"/>
          <w:szCs w:val="28"/>
        </w:rPr>
        <w:t>5735,3</w:t>
      </w:r>
      <w:r w:rsidRPr="001E365F">
        <w:rPr>
          <w:i/>
          <w:sz w:val="28"/>
          <w:szCs w:val="28"/>
        </w:rPr>
        <w:t xml:space="preserve"> тис.грн</w:t>
      </w:r>
    </w:p>
    <w:p w14:paraId="0F8C773B" w14:textId="77777777" w:rsidR="00987DD8" w:rsidRPr="00747172" w:rsidRDefault="00987DD8" w:rsidP="0008023B">
      <w:pPr>
        <w:spacing w:line="276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Середня кількість </w:t>
      </w:r>
      <w:r w:rsidRPr="00747172">
        <w:rPr>
          <w:b/>
          <w:color w:val="000000"/>
          <w:szCs w:val="28"/>
        </w:rPr>
        <w:t>працівників по КП «Славутська МЛ»</w:t>
      </w:r>
      <w:r>
        <w:rPr>
          <w:b/>
          <w:color w:val="000000"/>
          <w:szCs w:val="28"/>
        </w:rPr>
        <w:t xml:space="preserve"> за  202</w:t>
      </w:r>
      <w:r w:rsidR="00224A18">
        <w:rPr>
          <w:b/>
          <w:color w:val="000000"/>
          <w:szCs w:val="28"/>
        </w:rPr>
        <w:t>5</w:t>
      </w:r>
      <w:r>
        <w:rPr>
          <w:b/>
          <w:color w:val="000000"/>
          <w:szCs w:val="28"/>
        </w:rPr>
        <w:t xml:space="preserve"> рік </w:t>
      </w:r>
      <w:r w:rsidRPr="00747172">
        <w:rPr>
          <w:b/>
          <w:color w:val="000000"/>
          <w:szCs w:val="28"/>
        </w:rPr>
        <w:t xml:space="preserve">становить – </w:t>
      </w:r>
      <w:r w:rsidR="007920B4">
        <w:rPr>
          <w:b/>
          <w:color w:val="000000"/>
          <w:szCs w:val="28"/>
        </w:rPr>
        <w:t>5</w:t>
      </w:r>
      <w:r w:rsidR="00224A18">
        <w:rPr>
          <w:b/>
          <w:color w:val="000000"/>
          <w:szCs w:val="28"/>
        </w:rPr>
        <w:t>11</w:t>
      </w:r>
      <w:r>
        <w:rPr>
          <w:b/>
          <w:color w:val="000000"/>
          <w:szCs w:val="28"/>
        </w:rPr>
        <w:t xml:space="preserve"> </w:t>
      </w:r>
      <w:r w:rsidRPr="00747172">
        <w:rPr>
          <w:b/>
          <w:color w:val="000000"/>
          <w:szCs w:val="28"/>
        </w:rPr>
        <w:t>чол.</w:t>
      </w:r>
      <w:r>
        <w:rPr>
          <w:b/>
          <w:color w:val="000000"/>
          <w:szCs w:val="28"/>
        </w:rPr>
        <w:t xml:space="preserve"> </w:t>
      </w:r>
      <w:r w:rsidRPr="00747172">
        <w:rPr>
          <w:b/>
          <w:color w:val="000000"/>
          <w:szCs w:val="28"/>
        </w:rPr>
        <w:t>з них:</w:t>
      </w:r>
    </w:p>
    <w:p w14:paraId="1AC6BFC5" w14:textId="77777777" w:rsidR="00987DD8" w:rsidRPr="0008023B" w:rsidRDefault="00987DD8" w:rsidP="0008023B">
      <w:pPr>
        <w:spacing w:line="276" w:lineRule="auto"/>
        <w:rPr>
          <w:b/>
          <w:color w:val="000000"/>
          <w:szCs w:val="28"/>
        </w:rPr>
      </w:pPr>
      <w:r w:rsidRPr="00747172">
        <w:rPr>
          <w:b/>
          <w:color w:val="000000"/>
          <w:szCs w:val="28"/>
        </w:rPr>
        <w:t xml:space="preserve"> </w:t>
      </w:r>
    </w:p>
    <w:p w14:paraId="55B797EC" w14:textId="77777777" w:rsidR="00987DD8" w:rsidRPr="0008023B" w:rsidRDefault="00987DD8" w:rsidP="0008023B">
      <w:pPr>
        <w:pStyle w:val="af7"/>
        <w:numPr>
          <w:ilvl w:val="0"/>
          <w:numId w:val="3"/>
        </w:numPr>
        <w:suppressAutoHyphens w:val="0"/>
        <w:spacing w:after="0" w:line="276" w:lineRule="auto"/>
        <w:ind w:left="0" w:firstLine="874"/>
        <w:rPr>
          <w:rFonts w:ascii="Times New Roman" w:hAnsi="Times New Roman"/>
          <w:color w:val="000000"/>
          <w:sz w:val="28"/>
          <w:szCs w:val="28"/>
        </w:rPr>
      </w:pPr>
      <w:r w:rsidRPr="0008023B">
        <w:rPr>
          <w:rFonts w:ascii="Times New Roman" w:hAnsi="Times New Roman"/>
          <w:color w:val="000000"/>
          <w:sz w:val="28"/>
          <w:szCs w:val="28"/>
        </w:rPr>
        <w:t>Адміністративно-управлінський персонал – 2</w:t>
      </w:r>
      <w:r w:rsidR="00224A18">
        <w:rPr>
          <w:rFonts w:ascii="Times New Roman" w:hAnsi="Times New Roman"/>
          <w:color w:val="000000"/>
          <w:sz w:val="28"/>
          <w:szCs w:val="28"/>
        </w:rPr>
        <w:t>3</w:t>
      </w:r>
      <w:r w:rsidRPr="0008023B">
        <w:rPr>
          <w:rFonts w:ascii="Times New Roman" w:hAnsi="Times New Roman"/>
          <w:color w:val="000000"/>
          <w:sz w:val="28"/>
          <w:szCs w:val="28"/>
        </w:rPr>
        <w:t xml:space="preserve"> чол.</w:t>
      </w:r>
    </w:p>
    <w:p w14:paraId="7F4C0AC7" w14:textId="77777777" w:rsidR="00987DD8" w:rsidRPr="0008023B" w:rsidRDefault="00987DD8" w:rsidP="0008023B">
      <w:pPr>
        <w:pStyle w:val="af7"/>
        <w:numPr>
          <w:ilvl w:val="0"/>
          <w:numId w:val="3"/>
        </w:numPr>
        <w:suppressAutoHyphens w:val="0"/>
        <w:spacing w:after="0" w:line="276" w:lineRule="auto"/>
        <w:ind w:left="0" w:firstLine="874"/>
        <w:rPr>
          <w:rFonts w:ascii="Times New Roman" w:hAnsi="Times New Roman"/>
          <w:color w:val="000000"/>
        </w:rPr>
      </w:pPr>
      <w:r w:rsidRPr="0008023B">
        <w:rPr>
          <w:rFonts w:ascii="Times New Roman" w:hAnsi="Times New Roman"/>
          <w:color w:val="000000"/>
          <w:sz w:val="28"/>
          <w:szCs w:val="28"/>
        </w:rPr>
        <w:t>Інші працівники – 4</w:t>
      </w:r>
      <w:r w:rsidR="007920B4">
        <w:rPr>
          <w:rFonts w:ascii="Times New Roman" w:hAnsi="Times New Roman"/>
          <w:color w:val="000000"/>
          <w:sz w:val="28"/>
          <w:szCs w:val="28"/>
        </w:rPr>
        <w:t>8</w:t>
      </w:r>
      <w:r w:rsidR="00224A18">
        <w:rPr>
          <w:rFonts w:ascii="Times New Roman" w:hAnsi="Times New Roman"/>
          <w:color w:val="000000"/>
          <w:sz w:val="28"/>
          <w:szCs w:val="28"/>
        </w:rPr>
        <w:t>8</w:t>
      </w:r>
      <w:r w:rsidRPr="0008023B">
        <w:rPr>
          <w:rFonts w:ascii="Times New Roman" w:hAnsi="Times New Roman"/>
          <w:color w:val="000000"/>
          <w:sz w:val="28"/>
          <w:szCs w:val="28"/>
        </w:rPr>
        <w:t xml:space="preserve"> чол</w:t>
      </w:r>
      <w:r w:rsidRPr="0008023B">
        <w:rPr>
          <w:rFonts w:ascii="Times New Roman" w:hAnsi="Times New Roman"/>
          <w:color w:val="000000"/>
        </w:rPr>
        <w:t>.</w:t>
      </w:r>
    </w:p>
    <w:p w14:paraId="23467087" w14:textId="77777777" w:rsidR="00987DD8" w:rsidRPr="00747172" w:rsidRDefault="00987DD8" w:rsidP="00987DD8">
      <w:pPr>
        <w:spacing w:line="276" w:lineRule="auto"/>
        <w:ind w:left="36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Середня заробітна плата </w:t>
      </w:r>
      <w:r w:rsidRPr="00747172">
        <w:rPr>
          <w:b/>
          <w:color w:val="000000"/>
          <w:szCs w:val="28"/>
        </w:rPr>
        <w:t>працівників  КП «Славутська МЛ»</w:t>
      </w:r>
      <w:r>
        <w:rPr>
          <w:b/>
          <w:color w:val="000000"/>
          <w:szCs w:val="28"/>
        </w:rPr>
        <w:t xml:space="preserve"> за 202</w:t>
      </w:r>
      <w:r w:rsidR="00224A18">
        <w:rPr>
          <w:b/>
          <w:color w:val="000000"/>
          <w:szCs w:val="28"/>
        </w:rPr>
        <w:t>5</w:t>
      </w:r>
      <w:r>
        <w:rPr>
          <w:b/>
          <w:color w:val="000000"/>
          <w:szCs w:val="28"/>
        </w:rPr>
        <w:t xml:space="preserve"> рік </w:t>
      </w:r>
      <w:r w:rsidRPr="00747172">
        <w:rPr>
          <w:b/>
          <w:color w:val="000000"/>
          <w:szCs w:val="28"/>
        </w:rPr>
        <w:t xml:space="preserve">становить – </w:t>
      </w:r>
      <w:r>
        <w:rPr>
          <w:b/>
          <w:color w:val="000000"/>
          <w:szCs w:val="28"/>
        </w:rPr>
        <w:t>1</w:t>
      </w:r>
      <w:r w:rsidR="007920B4">
        <w:rPr>
          <w:b/>
          <w:color w:val="000000"/>
          <w:szCs w:val="28"/>
        </w:rPr>
        <w:t>5</w:t>
      </w:r>
      <w:r w:rsidR="00224A18">
        <w:rPr>
          <w:b/>
          <w:color w:val="000000"/>
          <w:szCs w:val="28"/>
        </w:rPr>
        <w:t>287</w:t>
      </w:r>
      <w:r>
        <w:rPr>
          <w:b/>
          <w:color w:val="000000"/>
          <w:szCs w:val="28"/>
        </w:rPr>
        <w:t xml:space="preserve"> грн.  в т.ч </w:t>
      </w:r>
      <w:r w:rsidRPr="00747172">
        <w:rPr>
          <w:b/>
          <w:color w:val="000000"/>
          <w:szCs w:val="28"/>
        </w:rPr>
        <w:t>:</w:t>
      </w:r>
    </w:p>
    <w:p w14:paraId="6057A4D0" w14:textId="77777777" w:rsidR="00987DD8" w:rsidRDefault="00987DD8" w:rsidP="00987DD8">
      <w:pPr>
        <w:pStyle w:val="af7"/>
        <w:spacing w:after="200" w:line="276" w:lineRule="auto"/>
        <w:ind w:left="1560"/>
        <w:jc w:val="both"/>
        <w:rPr>
          <w:i/>
          <w:sz w:val="28"/>
          <w:szCs w:val="28"/>
        </w:rPr>
      </w:pPr>
    </w:p>
    <w:p w14:paraId="1D5A9B21" w14:textId="77777777" w:rsidR="00987DD8" w:rsidRPr="0008023B" w:rsidRDefault="00987DD8" w:rsidP="00987DD8">
      <w:pPr>
        <w:pStyle w:val="af7"/>
        <w:numPr>
          <w:ilvl w:val="0"/>
          <w:numId w:val="3"/>
        </w:numPr>
        <w:suppressAutoHyphens w:val="0"/>
        <w:spacing w:after="0" w:line="276" w:lineRule="auto"/>
        <w:ind w:firstLine="874"/>
        <w:rPr>
          <w:rFonts w:ascii="Times New Roman" w:hAnsi="Times New Roman"/>
          <w:color w:val="000000"/>
          <w:sz w:val="28"/>
          <w:szCs w:val="28"/>
        </w:rPr>
      </w:pPr>
      <w:r w:rsidRPr="0008023B">
        <w:rPr>
          <w:rFonts w:ascii="Times New Roman" w:hAnsi="Times New Roman"/>
          <w:color w:val="000000"/>
          <w:sz w:val="28"/>
          <w:szCs w:val="28"/>
        </w:rPr>
        <w:t>Адміністративно-управлінський персоналу – 1</w:t>
      </w:r>
      <w:r w:rsidR="00D93E80">
        <w:rPr>
          <w:rFonts w:ascii="Times New Roman" w:hAnsi="Times New Roman"/>
          <w:color w:val="000000"/>
          <w:sz w:val="28"/>
          <w:szCs w:val="28"/>
        </w:rPr>
        <w:t>9945</w:t>
      </w:r>
      <w:r w:rsidRPr="0008023B">
        <w:rPr>
          <w:rFonts w:ascii="Times New Roman" w:hAnsi="Times New Roman"/>
          <w:color w:val="000000"/>
          <w:sz w:val="28"/>
          <w:szCs w:val="28"/>
        </w:rPr>
        <w:t xml:space="preserve"> грн..</w:t>
      </w:r>
    </w:p>
    <w:p w14:paraId="37FDF31E" w14:textId="77777777" w:rsidR="00987DD8" w:rsidRPr="0008023B" w:rsidRDefault="00987DD8" w:rsidP="00987DD8">
      <w:pPr>
        <w:pStyle w:val="af7"/>
        <w:numPr>
          <w:ilvl w:val="0"/>
          <w:numId w:val="3"/>
        </w:numPr>
        <w:suppressAutoHyphens w:val="0"/>
        <w:spacing w:after="0" w:line="276" w:lineRule="auto"/>
        <w:ind w:firstLine="874"/>
        <w:rPr>
          <w:rFonts w:ascii="Times New Roman" w:hAnsi="Times New Roman"/>
          <w:color w:val="000000"/>
          <w:sz w:val="28"/>
          <w:szCs w:val="28"/>
        </w:rPr>
      </w:pPr>
      <w:r w:rsidRPr="0008023B">
        <w:rPr>
          <w:rFonts w:ascii="Times New Roman" w:hAnsi="Times New Roman"/>
          <w:color w:val="000000"/>
          <w:sz w:val="28"/>
          <w:szCs w:val="28"/>
        </w:rPr>
        <w:t>Інший персонал – 1</w:t>
      </w:r>
      <w:r w:rsidR="007920B4">
        <w:rPr>
          <w:rFonts w:ascii="Times New Roman" w:hAnsi="Times New Roman"/>
          <w:color w:val="000000"/>
          <w:sz w:val="28"/>
          <w:szCs w:val="28"/>
        </w:rPr>
        <w:t>5</w:t>
      </w:r>
      <w:r w:rsidR="00D93E80">
        <w:rPr>
          <w:rFonts w:ascii="Times New Roman" w:hAnsi="Times New Roman"/>
          <w:color w:val="000000"/>
          <w:sz w:val="28"/>
          <w:szCs w:val="28"/>
        </w:rPr>
        <w:t>0</w:t>
      </w:r>
      <w:r w:rsidRPr="0008023B">
        <w:rPr>
          <w:rFonts w:ascii="Times New Roman" w:hAnsi="Times New Roman"/>
          <w:color w:val="000000"/>
          <w:sz w:val="28"/>
          <w:szCs w:val="28"/>
        </w:rPr>
        <w:t>6</w:t>
      </w:r>
      <w:r w:rsidR="00D93E80">
        <w:rPr>
          <w:rFonts w:ascii="Times New Roman" w:hAnsi="Times New Roman"/>
          <w:color w:val="000000"/>
          <w:sz w:val="28"/>
          <w:szCs w:val="28"/>
        </w:rPr>
        <w:t>8</w:t>
      </w:r>
      <w:r w:rsidRPr="0008023B">
        <w:rPr>
          <w:rFonts w:ascii="Times New Roman" w:hAnsi="Times New Roman"/>
          <w:color w:val="000000"/>
          <w:sz w:val="28"/>
          <w:szCs w:val="28"/>
        </w:rPr>
        <w:t xml:space="preserve"> грн.. </w:t>
      </w:r>
    </w:p>
    <w:p w14:paraId="24648D3B" w14:textId="77777777" w:rsidR="00C6496C" w:rsidRPr="0008023B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408AE747" w14:textId="77777777" w:rsidR="00C6496C" w:rsidRPr="0008023B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2BD75647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7F15A034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7BAFF6DA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289E1517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539BCBA0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1ADFA2C7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1074641E" w14:textId="77777777" w:rsidR="00C6496C" w:rsidRPr="005508C5" w:rsidRDefault="005508C5">
      <w:pPr>
        <w:pStyle w:val="af2"/>
        <w:spacing w:before="0"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                                             Леонід РАДЗИВІЛЮК</w:t>
      </w:r>
    </w:p>
    <w:p w14:paraId="5C3192BC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74D72D35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7DEE2E34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356F8D15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138432C7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519CAF18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02F60B68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34204689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553EC0A0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63709636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713F7885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2AFF7D87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267F7D96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0401994B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4C6295C2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7D180033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1CCCA4BB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71D86BAD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16A7D292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3F45F54B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79E0184F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25117547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29CCF1E5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3668B482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69E1C2A7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14F5824C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29945A3A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p w14:paraId="3B563AE3" w14:textId="77777777" w:rsidR="00C6496C" w:rsidRDefault="00C6496C">
      <w:pPr>
        <w:pStyle w:val="af2"/>
        <w:spacing w:before="0" w:after="0"/>
        <w:jc w:val="both"/>
        <w:rPr>
          <w:sz w:val="28"/>
          <w:szCs w:val="28"/>
        </w:rPr>
      </w:pPr>
    </w:p>
    <w:p w14:paraId="761DEBCE" w14:textId="77777777" w:rsidR="00C6496C" w:rsidRDefault="00C6496C">
      <w:pPr>
        <w:pStyle w:val="af2"/>
        <w:spacing w:before="0" w:after="0"/>
        <w:jc w:val="both"/>
        <w:rPr>
          <w:sz w:val="28"/>
          <w:szCs w:val="28"/>
        </w:rPr>
      </w:pPr>
    </w:p>
    <w:p w14:paraId="74EC39C4" w14:textId="77777777" w:rsidR="00C6496C" w:rsidRDefault="00C6496C">
      <w:pPr>
        <w:pStyle w:val="af2"/>
        <w:spacing w:before="0" w:after="0"/>
        <w:ind w:firstLine="708"/>
        <w:jc w:val="both"/>
        <w:rPr>
          <w:sz w:val="28"/>
          <w:szCs w:val="28"/>
        </w:rPr>
      </w:pPr>
    </w:p>
    <w:sectPr w:rsidR="00C6496C">
      <w:pgSz w:w="11906" w:h="16838"/>
      <w:pgMar w:top="1134" w:right="566" w:bottom="567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libri"/>
    <w:charset w:val="CC"/>
    <w:family w:val="roman"/>
    <w:pitch w:val="variable"/>
  </w:font>
  <w:font w:name="Andale Sans U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932AB8"/>
    <w:multiLevelType w:val="hybridMultilevel"/>
    <w:tmpl w:val="37C2655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D0732"/>
    <w:multiLevelType w:val="hybridMultilevel"/>
    <w:tmpl w:val="8FD6A428"/>
    <w:lvl w:ilvl="0" w:tplc="602C0478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DA5269"/>
    <w:multiLevelType w:val="hybridMultilevel"/>
    <w:tmpl w:val="9B84B7E4"/>
    <w:lvl w:ilvl="0" w:tplc="1D4A1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891259">
    <w:abstractNumId w:val="0"/>
  </w:num>
  <w:num w:numId="2" w16cid:durableId="1922177134">
    <w:abstractNumId w:val="3"/>
  </w:num>
  <w:num w:numId="3" w16cid:durableId="1534490293">
    <w:abstractNumId w:val="1"/>
  </w:num>
  <w:num w:numId="4" w16cid:durableId="107612271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DD8"/>
    <w:rsid w:val="0008023B"/>
    <w:rsid w:val="00086A5E"/>
    <w:rsid w:val="000F3CD0"/>
    <w:rsid w:val="001724A1"/>
    <w:rsid w:val="001B2F75"/>
    <w:rsid w:val="001D6F43"/>
    <w:rsid w:val="001E365F"/>
    <w:rsid w:val="00224A18"/>
    <w:rsid w:val="00263809"/>
    <w:rsid w:val="002A7BB0"/>
    <w:rsid w:val="00343A9B"/>
    <w:rsid w:val="00391362"/>
    <w:rsid w:val="003A3890"/>
    <w:rsid w:val="003D69EA"/>
    <w:rsid w:val="00457075"/>
    <w:rsid w:val="0046424E"/>
    <w:rsid w:val="0048238A"/>
    <w:rsid w:val="005508C5"/>
    <w:rsid w:val="005521BD"/>
    <w:rsid w:val="00570C3C"/>
    <w:rsid w:val="00620768"/>
    <w:rsid w:val="006D2D0C"/>
    <w:rsid w:val="007920B4"/>
    <w:rsid w:val="008B0CD2"/>
    <w:rsid w:val="008B1905"/>
    <w:rsid w:val="008C5FC2"/>
    <w:rsid w:val="00956137"/>
    <w:rsid w:val="00987DD8"/>
    <w:rsid w:val="009E43F6"/>
    <w:rsid w:val="00B62AA8"/>
    <w:rsid w:val="00C46F65"/>
    <w:rsid w:val="00C6496C"/>
    <w:rsid w:val="00CF10AB"/>
    <w:rsid w:val="00D93E80"/>
    <w:rsid w:val="00E305BE"/>
    <w:rsid w:val="00E4663C"/>
    <w:rsid w:val="00E94301"/>
    <w:rsid w:val="00EE1724"/>
    <w:rsid w:val="00F1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781146"/>
  <w15:chartTrackingRefBased/>
  <w15:docId w15:val="{EBE78E66-2B0B-48DA-8FC2-DD9BED47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4"/>
      <w:lang w:eastAsia="zh-CN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Cs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firstLine="720"/>
      <w:jc w:val="center"/>
      <w:outlineLvl w:val="3"/>
    </w:pPr>
    <w:rPr>
      <w:b/>
      <w:sz w:val="24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7DD8"/>
    <w:pPr>
      <w:spacing w:before="240" w:after="60"/>
      <w:outlineLvl w:val="6"/>
    </w:pPr>
    <w:rPr>
      <w:rFonts w:ascii="Calibri" w:hAnsi="Calibr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Calibri" w:hAnsi="Times New Roman" w:cs="Times New Roman"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  <w:color w:val="333333"/>
      <w:sz w:val="3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20">
    <w:name w:val="Шрифт абзацу за замовчуванням2"/>
  </w:style>
  <w:style w:type="character" w:customStyle="1" w:styleId="40">
    <w:name w:val="Заголовок 4 Знак"/>
    <w:rPr>
      <w:rFonts w:eastAsia="Times New Roman" w:cs="Times New Roman"/>
      <w:b/>
      <w:sz w:val="24"/>
      <w:szCs w:val="20"/>
      <w:lang w:val="uk-UA"/>
    </w:rPr>
  </w:style>
  <w:style w:type="character" w:styleId="a3">
    <w:name w:val="Hyperlink"/>
    <w:rPr>
      <w:color w:val="0000FF"/>
      <w:u w:val="single"/>
    </w:rPr>
  </w:style>
  <w:style w:type="character" w:customStyle="1" w:styleId="a4">
    <w:name w:val="Текст у виносці Знак"/>
    <w:rPr>
      <w:rFonts w:ascii="Tahoma" w:eastAsia="Times New Roman" w:hAnsi="Tahoma" w:cs="Tahoma"/>
      <w:sz w:val="16"/>
      <w:szCs w:val="16"/>
      <w:lang w:val="uk-UA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lang w:val="uk-UA"/>
    </w:rPr>
  </w:style>
  <w:style w:type="character" w:customStyle="1" w:styleId="HTML0">
    <w:name w:val="Стандартний HTML Знак"/>
    <w:rPr>
      <w:rFonts w:ascii="Courier New" w:eastAsia="Times New Roman" w:hAnsi="Courier New" w:cs="Courier New"/>
    </w:rPr>
  </w:style>
  <w:style w:type="character" w:customStyle="1" w:styleId="rvts0">
    <w:name w:val="rvts0"/>
  </w:style>
  <w:style w:type="character" w:customStyle="1" w:styleId="rvts44">
    <w:name w:val="rvts44"/>
  </w:style>
  <w:style w:type="character" w:customStyle="1" w:styleId="a5">
    <w:name w:val="Назва Знак"/>
    <w:rPr>
      <w:rFonts w:eastAsia="Times New Roman"/>
      <w:sz w:val="28"/>
      <w:lang w:val="uk-UA"/>
    </w:rPr>
  </w:style>
  <w:style w:type="character" w:customStyle="1" w:styleId="a6">
    <w:name w:val="Основний текст з відступом Знак"/>
    <w:rPr>
      <w:rFonts w:eastAsia="Times New Roman"/>
      <w:sz w:val="28"/>
      <w:szCs w:val="28"/>
    </w:rPr>
  </w:style>
  <w:style w:type="character" w:customStyle="1" w:styleId="a7">
    <w:name w:val="Основний текст Знак"/>
    <w:rPr>
      <w:rFonts w:eastAsia="Times New Roman"/>
      <w:sz w:val="24"/>
      <w:szCs w:val="24"/>
    </w:rPr>
  </w:style>
  <w:style w:type="character" w:customStyle="1" w:styleId="3">
    <w:name w:val="Основний текст 3 Знак"/>
    <w:rPr>
      <w:rFonts w:eastAsia="Times New Roman"/>
      <w:sz w:val="16"/>
      <w:szCs w:val="16"/>
      <w:lang w:val="uk-UA"/>
    </w:rPr>
  </w:style>
  <w:style w:type="character" w:styleId="a8">
    <w:name w:val="Unresolved Mention"/>
    <w:rPr>
      <w:color w:val="605E5C"/>
      <w:shd w:val="clear" w:color="auto" w:fill="E1DFDD"/>
    </w:rPr>
  </w:style>
  <w:style w:type="character" w:customStyle="1" w:styleId="21">
    <w:name w:val="Заголовок 2 Знак"/>
    <w:rPr>
      <w:rFonts w:ascii="Calibri Light" w:eastAsia="Times New Roman" w:hAnsi="Calibri Light" w:cs="Times New Roman"/>
      <w:b/>
      <w:bCs/>
      <w:i/>
      <w:iCs/>
      <w:sz w:val="28"/>
      <w:szCs w:val="28"/>
      <w:lang w:val="uk-UA"/>
    </w:rPr>
  </w:style>
  <w:style w:type="character" w:customStyle="1" w:styleId="1">
    <w:name w:val="Шрифт абзацу за замовчуванням1"/>
  </w:style>
  <w:style w:type="character" w:customStyle="1" w:styleId="fontstyle01">
    <w:name w:val="fontstyle01"/>
    <w:rPr>
      <w:rFonts w:ascii="TimesNewRomanPSMT" w:hAnsi="TimesNewRomanPSMT" w:cs="TimesNewRomanPSMT"/>
      <w:b w:val="0"/>
      <w:bCs w:val="0"/>
      <w:i w:val="0"/>
      <w:iCs w:val="0"/>
      <w:color w:val="000000"/>
      <w:sz w:val="28"/>
      <w:szCs w:val="28"/>
    </w:rPr>
  </w:style>
  <w:style w:type="character" w:customStyle="1" w:styleId="a9">
    <w:name w:val="Шрифт абзацу за промовчанням"/>
  </w:style>
  <w:style w:type="character" w:customStyle="1" w:styleId="10">
    <w:name w:val="Знак Знак1"/>
    <w:rPr>
      <w:rFonts w:ascii="Cambria" w:hAnsi="Cambria" w:cs="Cambria"/>
      <w:b/>
      <w:bCs/>
      <w:kern w:val="2"/>
      <w:sz w:val="32"/>
      <w:szCs w:val="32"/>
    </w:rPr>
  </w:style>
  <w:style w:type="character" w:customStyle="1" w:styleId="aa">
    <w:name w:val="Знак Знак"/>
    <w:rPr>
      <w:b/>
      <w:bCs/>
      <w:sz w:val="22"/>
      <w:szCs w:val="22"/>
    </w:rPr>
  </w:style>
  <w:style w:type="character" w:customStyle="1" w:styleId="ab">
    <w:name w:val="Основной шрифт абзаца"/>
  </w:style>
  <w:style w:type="paragraph" w:customStyle="1" w:styleId="ac">
    <w:name w:val="Заголовок"/>
    <w:basedOn w:val="a"/>
    <w:next w:val="ad"/>
    <w:pPr>
      <w:jc w:val="center"/>
    </w:pPr>
    <w:rPr>
      <w:szCs w:val="20"/>
    </w:rPr>
  </w:style>
  <w:style w:type="paragraph" w:styleId="ad">
    <w:name w:val="Body Text"/>
    <w:basedOn w:val="a"/>
    <w:pPr>
      <w:spacing w:after="120"/>
    </w:pPr>
    <w:rPr>
      <w:sz w:val="24"/>
      <w:lang w:val="x-none"/>
    </w:rPr>
  </w:style>
  <w:style w:type="paragraph" w:styleId="ae">
    <w:name w:val="List"/>
    <w:basedOn w:val="ad"/>
    <w:rPr>
      <w:rFonts w:cs="Ari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f0">
    <w:name w:val="Покажчик"/>
    <w:basedOn w:val="a"/>
    <w:pPr>
      <w:suppressLineNumbers/>
    </w:pPr>
    <w:rPr>
      <w:lang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BodyText2">
    <w:name w:val="Body Text 2"/>
    <w:basedOn w:val="a"/>
    <w:pPr>
      <w:ind w:firstLine="720"/>
      <w:jc w:val="center"/>
    </w:pPr>
    <w:rPr>
      <w:sz w:val="24"/>
      <w:szCs w:val="20"/>
    </w:rPr>
  </w:style>
  <w:style w:type="paragraph" w:styleId="af1">
    <w:name w:val="Balloon Text"/>
    <w:basedOn w:val="a"/>
    <w:rPr>
      <w:rFonts w:ascii="Tahoma" w:hAnsi="Tahoma" w:cs="Tahoma"/>
      <w:sz w:val="16"/>
      <w:szCs w:val="16"/>
    </w:rPr>
  </w:style>
  <w:style w:type="paragraph" w:styleId="HTML1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paragraph" w:customStyle="1" w:styleId="rvps6">
    <w:name w:val="rvps6"/>
    <w:basedOn w:val="a"/>
    <w:pPr>
      <w:spacing w:before="280" w:after="280"/>
    </w:pPr>
    <w:rPr>
      <w:color w:val="000000"/>
      <w:sz w:val="24"/>
    </w:rPr>
  </w:style>
  <w:style w:type="paragraph" w:styleId="af2">
    <w:name w:val="Normal (Web)"/>
    <w:basedOn w:val="a"/>
    <w:pPr>
      <w:spacing w:before="280" w:after="280"/>
    </w:pPr>
    <w:rPr>
      <w:sz w:val="24"/>
      <w:lang w:val="ru-RU"/>
    </w:rPr>
  </w:style>
  <w:style w:type="paragraph" w:customStyle="1" w:styleId="af3">
    <w:name w:val="Нормальний текст"/>
    <w:basedOn w:val="a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4">
    <w:name w:val="Назва документа"/>
    <w:basedOn w:val="a"/>
    <w:next w:val="af3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paragraph" w:styleId="af5">
    <w:name w:val="Body Text Indent"/>
    <w:basedOn w:val="a"/>
    <w:pPr>
      <w:widowControl w:val="0"/>
      <w:overflowPunct w:val="0"/>
      <w:autoSpaceDE w:val="0"/>
      <w:spacing w:after="120" w:line="480" w:lineRule="auto"/>
      <w:textAlignment w:val="baseline"/>
    </w:pPr>
    <w:rPr>
      <w:szCs w:val="28"/>
      <w:lang w:val="x-none"/>
    </w:rPr>
  </w:style>
  <w:style w:type="paragraph" w:customStyle="1" w:styleId="af6">
    <w:name w:val="ДинРазделОбыч"/>
    <w:basedOn w:val="a"/>
    <w:pPr>
      <w:widowControl w:val="0"/>
      <w:ind w:right="-89"/>
      <w:jc w:val="center"/>
    </w:pPr>
    <w:rPr>
      <w:b/>
      <w:color w:val="000000"/>
      <w:szCs w:val="28"/>
    </w:rPr>
  </w:style>
  <w:style w:type="paragraph" w:styleId="af7">
    <w:name w:val="List Paragraph"/>
    <w:basedOn w:val="a"/>
    <w:uiPriority w:val="34"/>
    <w:qFormat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western">
    <w:name w:val="western"/>
    <w:basedOn w:val="a"/>
    <w:pPr>
      <w:spacing w:before="280" w:after="280"/>
    </w:pPr>
    <w:rPr>
      <w:sz w:val="24"/>
    </w:rPr>
  </w:style>
  <w:style w:type="paragraph" w:customStyle="1" w:styleId="31">
    <w:name w:val="Основний текст 31"/>
    <w:basedOn w:val="a"/>
    <w:pPr>
      <w:spacing w:after="120"/>
    </w:pPr>
    <w:rPr>
      <w:sz w:val="16"/>
      <w:szCs w:val="16"/>
    </w:rPr>
  </w:style>
  <w:style w:type="paragraph" w:customStyle="1" w:styleId="Textbody">
    <w:name w:val="Text body"/>
    <w:basedOn w:val="a"/>
    <w:pPr>
      <w:widowControl w:val="0"/>
      <w:spacing w:after="120"/>
    </w:pPr>
    <w:rPr>
      <w:rFonts w:eastAsia="Andale Sans UI" w:cs="Tahoma"/>
      <w:kern w:val="2"/>
      <w:sz w:val="24"/>
      <w:lang w:val="en-US" w:bidi="en-US"/>
    </w:rPr>
  </w:style>
  <w:style w:type="paragraph" w:customStyle="1" w:styleId="af8">
    <w:name w:val="Вміст таблиці"/>
    <w:basedOn w:val="a"/>
    <w:pPr>
      <w:widowControl w:val="0"/>
      <w:suppressLineNumbers/>
    </w:pPr>
  </w:style>
  <w:style w:type="paragraph" w:customStyle="1" w:styleId="af9">
    <w:name w:val="Заголовок таблиці"/>
    <w:basedOn w:val="af8"/>
    <w:pPr>
      <w:jc w:val="center"/>
    </w:pPr>
    <w:rPr>
      <w:b/>
      <w:bCs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11">
    <w:name w:val="Назва об'єкта1"/>
    <w:basedOn w:val="a"/>
    <w:pPr>
      <w:spacing w:before="120" w:after="120"/>
    </w:pPr>
    <w:rPr>
      <w:rFonts w:cs="Arial"/>
      <w:i/>
      <w:iCs/>
    </w:rPr>
  </w:style>
  <w:style w:type="paragraph" w:customStyle="1" w:styleId="afa">
    <w:name w:val="Знак Знак Знак Знак Знак Знак 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22">
    <w:name w:val="Знак Знак2 Знак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afb">
    <w:name w:val="No Spacing"/>
    <w:qFormat/>
    <w:pPr>
      <w:suppressAutoHyphens/>
    </w:pPr>
    <w:rPr>
      <w:rFonts w:ascii="Calibri" w:eastAsia="Calibri" w:hAnsi="Calibri" w:cs="Calibri"/>
      <w:kern w:val="2"/>
      <w:sz w:val="22"/>
      <w:szCs w:val="22"/>
      <w:lang w:val="ru-RU" w:eastAsia="zh-CN"/>
    </w:rPr>
  </w:style>
  <w:style w:type="paragraph" w:customStyle="1" w:styleId="12">
    <w:name w:val="Звичайний1"/>
    <w:pPr>
      <w:widowControl w:val="0"/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41">
    <w:name w:val="заголовок 4"/>
    <w:basedOn w:val="a"/>
    <w:pPr>
      <w:keepNext/>
      <w:ind w:firstLine="1701"/>
      <w:jc w:val="both"/>
    </w:pPr>
    <w:rPr>
      <w:rFonts w:ascii="Bookman Old Style" w:hAnsi="Bookman Old Style" w:cs="Bookman Old Style"/>
      <w:sz w:val="27"/>
      <w:szCs w:val="27"/>
      <w:lang w:val="ru-RU"/>
    </w:rPr>
  </w:style>
  <w:style w:type="character" w:customStyle="1" w:styleId="70">
    <w:name w:val="Заголовок 7 Знак"/>
    <w:link w:val="7"/>
    <w:uiPriority w:val="9"/>
    <w:semiHidden/>
    <w:rsid w:val="00987DD8"/>
    <w:rPr>
      <w:rFonts w:ascii="Calibri" w:eastAsia="Times New Roman" w:hAnsi="Calibri" w:cs="Times New Roman"/>
      <w:sz w:val="24"/>
      <w:szCs w:val="24"/>
      <w:lang w:eastAsia="zh-CN"/>
    </w:rPr>
  </w:style>
  <w:style w:type="paragraph" w:styleId="23">
    <w:name w:val="Body Text Indent 2"/>
    <w:basedOn w:val="a"/>
    <w:link w:val="24"/>
    <w:rsid w:val="00987DD8"/>
    <w:pPr>
      <w:suppressAutoHyphens w:val="0"/>
      <w:spacing w:after="120" w:line="480" w:lineRule="auto"/>
      <w:ind w:left="283"/>
    </w:pPr>
    <w:rPr>
      <w:sz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987DD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B27CA-FBE6-428D-90C0-93367883A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2564</Words>
  <Characters>1462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Дмитро</cp:lastModifiedBy>
  <cp:revision>2</cp:revision>
  <cp:lastPrinted>2025-06-03T11:48:00Z</cp:lastPrinted>
  <dcterms:created xsi:type="dcterms:W3CDTF">2026-02-25T08:46:00Z</dcterms:created>
  <dcterms:modified xsi:type="dcterms:W3CDTF">2026-02-25T08:46:00Z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-868470415</vt:i4>
  </property>
</Properties>
</file>