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984F4" w14:textId="77777777" w:rsidR="00970420" w:rsidRPr="00970420" w:rsidRDefault="00DA6D04" w:rsidP="00970420">
      <w:pPr>
        <w:spacing w:after="0" w:line="240" w:lineRule="auto"/>
        <w:ind w:left="567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uk-UA" w:eastAsia="ru-RU"/>
        </w:rPr>
        <w:t xml:space="preserve">  </w:t>
      </w:r>
      <w:r w:rsidR="00970420">
        <w:rPr>
          <w:rFonts w:ascii="Times New Roman" w:eastAsia="Times New Roman" w:hAnsi="Times New Roman" w:cs="Times New Roman"/>
          <w:sz w:val="24"/>
          <w:szCs w:val="24"/>
          <w:lang w:val="uk-UA" w:eastAsia="ru-RU"/>
        </w:rPr>
        <w:t xml:space="preserve"> </w:t>
      </w:r>
      <w:r w:rsidR="00970420" w:rsidRPr="00970420">
        <w:rPr>
          <w:rFonts w:ascii="Times New Roman" w:eastAsia="Times New Roman" w:hAnsi="Times New Roman" w:cs="Times New Roman"/>
          <w:sz w:val="24"/>
          <w:szCs w:val="24"/>
          <w:lang w:eastAsia="ru-RU"/>
        </w:rPr>
        <w:t xml:space="preserve">Додаток </w:t>
      </w:r>
    </w:p>
    <w:p w14:paraId="41AE56EA" w14:textId="77777777" w:rsidR="00970420" w:rsidRPr="00970420" w:rsidRDefault="00970420" w:rsidP="00970420">
      <w:pPr>
        <w:tabs>
          <w:tab w:val="left" w:pos="900"/>
          <w:tab w:val="left" w:pos="1134"/>
          <w:tab w:val="left" w:pos="1276"/>
        </w:tabs>
        <w:spacing w:after="0"/>
        <w:contextualSpacing/>
        <w:jc w:val="center"/>
        <w:rPr>
          <w:rFonts w:ascii="Times New Roman" w:eastAsia="Times New Roman" w:hAnsi="Times New Roman" w:cs="Times New Roman"/>
          <w:sz w:val="24"/>
          <w:szCs w:val="24"/>
          <w:lang w:eastAsia="ru-RU"/>
        </w:rPr>
      </w:pPr>
      <w:r w:rsidRPr="00970420">
        <w:rPr>
          <w:rFonts w:ascii="Times New Roman" w:eastAsia="Times New Roman" w:hAnsi="Times New Roman" w:cs="Times New Roman"/>
          <w:sz w:val="24"/>
          <w:szCs w:val="24"/>
          <w:lang w:val="uk-UA" w:eastAsia="ru-RU"/>
        </w:rPr>
        <w:t xml:space="preserve">                                                                                               </w:t>
      </w:r>
      <w:r w:rsidR="00F60783">
        <w:rPr>
          <w:rFonts w:ascii="Times New Roman" w:eastAsia="Times New Roman" w:hAnsi="Times New Roman" w:cs="Times New Roman"/>
          <w:sz w:val="24"/>
          <w:szCs w:val="24"/>
          <w:lang w:val="uk-UA" w:eastAsia="ru-RU"/>
        </w:rPr>
        <w:t xml:space="preserve"> </w:t>
      </w:r>
      <w:r w:rsidRPr="00970420">
        <w:rPr>
          <w:rFonts w:ascii="Times New Roman" w:eastAsia="Times New Roman" w:hAnsi="Times New Roman" w:cs="Times New Roman"/>
          <w:sz w:val="24"/>
          <w:szCs w:val="24"/>
          <w:lang w:val="uk-UA" w:eastAsia="ru-RU"/>
        </w:rPr>
        <w:t xml:space="preserve"> </w:t>
      </w:r>
      <w:r w:rsidRPr="00970420">
        <w:rPr>
          <w:rFonts w:ascii="Times New Roman" w:eastAsia="Times New Roman" w:hAnsi="Times New Roman" w:cs="Times New Roman"/>
          <w:sz w:val="24"/>
          <w:szCs w:val="24"/>
          <w:lang w:eastAsia="ru-RU"/>
        </w:rPr>
        <w:t xml:space="preserve">до рішення Славутської міської ради </w:t>
      </w:r>
    </w:p>
    <w:p w14:paraId="5849136B" w14:textId="77777777" w:rsidR="00970420" w:rsidRPr="00970420" w:rsidRDefault="00970420" w:rsidP="00970420">
      <w:pPr>
        <w:tabs>
          <w:tab w:val="left" w:pos="900"/>
          <w:tab w:val="left" w:pos="1134"/>
          <w:tab w:val="left" w:pos="1276"/>
        </w:tabs>
        <w:spacing w:after="0"/>
        <w:contextualSpacing/>
        <w:rPr>
          <w:rFonts w:ascii="Times New Roman" w:eastAsia="Times New Roman" w:hAnsi="Times New Roman" w:cs="Times New Roman"/>
          <w:sz w:val="24"/>
          <w:szCs w:val="24"/>
          <w:lang w:val="uk-UA" w:eastAsia="ru-RU"/>
        </w:rPr>
      </w:pPr>
      <w:r w:rsidRPr="00970420">
        <w:rPr>
          <w:rFonts w:ascii="Times New Roman" w:eastAsia="Times New Roman" w:hAnsi="Times New Roman" w:cs="Times New Roman"/>
          <w:sz w:val="24"/>
          <w:szCs w:val="24"/>
          <w:lang w:val="uk-UA" w:eastAsia="ru-RU"/>
        </w:rPr>
        <w:t xml:space="preserve">                                                                                </w:t>
      </w:r>
      <w:r w:rsidR="00210AC8">
        <w:rPr>
          <w:rFonts w:ascii="Times New Roman" w:eastAsia="Times New Roman" w:hAnsi="Times New Roman" w:cs="Times New Roman"/>
          <w:sz w:val="24"/>
          <w:szCs w:val="24"/>
          <w:lang w:val="uk-UA" w:eastAsia="ru-RU"/>
        </w:rPr>
        <w:t xml:space="preserve">                 від </w:t>
      </w:r>
      <w:r w:rsidR="00C2345D">
        <w:rPr>
          <w:rFonts w:ascii="Times New Roman" w:eastAsia="Times New Roman" w:hAnsi="Times New Roman" w:cs="Times New Roman"/>
          <w:sz w:val="24"/>
          <w:szCs w:val="24"/>
          <w:lang w:val="uk-UA" w:eastAsia="ru-RU"/>
        </w:rPr>
        <w:t>_______2026</w:t>
      </w:r>
      <w:r w:rsidR="00F60783">
        <w:rPr>
          <w:rFonts w:ascii="Times New Roman" w:eastAsia="Times New Roman" w:hAnsi="Times New Roman" w:cs="Times New Roman"/>
          <w:sz w:val="24"/>
          <w:szCs w:val="24"/>
          <w:lang w:val="uk-UA" w:eastAsia="ru-RU"/>
        </w:rPr>
        <w:t xml:space="preserve"> </w:t>
      </w:r>
      <w:r w:rsidRPr="00970420">
        <w:rPr>
          <w:rFonts w:ascii="Times New Roman" w:eastAsia="Times New Roman" w:hAnsi="Times New Roman" w:cs="Times New Roman"/>
          <w:sz w:val="24"/>
          <w:szCs w:val="24"/>
          <w:lang w:val="uk-UA" w:eastAsia="ru-RU"/>
        </w:rPr>
        <w:t>р. №</w:t>
      </w:r>
      <w:r w:rsidR="00F60783">
        <w:rPr>
          <w:rFonts w:ascii="Times New Roman" w:eastAsia="Times New Roman" w:hAnsi="Times New Roman" w:cs="Times New Roman"/>
          <w:sz w:val="24"/>
          <w:szCs w:val="24"/>
          <w:lang w:val="uk-UA" w:eastAsia="ru-RU"/>
        </w:rPr>
        <w:t xml:space="preserve"> </w:t>
      </w:r>
      <w:r w:rsidRPr="00970420">
        <w:rPr>
          <w:rFonts w:ascii="Times New Roman" w:eastAsia="Times New Roman" w:hAnsi="Times New Roman" w:cs="Times New Roman"/>
          <w:sz w:val="24"/>
          <w:szCs w:val="24"/>
          <w:lang w:val="uk-UA" w:eastAsia="ru-RU"/>
        </w:rPr>
        <w:t>________</w:t>
      </w:r>
      <w:r w:rsidR="00B1736F">
        <w:rPr>
          <w:rFonts w:ascii="Times New Roman" w:eastAsia="Times New Roman" w:hAnsi="Times New Roman" w:cs="Times New Roman"/>
          <w:sz w:val="24"/>
          <w:szCs w:val="24"/>
          <w:lang w:val="uk-UA" w:eastAsia="ru-RU"/>
        </w:rPr>
        <w:t>___</w:t>
      </w:r>
    </w:p>
    <w:p w14:paraId="067AC37F" w14:textId="77777777" w:rsidR="00970420" w:rsidRDefault="00970420" w:rsidP="00970420">
      <w:pPr>
        <w:spacing w:after="0" w:line="240" w:lineRule="auto"/>
        <w:rPr>
          <w:rFonts w:ascii="Times New Roman" w:hAnsi="Times New Roman" w:cs="Times New Roman"/>
          <w:sz w:val="28"/>
          <w:szCs w:val="28"/>
          <w:lang w:val="uk-UA"/>
        </w:rPr>
      </w:pPr>
    </w:p>
    <w:p w14:paraId="2EAA8786" w14:textId="77777777" w:rsidR="00D21462" w:rsidRPr="002510E4" w:rsidRDefault="00073F2E" w:rsidP="00F60783">
      <w:pPr>
        <w:spacing w:after="0" w:line="240" w:lineRule="auto"/>
        <w:jc w:val="center"/>
        <w:rPr>
          <w:rFonts w:ascii="Times New Roman" w:hAnsi="Times New Roman" w:cs="Times New Roman"/>
          <w:sz w:val="28"/>
          <w:szCs w:val="28"/>
          <w:lang w:val="uk-UA"/>
        </w:rPr>
      </w:pPr>
      <w:r w:rsidRPr="002510E4">
        <w:rPr>
          <w:rFonts w:ascii="Times New Roman" w:hAnsi="Times New Roman" w:cs="Times New Roman"/>
          <w:sz w:val="28"/>
          <w:szCs w:val="28"/>
          <w:lang w:val="uk-UA"/>
        </w:rPr>
        <w:t>ЗВІТ</w:t>
      </w:r>
    </w:p>
    <w:p w14:paraId="5F1DF5D8" w14:textId="77777777" w:rsidR="00210AC8" w:rsidRPr="002510E4" w:rsidRDefault="00210AC8" w:rsidP="00F60783">
      <w:pPr>
        <w:pStyle w:val="a8"/>
        <w:spacing w:line="276" w:lineRule="auto"/>
        <w:jc w:val="center"/>
        <w:rPr>
          <w:rFonts w:ascii="Times New Roman" w:hAnsi="Times New Roman"/>
          <w:sz w:val="28"/>
          <w:szCs w:val="28"/>
          <w:lang w:val="uk-UA"/>
        </w:rPr>
      </w:pPr>
      <w:r w:rsidRPr="002510E4">
        <w:rPr>
          <w:rFonts w:ascii="Times New Roman" w:hAnsi="Times New Roman"/>
          <w:sz w:val="28"/>
          <w:szCs w:val="28"/>
          <w:lang w:val="uk-UA"/>
        </w:rPr>
        <w:t xml:space="preserve">про виконання </w:t>
      </w:r>
      <w:r w:rsidR="00565661">
        <w:rPr>
          <w:rFonts w:ascii="Times New Roman" w:hAnsi="Times New Roman"/>
          <w:sz w:val="28"/>
          <w:szCs w:val="28"/>
          <w:lang w:val="uk-UA"/>
        </w:rPr>
        <w:t xml:space="preserve">у 2025 році </w:t>
      </w:r>
      <w:r w:rsidRPr="002510E4">
        <w:rPr>
          <w:rFonts w:ascii="Times New Roman" w:hAnsi="Times New Roman"/>
          <w:sz w:val="28"/>
          <w:szCs w:val="28"/>
          <w:lang w:val="uk-UA"/>
        </w:rPr>
        <w:t>стратегії розвитку Комунальної установи «Центр професійного  розвитку педагогічних працівників» Славутської  міської ради на 2021-2025 роки, затвердженої рішенням Славутської</w:t>
      </w:r>
      <w:r w:rsidR="00C2345D" w:rsidRPr="002510E4">
        <w:rPr>
          <w:rFonts w:ascii="Times New Roman" w:hAnsi="Times New Roman"/>
          <w:sz w:val="28"/>
          <w:szCs w:val="28"/>
          <w:lang w:val="uk-UA"/>
        </w:rPr>
        <w:t xml:space="preserve"> міської ради від 25 червня 2021 року</w:t>
      </w:r>
      <w:r w:rsidR="00F60783" w:rsidRPr="002510E4">
        <w:rPr>
          <w:rFonts w:ascii="Times New Roman" w:hAnsi="Times New Roman"/>
          <w:sz w:val="28"/>
          <w:szCs w:val="28"/>
          <w:lang w:val="uk-UA"/>
        </w:rPr>
        <w:t xml:space="preserve">  </w:t>
      </w:r>
      <w:r w:rsidRPr="002510E4">
        <w:rPr>
          <w:rFonts w:ascii="Times New Roman" w:hAnsi="Times New Roman"/>
          <w:sz w:val="28"/>
          <w:szCs w:val="28"/>
          <w:lang w:val="uk-UA"/>
        </w:rPr>
        <w:t xml:space="preserve">№ 7-7/2021 </w:t>
      </w:r>
    </w:p>
    <w:p w14:paraId="1B6D5B54" w14:textId="77777777" w:rsidR="00F60783" w:rsidRDefault="00733B7B" w:rsidP="00733B7B">
      <w:p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p>
    <w:p w14:paraId="4D5562A8" w14:textId="77777777" w:rsidR="0067722A" w:rsidRDefault="00733B7B" w:rsidP="0067722A">
      <w:pPr>
        <w:tabs>
          <w:tab w:val="left" w:pos="0"/>
        </w:tabs>
        <w:spacing w:after="0" w:line="240" w:lineRule="auto"/>
        <w:ind w:firstLine="709"/>
        <w:jc w:val="both"/>
        <w:rPr>
          <w:rFonts w:ascii="Times New Roman" w:hAnsi="Times New Roman" w:cs="Times New Roman"/>
          <w:color w:val="000000"/>
          <w:sz w:val="28"/>
          <w:szCs w:val="28"/>
          <w:lang w:val="uk-UA"/>
        </w:rPr>
      </w:pPr>
      <w:r w:rsidRPr="00C02EB0">
        <w:rPr>
          <w:rFonts w:ascii="Times New Roman" w:hAnsi="Times New Roman" w:cs="Times New Roman"/>
          <w:color w:val="000000"/>
          <w:sz w:val="28"/>
          <w:szCs w:val="28"/>
          <w:lang w:val="uk-UA"/>
        </w:rPr>
        <w:t>З метою забезпечення виконання частини 3 статті 52 Закону України «Про повну загальну середню освіту», Постанови Кабінету Міністрів України від 29.07.2020 року №672 «Про деякі питання професійного розви</w:t>
      </w:r>
      <w:r w:rsidR="000A159D">
        <w:rPr>
          <w:rFonts w:ascii="Times New Roman" w:hAnsi="Times New Roman" w:cs="Times New Roman"/>
          <w:color w:val="000000"/>
          <w:sz w:val="28"/>
          <w:szCs w:val="28"/>
          <w:lang w:val="uk-UA"/>
        </w:rPr>
        <w:t>тку педагогічних працівників», С</w:t>
      </w:r>
      <w:r w:rsidRPr="00C02EB0">
        <w:rPr>
          <w:rFonts w:ascii="Times New Roman" w:hAnsi="Times New Roman" w:cs="Times New Roman"/>
          <w:color w:val="000000"/>
          <w:sz w:val="28"/>
          <w:szCs w:val="28"/>
          <w:lang w:val="uk-UA"/>
        </w:rPr>
        <w:t>татуту Комунальної установи «Центр професійного розвитку педагогічних працівників» Славутської міської ради,  го</w:t>
      </w:r>
      <w:r w:rsidR="00105419">
        <w:rPr>
          <w:rFonts w:ascii="Times New Roman" w:hAnsi="Times New Roman" w:cs="Times New Roman"/>
          <w:color w:val="000000"/>
          <w:sz w:val="28"/>
          <w:szCs w:val="28"/>
          <w:lang w:val="uk-UA"/>
        </w:rPr>
        <w:t>ловною метою діяльності центру визначено</w:t>
      </w:r>
      <w:r w:rsidRPr="00C02EB0">
        <w:rPr>
          <w:rFonts w:ascii="Times New Roman" w:hAnsi="Times New Roman" w:cs="Times New Roman"/>
          <w:color w:val="000000"/>
          <w:sz w:val="28"/>
          <w:szCs w:val="28"/>
          <w:lang w:val="uk-UA"/>
        </w:rPr>
        <w:t xml:space="preserve">  забезпечення професійного розвитку  педагогічних працівників шляхом консультативної, науково-методичної, інформаційної </w:t>
      </w:r>
      <w:r w:rsidR="00105419">
        <w:rPr>
          <w:rFonts w:ascii="Times New Roman" w:hAnsi="Times New Roman" w:cs="Times New Roman"/>
          <w:color w:val="000000"/>
          <w:sz w:val="28"/>
          <w:szCs w:val="28"/>
          <w:lang w:val="uk-UA"/>
        </w:rPr>
        <w:t xml:space="preserve"> діяльності, психологічної</w:t>
      </w:r>
      <w:r w:rsidR="00105419" w:rsidRPr="00A50FB9">
        <w:rPr>
          <w:rFonts w:ascii="Times New Roman" w:hAnsi="Times New Roman" w:cs="Times New Roman"/>
          <w:color w:val="000000"/>
          <w:sz w:val="28"/>
          <w:szCs w:val="28"/>
          <w:lang w:val="uk-UA"/>
        </w:rPr>
        <w:t xml:space="preserve"> </w:t>
      </w:r>
      <w:r w:rsidR="00105419">
        <w:rPr>
          <w:rFonts w:ascii="Times New Roman" w:hAnsi="Times New Roman" w:cs="Times New Roman"/>
          <w:color w:val="000000"/>
          <w:sz w:val="28"/>
          <w:szCs w:val="28"/>
          <w:lang w:val="uk-UA"/>
        </w:rPr>
        <w:t xml:space="preserve"> </w:t>
      </w:r>
      <w:r w:rsidR="00105419" w:rsidRPr="00A50FB9">
        <w:rPr>
          <w:rFonts w:ascii="Times New Roman" w:hAnsi="Times New Roman" w:cs="Times New Roman"/>
          <w:color w:val="000000"/>
          <w:sz w:val="28"/>
          <w:szCs w:val="28"/>
          <w:lang w:val="uk-UA"/>
        </w:rPr>
        <w:t>підтри</w:t>
      </w:r>
      <w:r w:rsidR="00105419">
        <w:rPr>
          <w:rFonts w:ascii="Times New Roman" w:hAnsi="Times New Roman" w:cs="Times New Roman"/>
          <w:color w:val="000000"/>
          <w:sz w:val="28"/>
          <w:szCs w:val="28"/>
          <w:lang w:val="uk-UA"/>
        </w:rPr>
        <w:t>мки</w:t>
      </w:r>
      <w:r w:rsidR="00105419" w:rsidRPr="00C02EB0">
        <w:rPr>
          <w:rFonts w:ascii="Times New Roman" w:hAnsi="Times New Roman" w:cs="Times New Roman"/>
          <w:color w:val="000000"/>
          <w:sz w:val="28"/>
          <w:szCs w:val="28"/>
          <w:lang w:val="uk-UA"/>
        </w:rPr>
        <w:t xml:space="preserve"> </w:t>
      </w:r>
      <w:r w:rsidR="00105419">
        <w:rPr>
          <w:rFonts w:ascii="Times New Roman" w:hAnsi="Times New Roman" w:cs="Times New Roman"/>
          <w:color w:val="000000"/>
          <w:sz w:val="28"/>
          <w:szCs w:val="28"/>
          <w:lang w:val="uk-UA"/>
        </w:rPr>
        <w:t xml:space="preserve"> </w:t>
      </w:r>
      <w:r w:rsidRPr="00C02EB0">
        <w:rPr>
          <w:rFonts w:ascii="Times New Roman" w:hAnsi="Times New Roman" w:cs="Times New Roman"/>
          <w:color w:val="000000"/>
          <w:sz w:val="28"/>
          <w:szCs w:val="28"/>
          <w:lang w:val="uk-UA"/>
        </w:rPr>
        <w:t>відповідно до суспільних потреб та засад державної політики у сфері освіти.</w:t>
      </w:r>
    </w:p>
    <w:p w14:paraId="5FB6A943" w14:textId="77777777" w:rsidR="0067722A" w:rsidRDefault="00C2345D" w:rsidP="0067722A">
      <w:pPr>
        <w:tabs>
          <w:tab w:val="left" w:pos="0"/>
        </w:tabs>
        <w:spacing w:after="0" w:line="240" w:lineRule="auto"/>
        <w:ind w:firstLine="709"/>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У 2025</w:t>
      </w:r>
      <w:r w:rsidR="000A159D">
        <w:rPr>
          <w:rFonts w:ascii="Times New Roman" w:hAnsi="Times New Roman" w:cs="Times New Roman"/>
          <w:color w:val="000000"/>
          <w:sz w:val="28"/>
          <w:szCs w:val="28"/>
          <w:lang w:val="uk-UA"/>
        </w:rPr>
        <w:t xml:space="preserve"> </w:t>
      </w:r>
      <w:r w:rsidR="00107BC8" w:rsidRPr="00C02EB0">
        <w:rPr>
          <w:rFonts w:ascii="Times New Roman" w:hAnsi="Times New Roman" w:cs="Times New Roman"/>
          <w:color w:val="000000"/>
          <w:sz w:val="28"/>
          <w:szCs w:val="28"/>
          <w:lang w:val="uk-UA"/>
        </w:rPr>
        <w:t xml:space="preserve">році </w:t>
      </w:r>
      <w:r w:rsidR="004F7F6A">
        <w:rPr>
          <w:rFonts w:ascii="Times New Roman" w:hAnsi="Times New Roman" w:cs="Times New Roman"/>
          <w:color w:val="000000"/>
          <w:sz w:val="28"/>
          <w:szCs w:val="28"/>
          <w:lang w:val="uk-UA"/>
        </w:rPr>
        <w:t xml:space="preserve">послугами </w:t>
      </w:r>
      <w:r w:rsidR="00850F49">
        <w:rPr>
          <w:rFonts w:ascii="Times New Roman" w:hAnsi="Times New Roman" w:cs="Times New Roman"/>
          <w:color w:val="000000"/>
          <w:sz w:val="28"/>
          <w:szCs w:val="28"/>
          <w:lang w:val="uk-UA"/>
        </w:rPr>
        <w:t>Комунальної установи «Центр професійного розвитку педагогічних працівників» Славутської міської ради (далі – КУ «ЦПРПП»)</w:t>
      </w:r>
      <w:r w:rsidR="00C10446">
        <w:rPr>
          <w:rFonts w:ascii="Times New Roman" w:hAnsi="Times New Roman" w:cs="Times New Roman"/>
          <w:color w:val="000000"/>
          <w:sz w:val="28"/>
          <w:szCs w:val="28"/>
          <w:lang w:val="uk-UA"/>
        </w:rPr>
        <w:t xml:space="preserve"> </w:t>
      </w:r>
      <w:r w:rsidR="004F7F6A">
        <w:rPr>
          <w:rFonts w:ascii="Times New Roman" w:hAnsi="Times New Roman" w:cs="Times New Roman"/>
          <w:color w:val="000000"/>
          <w:sz w:val="28"/>
          <w:szCs w:val="28"/>
          <w:lang w:val="uk-UA"/>
        </w:rPr>
        <w:t xml:space="preserve">охоплено </w:t>
      </w:r>
      <w:r w:rsidR="007676AC" w:rsidRPr="007676AC">
        <w:rPr>
          <w:rFonts w:ascii="Times New Roman" w:hAnsi="Times New Roman" w:cs="Times New Roman"/>
          <w:sz w:val="28"/>
          <w:szCs w:val="28"/>
          <w:lang w:val="uk-UA"/>
        </w:rPr>
        <w:t>470</w:t>
      </w:r>
      <w:r w:rsidR="004F7F6A" w:rsidRPr="00C2345D">
        <w:rPr>
          <w:rFonts w:ascii="Times New Roman" w:hAnsi="Times New Roman" w:cs="Times New Roman"/>
          <w:color w:val="FF0000"/>
          <w:sz w:val="28"/>
          <w:szCs w:val="28"/>
          <w:lang w:val="uk-UA"/>
        </w:rPr>
        <w:t xml:space="preserve"> </w:t>
      </w:r>
      <w:r w:rsidR="00E00C28">
        <w:rPr>
          <w:rFonts w:ascii="Times New Roman" w:hAnsi="Times New Roman" w:cs="Times New Roman"/>
          <w:color w:val="000000"/>
          <w:sz w:val="28"/>
          <w:szCs w:val="28"/>
          <w:lang w:val="uk-UA"/>
        </w:rPr>
        <w:t>педагогів</w:t>
      </w:r>
      <w:r w:rsidR="001B000C" w:rsidRPr="00C02EB0">
        <w:rPr>
          <w:rFonts w:ascii="Times New Roman" w:hAnsi="Times New Roman" w:cs="Times New Roman"/>
          <w:color w:val="000000"/>
          <w:sz w:val="28"/>
          <w:szCs w:val="28"/>
          <w:lang w:val="uk-UA"/>
        </w:rPr>
        <w:t xml:space="preserve"> закладів  дошкільної, загальної середньої, позашкільної освіти</w:t>
      </w:r>
      <w:r w:rsidR="00107BC8" w:rsidRPr="00C02EB0">
        <w:rPr>
          <w:rFonts w:ascii="Times New Roman" w:hAnsi="Times New Roman" w:cs="Times New Roman"/>
          <w:color w:val="000000"/>
          <w:sz w:val="28"/>
          <w:szCs w:val="28"/>
          <w:lang w:val="uk-UA"/>
        </w:rPr>
        <w:t xml:space="preserve"> </w:t>
      </w:r>
      <w:proofErr w:type="spellStart"/>
      <w:r w:rsidR="00107BC8" w:rsidRPr="00C02EB0">
        <w:rPr>
          <w:rFonts w:ascii="Times New Roman" w:hAnsi="Times New Roman" w:cs="Times New Roman"/>
          <w:color w:val="000000"/>
          <w:sz w:val="28"/>
          <w:szCs w:val="28"/>
          <w:lang w:val="uk-UA"/>
        </w:rPr>
        <w:t>Славутської</w:t>
      </w:r>
      <w:proofErr w:type="spellEnd"/>
      <w:r w:rsidR="00107BC8" w:rsidRPr="00C02EB0">
        <w:rPr>
          <w:rFonts w:ascii="Times New Roman" w:hAnsi="Times New Roman" w:cs="Times New Roman"/>
          <w:color w:val="000000"/>
          <w:sz w:val="28"/>
          <w:szCs w:val="28"/>
          <w:lang w:val="uk-UA"/>
        </w:rPr>
        <w:t xml:space="preserve"> міської територіальної громади</w:t>
      </w:r>
      <w:r w:rsidR="001B000C" w:rsidRPr="00C02EB0">
        <w:rPr>
          <w:rFonts w:ascii="Times New Roman" w:hAnsi="Times New Roman" w:cs="Times New Roman"/>
          <w:color w:val="000000"/>
          <w:sz w:val="28"/>
          <w:szCs w:val="28"/>
          <w:lang w:val="uk-UA"/>
        </w:rPr>
        <w:t>.</w:t>
      </w:r>
    </w:p>
    <w:p w14:paraId="7D884E32" w14:textId="77777777" w:rsidR="0067722A" w:rsidRDefault="007676AC" w:rsidP="0067722A">
      <w:pPr>
        <w:tabs>
          <w:tab w:val="left" w:pos="0"/>
        </w:tabs>
        <w:spacing w:after="0" w:line="240" w:lineRule="auto"/>
        <w:ind w:firstLine="709"/>
        <w:jc w:val="both"/>
        <w:rPr>
          <w:rFonts w:ascii="Times New Roman" w:hAnsi="Times New Roman" w:cs="Times New Roman"/>
          <w:color w:val="000000"/>
          <w:sz w:val="28"/>
          <w:szCs w:val="28"/>
          <w:lang w:val="uk-UA"/>
        </w:rPr>
      </w:pPr>
      <w:r w:rsidRPr="007F76D8">
        <w:rPr>
          <w:rFonts w:ascii="Times New Roman" w:hAnsi="Times New Roman" w:cs="Times New Roman"/>
          <w:b/>
          <w:color w:val="000000"/>
          <w:sz w:val="28"/>
          <w:szCs w:val="28"/>
          <w:lang w:val="uk-UA"/>
        </w:rPr>
        <w:t xml:space="preserve">Для забезпечення реалізації першої </w:t>
      </w:r>
      <w:r w:rsidR="008C6A35">
        <w:rPr>
          <w:rFonts w:ascii="Times New Roman" w:hAnsi="Times New Roman" w:cs="Times New Roman"/>
          <w:b/>
          <w:color w:val="000000"/>
          <w:sz w:val="28"/>
          <w:szCs w:val="28"/>
          <w:lang w:val="uk-UA"/>
        </w:rPr>
        <w:t xml:space="preserve">стратегічної </w:t>
      </w:r>
      <w:r w:rsidRPr="007F76D8">
        <w:rPr>
          <w:rFonts w:ascii="Times New Roman" w:hAnsi="Times New Roman" w:cs="Times New Roman"/>
          <w:b/>
          <w:color w:val="000000"/>
          <w:sz w:val="28"/>
          <w:szCs w:val="28"/>
          <w:lang w:val="uk-UA"/>
        </w:rPr>
        <w:t>цілі</w:t>
      </w:r>
      <w:r w:rsidR="008C6A35">
        <w:rPr>
          <w:rFonts w:ascii="Times New Roman" w:hAnsi="Times New Roman" w:cs="Times New Roman"/>
          <w:b/>
          <w:color w:val="000000"/>
          <w:sz w:val="28"/>
          <w:szCs w:val="28"/>
          <w:lang w:val="uk-UA"/>
        </w:rPr>
        <w:t xml:space="preserve"> </w:t>
      </w:r>
      <w:r w:rsidRPr="007F76D8">
        <w:rPr>
          <w:rFonts w:ascii="Times New Roman" w:hAnsi="Times New Roman" w:cs="Times New Roman"/>
          <w:b/>
          <w:color w:val="000000"/>
          <w:sz w:val="28"/>
          <w:szCs w:val="28"/>
          <w:lang w:val="uk-UA"/>
        </w:rPr>
        <w:t xml:space="preserve"> «Формування та розвиток інформаційного освітнього  простору для професійного розвитку педагога»</w:t>
      </w:r>
      <w:r w:rsidR="008C6A35">
        <w:rPr>
          <w:rFonts w:ascii="Times New Roman" w:hAnsi="Times New Roman" w:cs="Times New Roman"/>
          <w:b/>
          <w:color w:val="000000"/>
          <w:sz w:val="28"/>
          <w:szCs w:val="28"/>
          <w:lang w:val="uk-UA"/>
        </w:rPr>
        <w:t xml:space="preserve"> </w:t>
      </w:r>
      <w:r w:rsidRPr="007676AC">
        <w:rPr>
          <w:rFonts w:ascii="Times New Roman" w:hAnsi="Times New Roman" w:cs="Times New Roman"/>
          <w:color w:val="000000"/>
          <w:sz w:val="28"/>
          <w:szCs w:val="28"/>
          <w:lang w:val="uk-UA"/>
        </w:rPr>
        <w:t xml:space="preserve">створено єдине інформаційне середовище, зокрема вебсайт </w:t>
      </w:r>
      <w:r w:rsidR="00565661">
        <w:rPr>
          <w:rFonts w:ascii="Times New Roman" w:hAnsi="Times New Roman" w:cs="Times New Roman"/>
          <w:color w:val="000000"/>
          <w:sz w:val="28"/>
          <w:szCs w:val="28"/>
          <w:lang w:val="uk-UA"/>
        </w:rPr>
        <w:t>КУ «ЦПРПП»</w:t>
      </w:r>
      <w:r w:rsidRPr="007676AC">
        <w:rPr>
          <w:rFonts w:ascii="Times New Roman" w:hAnsi="Times New Roman" w:cs="Times New Roman"/>
          <w:color w:val="000000"/>
          <w:sz w:val="28"/>
          <w:szCs w:val="28"/>
          <w:lang w:val="uk-UA"/>
        </w:rPr>
        <w:t xml:space="preserve">, Фейсбук сторінка, яка охоплює понад 1100 користувачів, </w:t>
      </w:r>
      <w:r>
        <w:rPr>
          <w:rFonts w:ascii="Times New Roman" w:hAnsi="Times New Roman" w:cs="Times New Roman"/>
          <w:color w:val="000000"/>
          <w:sz w:val="28"/>
          <w:szCs w:val="28"/>
          <w:lang w:val="uk-UA"/>
        </w:rPr>
        <w:t>Вайбер групи та спільноти, Ютуб</w:t>
      </w:r>
      <w:r w:rsidRPr="007676AC">
        <w:rPr>
          <w:rFonts w:ascii="Times New Roman" w:hAnsi="Times New Roman" w:cs="Times New Roman"/>
          <w:color w:val="000000"/>
          <w:sz w:val="28"/>
          <w:szCs w:val="28"/>
          <w:lang w:val="uk-UA"/>
        </w:rPr>
        <w:t>канал. Усі зазначені інформаційні ресурси систематично поповнюються актуальним контентом.</w:t>
      </w:r>
    </w:p>
    <w:p w14:paraId="712CD2B7" w14:textId="77777777" w:rsidR="0067722A" w:rsidRDefault="007676AC" w:rsidP="0067722A">
      <w:pPr>
        <w:tabs>
          <w:tab w:val="left" w:pos="0"/>
        </w:tabs>
        <w:spacing w:after="0" w:line="240" w:lineRule="auto"/>
        <w:ind w:firstLine="709"/>
        <w:jc w:val="both"/>
        <w:rPr>
          <w:rFonts w:ascii="Times New Roman" w:hAnsi="Times New Roman" w:cs="Times New Roman"/>
          <w:color w:val="000000"/>
          <w:sz w:val="28"/>
          <w:szCs w:val="28"/>
          <w:lang w:val="uk-UA"/>
        </w:rPr>
      </w:pPr>
      <w:r w:rsidRPr="007676AC">
        <w:rPr>
          <w:rFonts w:ascii="Times New Roman" w:hAnsi="Times New Roman" w:cs="Times New Roman"/>
          <w:color w:val="000000"/>
          <w:sz w:val="28"/>
          <w:szCs w:val="28"/>
          <w:lang w:val="uk-UA"/>
        </w:rPr>
        <w:t>Робота КУ «ЦПРПП» здійснюється на діагностичній основі відповідно до потреб педагогічних працівників. У жовтні 2025 року проведено громадське опитування працівників освіти щодо удосконалення діяльності та надання сервісних послуг для педагогічних працівників громади</w:t>
      </w:r>
      <w:r w:rsidR="008C6A35">
        <w:rPr>
          <w:rFonts w:ascii="Times New Roman" w:hAnsi="Times New Roman" w:cs="Times New Roman"/>
          <w:color w:val="000000"/>
          <w:sz w:val="28"/>
          <w:szCs w:val="28"/>
          <w:lang w:val="uk-UA"/>
        </w:rPr>
        <w:t>. Результати опитування відображені та враховані при плануванні роботи  комунальної установи на 2026 рік</w:t>
      </w:r>
      <w:r w:rsidR="007F76D8">
        <w:rPr>
          <w:rFonts w:ascii="Times New Roman" w:eastAsia="Times New Roman" w:hAnsi="Times New Roman" w:cs="Times New Roman"/>
          <w:sz w:val="28"/>
          <w:szCs w:val="28"/>
          <w:lang w:val="uk-UA" w:eastAsia="zh-CN"/>
        </w:rPr>
        <w:t>.</w:t>
      </w:r>
      <w:r w:rsidR="008C6A35">
        <w:rPr>
          <w:rFonts w:ascii="Times New Roman" w:eastAsia="Times New Roman" w:hAnsi="Times New Roman" w:cs="Times New Roman"/>
          <w:sz w:val="28"/>
          <w:szCs w:val="28"/>
          <w:lang w:val="uk-UA" w:eastAsia="zh-CN"/>
        </w:rPr>
        <w:t xml:space="preserve"> </w:t>
      </w:r>
      <w:r w:rsidRPr="007676AC">
        <w:rPr>
          <w:rFonts w:ascii="Times New Roman" w:hAnsi="Times New Roman" w:cs="Times New Roman"/>
          <w:color w:val="000000"/>
          <w:sz w:val="28"/>
          <w:szCs w:val="28"/>
          <w:lang w:val="uk-UA"/>
        </w:rPr>
        <w:t xml:space="preserve">Періодично вивчаються запити педагогічних колективів щодо організації тематичних навчальних заходів на замовлення. </w:t>
      </w:r>
    </w:p>
    <w:p w14:paraId="5F9CAEBD" w14:textId="77777777" w:rsidR="007F76D8" w:rsidRDefault="0067722A" w:rsidP="0067722A">
      <w:pPr>
        <w:tabs>
          <w:tab w:val="left" w:pos="0"/>
        </w:tabs>
        <w:spacing w:after="0" w:line="240" w:lineRule="auto"/>
        <w:ind w:firstLine="709"/>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Актуальним </w:t>
      </w:r>
      <w:r w:rsidR="007676AC" w:rsidRPr="007676AC">
        <w:rPr>
          <w:rFonts w:ascii="Times New Roman" w:hAnsi="Times New Roman" w:cs="Times New Roman"/>
          <w:color w:val="000000"/>
          <w:sz w:val="28"/>
          <w:szCs w:val="28"/>
          <w:lang w:val="uk-UA"/>
        </w:rPr>
        <w:t xml:space="preserve">залишається розвиток інформаційно-цифрової компетентності педагогічних працівників. </w:t>
      </w:r>
      <w:r w:rsidR="00E00C28">
        <w:rPr>
          <w:rFonts w:ascii="Times New Roman" w:hAnsi="Times New Roman" w:cs="Times New Roman"/>
          <w:color w:val="000000"/>
          <w:sz w:val="28"/>
          <w:szCs w:val="28"/>
          <w:lang w:val="uk-UA"/>
        </w:rPr>
        <w:t>У</w:t>
      </w:r>
      <w:r w:rsidR="007F76D8" w:rsidRPr="007F76D8">
        <w:rPr>
          <w:rFonts w:ascii="Times New Roman" w:hAnsi="Times New Roman" w:cs="Times New Roman"/>
          <w:color w:val="000000"/>
          <w:sz w:val="28"/>
          <w:szCs w:val="28"/>
          <w:lang w:val="uk-UA"/>
        </w:rPr>
        <w:t xml:space="preserve"> рамках освітнього фесту «Сила освіти: стійкість, розвиток, майбутнє» проведено тематичні  майстерки, а саме: «Цифрові платформи та виховний простір: інтеграція Moodle,</w:t>
      </w:r>
      <w:r w:rsidR="007F76D8">
        <w:rPr>
          <w:rFonts w:ascii="Times New Roman" w:hAnsi="Times New Roman" w:cs="Times New Roman"/>
          <w:color w:val="000000"/>
          <w:sz w:val="28"/>
          <w:szCs w:val="28"/>
          <w:lang w:val="uk-UA"/>
        </w:rPr>
        <w:t xml:space="preserve"> </w:t>
      </w:r>
      <w:r w:rsidR="007F76D8" w:rsidRPr="007F76D8">
        <w:rPr>
          <w:rFonts w:ascii="Times New Roman" w:hAnsi="Times New Roman" w:cs="Times New Roman"/>
          <w:color w:val="000000"/>
          <w:sz w:val="28"/>
          <w:szCs w:val="28"/>
          <w:lang w:val="uk-UA"/>
        </w:rPr>
        <w:t>Grammarly, MyEnglishLab, Signy, UM Sys</w:t>
      </w:r>
      <w:r w:rsidR="00E00C28">
        <w:rPr>
          <w:rFonts w:ascii="Times New Roman" w:hAnsi="Times New Roman" w:cs="Times New Roman"/>
          <w:color w:val="000000"/>
          <w:sz w:val="28"/>
          <w:szCs w:val="28"/>
          <w:lang w:val="uk-UA"/>
        </w:rPr>
        <w:t>»</w:t>
      </w:r>
      <w:r w:rsidR="00477D82">
        <w:rPr>
          <w:rFonts w:ascii="Times New Roman" w:hAnsi="Times New Roman" w:cs="Times New Roman"/>
          <w:color w:val="000000"/>
          <w:sz w:val="28"/>
          <w:szCs w:val="28"/>
          <w:lang w:val="uk-UA"/>
        </w:rPr>
        <w:t xml:space="preserve"> (</w:t>
      </w:r>
      <w:r w:rsidR="00477D82" w:rsidRPr="00477D82">
        <w:rPr>
          <w:rFonts w:ascii="Times New Roman" w:hAnsi="Times New Roman" w:cs="Times New Roman"/>
          <w:color w:val="000000"/>
          <w:sz w:val="28"/>
          <w:szCs w:val="28"/>
          <w:lang w:val="uk-UA"/>
        </w:rPr>
        <w:t>перелік популярних освітніх інструментів та платформ для навчання</w:t>
      </w:r>
      <w:r w:rsidR="00477D82">
        <w:rPr>
          <w:rFonts w:ascii="Times New Roman" w:hAnsi="Times New Roman" w:cs="Times New Roman"/>
          <w:color w:val="000000"/>
          <w:sz w:val="28"/>
          <w:szCs w:val="28"/>
          <w:lang w:val="uk-UA"/>
        </w:rPr>
        <w:t>)</w:t>
      </w:r>
      <w:r w:rsidR="00E00C28">
        <w:rPr>
          <w:rFonts w:ascii="Times New Roman" w:hAnsi="Times New Roman" w:cs="Times New Roman"/>
          <w:color w:val="000000"/>
          <w:sz w:val="28"/>
          <w:szCs w:val="28"/>
          <w:lang w:val="uk-UA"/>
        </w:rPr>
        <w:t>,</w:t>
      </w:r>
      <w:r w:rsidR="007F76D8" w:rsidRPr="007F76D8">
        <w:rPr>
          <w:rFonts w:ascii="Times New Roman" w:hAnsi="Times New Roman" w:cs="Times New Roman"/>
          <w:color w:val="000000"/>
          <w:sz w:val="28"/>
          <w:szCs w:val="28"/>
          <w:lang w:val="uk-UA"/>
        </w:rPr>
        <w:t xml:space="preserve"> семінари, майстер-класи за актуальними тематиками сьогодення: «Використання штучного інтелекту в шкільній освіті», «Інноваційні інструменти на основі штучного інтелекту», освітній інтенсив: </w:t>
      </w:r>
      <w:r w:rsidR="007F76D8" w:rsidRPr="007F76D8">
        <w:rPr>
          <w:rFonts w:ascii="Times New Roman" w:hAnsi="Times New Roman" w:cs="Times New Roman"/>
          <w:color w:val="000000"/>
          <w:sz w:val="28"/>
          <w:szCs w:val="28"/>
          <w:lang w:val="uk-UA"/>
        </w:rPr>
        <w:lastRenderedPageBreak/>
        <w:t>«Штучний інтелект в освіті: нові можливості для педагогів».</w:t>
      </w:r>
      <w:r w:rsidR="007F76D8">
        <w:rPr>
          <w:rFonts w:ascii="Times New Roman" w:hAnsi="Times New Roman" w:cs="Times New Roman"/>
          <w:color w:val="000000"/>
          <w:sz w:val="28"/>
          <w:szCs w:val="28"/>
          <w:lang w:val="uk-UA"/>
        </w:rPr>
        <w:t xml:space="preserve"> </w:t>
      </w:r>
      <w:r w:rsidR="007676AC" w:rsidRPr="007676AC">
        <w:rPr>
          <w:rFonts w:ascii="Times New Roman" w:hAnsi="Times New Roman" w:cs="Times New Roman"/>
          <w:color w:val="000000"/>
          <w:sz w:val="28"/>
          <w:szCs w:val="28"/>
          <w:lang w:val="uk-UA"/>
        </w:rPr>
        <w:t>Щороку організовуються  тижневі інтенсиви, в рамках  яких   проводяться практикуми, майстер-класи, воркшопи, семінари</w:t>
      </w:r>
      <w:r w:rsidR="007F76D8">
        <w:rPr>
          <w:rFonts w:ascii="Times New Roman" w:hAnsi="Times New Roman" w:cs="Times New Roman"/>
          <w:color w:val="000000"/>
          <w:sz w:val="28"/>
          <w:szCs w:val="28"/>
          <w:lang w:val="uk-UA"/>
        </w:rPr>
        <w:t>, які спрямовані на розвиток цифрової грамотності педагогів.</w:t>
      </w:r>
    </w:p>
    <w:p w14:paraId="18E87708" w14:textId="77777777" w:rsidR="007F76D8" w:rsidRPr="00A00DC3" w:rsidRDefault="007676AC" w:rsidP="007F76D8">
      <w:pPr>
        <w:pStyle w:val="a4"/>
        <w:shd w:val="clear" w:color="auto" w:fill="FFFFFF"/>
        <w:spacing w:before="0" w:beforeAutospacing="0" w:after="0" w:afterAutospacing="0"/>
        <w:ind w:firstLine="708"/>
        <w:jc w:val="both"/>
        <w:rPr>
          <w:b/>
          <w:sz w:val="28"/>
          <w:szCs w:val="28"/>
        </w:rPr>
      </w:pPr>
      <w:r w:rsidRPr="007676AC">
        <w:rPr>
          <w:color w:val="000000"/>
          <w:sz w:val="28"/>
          <w:szCs w:val="28"/>
        </w:rPr>
        <w:t xml:space="preserve"> </w:t>
      </w:r>
      <w:r w:rsidR="007F76D8" w:rsidRPr="00A00DC3">
        <w:rPr>
          <w:b/>
          <w:sz w:val="28"/>
          <w:szCs w:val="28"/>
        </w:rPr>
        <w:t>Реалізація професійного потенціалу педагогічного працівника, безперервний процес  удосконалення є ядром другої стратегічної цілі «Професійний розвиток педагогів».</w:t>
      </w:r>
    </w:p>
    <w:p w14:paraId="292B36BD" w14:textId="77777777" w:rsidR="00447782" w:rsidRDefault="00A00DC3" w:rsidP="007F76D8">
      <w:pPr>
        <w:pStyle w:val="a4"/>
        <w:shd w:val="clear" w:color="auto" w:fill="FFFFFF"/>
        <w:spacing w:before="0" w:beforeAutospacing="0" w:after="0" w:afterAutospacing="0"/>
        <w:ind w:firstLine="708"/>
        <w:jc w:val="both"/>
        <w:rPr>
          <w:sz w:val="28"/>
          <w:szCs w:val="28"/>
        </w:rPr>
      </w:pPr>
      <w:r w:rsidRPr="00A00DC3">
        <w:rPr>
          <w:sz w:val="28"/>
          <w:szCs w:val="28"/>
        </w:rPr>
        <w:t xml:space="preserve">На </w:t>
      </w:r>
      <w:r w:rsidR="00447782">
        <w:rPr>
          <w:sz w:val="28"/>
          <w:szCs w:val="28"/>
        </w:rPr>
        <w:t xml:space="preserve"> </w:t>
      </w:r>
      <w:r w:rsidRPr="00A00DC3">
        <w:rPr>
          <w:sz w:val="28"/>
          <w:szCs w:val="28"/>
        </w:rPr>
        <w:t>вебсайті КУ «ЦПРПП» сформовано базу даних програм підвищення кваліфікації педагогічних працівників, яка систематично поповнюється верифікованими суб</w:t>
      </w:r>
      <w:r w:rsidR="00447782">
        <w:rPr>
          <w:sz w:val="28"/>
          <w:szCs w:val="28"/>
        </w:rPr>
        <w:t>’єктами. Станом на листопад 2025</w:t>
      </w:r>
      <w:r w:rsidRPr="00A00DC3">
        <w:rPr>
          <w:sz w:val="28"/>
          <w:szCs w:val="28"/>
        </w:rPr>
        <w:t xml:space="preserve"> року база налічує 384 програм підвищення кваліфікації.  </w:t>
      </w:r>
    </w:p>
    <w:p w14:paraId="79DFB96A" w14:textId="77777777" w:rsidR="00A00DC3" w:rsidRPr="00A00DC3" w:rsidRDefault="00A00DC3" w:rsidP="007F76D8">
      <w:pPr>
        <w:pStyle w:val="a4"/>
        <w:shd w:val="clear" w:color="auto" w:fill="FFFFFF"/>
        <w:spacing w:before="0" w:beforeAutospacing="0" w:after="0" w:afterAutospacing="0"/>
        <w:ind w:firstLine="708"/>
        <w:jc w:val="both"/>
        <w:rPr>
          <w:rFonts w:ascii="TimesNewRoman" w:hAnsi="TimesNewRoman"/>
          <w:color w:val="000000"/>
          <w:sz w:val="28"/>
          <w:szCs w:val="28"/>
        </w:rPr>
      </w:pPr>
      <w:r w:rsidRPr="00A00DC3">
        <w:rPr>
          <w:sz w:val="28"/>
          <w:szCs w:val="28"/>
        </w:rPr>
        <w:t>У 2025 році 77 педагогів закладів освіти пройшли курси пі</w:t>
      </w:r>
      <w:r w:rsidR="00565661">
        <w:rPr>
          <w:sz w:val="28"/>
          <w:szCs w:val="28"/>
        </w:rPr>
        <w:t>двищення кваліфікації при Хмельницькому обласному інституті післядипломної педагогічної освіти</w:t>
      </w:r>
      <w:r w:rsidRPr="00A00DC3">
        <w:rPr>
          <w:sz w:val="28"/>
          <w:szCs w:val="28"/>
        </w:rPr>
        <w:t>. Організовано н</w:t>
      </w:r>
      <w:r w:rsidR="00E00C28">
        <w:rPr>
          <w:sz w:val="28"/>
          <w:szCs w:val="28"/>
        </w:rPr>
        <w:t>авчання 91 педагога (вихователі ЗДО, вчителі</w:t>
      </w:r>
      <w:r w:rsidRPr="00A00DC3">
        <w:rPr>
          <w:sz w:val="28"/>
          <w:szCs w:val="28"/>
        </w:rPr>
        <w:t xml:space="preserve"> індивідуального навчання,</w:t>
      </w:r>
      <w:r w:rsidR="00E00C28">
        <w:rPr>
          <w:sz w:val="28"/>
          <w:szCs w:val="28"/>
        </w:rPr>
        <w:t xml:space="preserve"> інклюзивного навчання, вчителі</w:t>
      </w:r>
      <w:r w:rsidRPr="00A00DC3">
        <w:rPr>
          <w:sz w:val="28"/>
          <w:szCs w:val="28"/>
        </w:rPr>
        <w:t xml:space="preserve"> початкових класів) на базі Славутської гімназії № 5. Відбувається  підтримка працівників закладів освіти щодо верифікації програм підвищення кваліфікації, визнання  документів, що засвідчують проходження навчання. 235  педагогічних  працівників, які забезпечують реалізацію Державного стандарту базової середньої освіти в другому циклі базової середньої освіти, пройшли курси підвищення кваліфікації. Тренерами  виступило за освітніми галузями 5 педагогів (</w:t>
      </w:r>
      <w:r w:rsidR="00565661" w:rsidRPr="00A00DC3">
        <w:rPr>
          <w:sz w:val="28"/>
          <w:szCs w:val="28"/>
        </w:rPr>
        <w:t xml:space="preserve">Жанна </w:t>
      </w:r>
      <w:r w:rsidRPr="00A00DC3">
        <w:rPr>
          <w:sz w:val="28"/>
          <w:szCs w:val="28"/>
        </w:rPr>
        <w:t xml:space="preserve">КОВАЛЬ (Славутська гімназія №6), </w:t>
      </w:r>
      <w:r w:rsidR="00565661" w:rsidRPr="00A00DC3">
        <w:rPr>
          <w:sz w:val="28"/>
          <w:szCs w:val="28"/>
        </w:rPr>
        <w:t xml:space="preserve">Людмила </w:t>
      </w:r>
      <w:r w:rsidRPr="00A00DC3">
        <w:rPr>
          <w:sz w:val="28"/>
          <w:szCs w:val="28"/>
        </w:rPr>
        <w:t xml:space="preserve">ІВАНЕНКО (Славутська гімназія №1), </w:t>
      </w:r>
      <w:r w:rsidR="00565661" w:rsidRPr="00A00DC3">
        <w:rPr>
          <w:sz w:val="28"/>
          <w:szCs w:val="28"/>
        </w:rPr>
        <w:t xml:space="preserve">Галина </w:t>
      </w:r>
      <w:r w:rsidRPr="00A00DC3">
        <w:rPr>
          <w:sz w:val="28"/>
          <w:szCs w:val="28"/>
        </w:rPr>
        <w:t xml:space="preserve">ЯКИМЧУК (Славутська гімназія № 5), </w:t>
      </w:r>
      <w:r w:rsidR="00565661" w:rsidRPr="00A00DC3">
        <w:rPr>
          <w:sz w:val="28"/>
          <w:szCs w:val="28"/>
        </w:rPr>
        <w:t xml:space="preserve">Світлана </w:t>
      </w:r>
      <w:r w:rsidRPr="00A00DC3">
        <w:rPr>
          <w:sz w:val="28"/>
          <w:szCs w:val="28"/>
        </w:rPr>
        <w:t xml:space="preserve">КМИТЮК, </w:t>
      </w:r>
      <w:r w:rsidR="00565661" w:rsidRPr="00A00DC3">
        <w:rPr>
          <w:sz w:val="28"/>
          <w:szCs w:val="28"/>
        </w:rPr>
        <w:t xml:space="preserve">Антоніна </w:t>
      </w:r>
      <w:r w:rsidRPr="00A00DC3">
        <w:rPr>
          <w:sz w:val="28"/>
          <w:szCs w:val="28"/>
        </w:rPr>
        <w:t>СТЕПАНЮК (КУ «ЦПРПП»).</w:t>
      </w:r>
      <w:r w:rsidR="00447782">
        <w:rPr>
          <w:sz w:val="28"/>
          <w:szCs w:val="28"/>
        </w:rPr>
        <w:t xml:space="preserve"> </w:t>
      </w:r>
      <w:r w:rsidRPr="00A00DC3">
        <w:rPr>
          <w:sz w:val="28"/>
          <w:szCs w:val="28"/>
        </w:rPr>
        <w:t>Для</w:t>
      </w:r>
      <w:r w:rsidR="00447782">
        <w:rPr>
          <w:sz w:val="28"/>
          <w:szCs w:val="28"/>
        </w:rPr>
        <w:t xml:space="preserve"> </w:t>
      </w:r>
      <w:r w:rsidRPr="00A00DC3">
        <w:rPr>
          <w:sz w:val="28"/>
          <w:szCs w:val="28"/>
        </w:rPr>
        <w:t>42  директорів та заступників директорів закладів загальної середньої освіти Славутської, Улашанівської, Крупецької територіальних громад провед</w:t>
      </w:r>
      <w:r w:rsidR="00E00C28">
        <w:rPr>
          <w:sz w:val="28"/>
          <w:szCs w:val="28"/>
        </w:rPr>
        <w:t>ене навчання щодо впровадження Д</w:t>
      </w:r>
      <w:r w:rsidRPr="00A00DC3">
        <w:rPr>
          <w:sz w:val="28"/>
          <w:szCs w:val="28"/>
        </w:rPr>
        <w:t>ержавного стандарту базової середньої освіти. Тренерами підвищення кваліфікації в</w:t>
      </w:r>
      <w:r w:rsidR="00447782">
        <w:rPr>
          <w:sz w:val="28"/>
          <w:szCs w:val="28"/>
        </w:rPr>
        <w:t>и</w:t>
      </w:r>
      <w:r w:rsidRPr="00A00DC3">
        <w:rPr>
          <w:sz w:val="28"/>
          <w:szCs w:val="28"/>
        </w:rPr>
        <w:t xml:space="preserve">ступили Інна ЗАЙОНЦ, директор Славутської гімназії «Успіх», Алла ПОЛІЩУК, директор </w:t>
      </w:r>
      <w:r w:rsidR="00447782">
        <w:rPr>
          <w:sz w:val="28"/>
          <w:szCs w:val="28"/>
        </w:rPr>
        <w:t>КУ «</w:t>
      </w:r>
      <w:r w:rsidRPr="00A00DC3">
        <w:rPr>
          <w:sz w:val="28"/>
          <w:szCs w:val="28"/>
        </w:rPr>
        <w:t>ЦПРПП</w:t>
      </w:r>
      <w:r w:rsidR="00447782">
        <w:rPr>
          <w:sz w:val="28"/>
          <w:szCs w:val="28"/>
        </w:rPr>
        <w:t>»</w:t>
      </w:r>
      <w:r w:rsidRPr="00A00DC3">
        <w:rPr>
          <w:sz w:val="28"/>
          <w:szCs w:val="28"/>
        </w:rPr>
        <w:t>.</w:t>
      </w:r>
    </w:p>
    <w:p w14:paraId="16D8FFA9" w14:textId="77777777" w:rsidR="00447782" w:rsidRDefault="007F76D8" w:rsidP="00447782">
      <w:pPr>
        <w:spacing w:after="0" w:line="240" w:lineRule="auto"/>
        <w:ind w:firstLine="708"/>
        <w:jc w:val="both"/>
        <w:rPr>
          <w:rFonts w:ascii="Times New Roman" w:eastAsia="Times New Roman" w:hAnsi="Times New Roman" w:cs="Times New Roman"/>
          <w:sz w:val="28"/>
          <w:szCs w:val="28"/>
          <w:lang w:val="uk-UA"/>
        </w:rPr>
      </w:pPr>
      <w:r w:rsidRPr="00E00C28">
        <w:rPr>
          <w:rFonts w:ascii="Times New Roman" w:eastAsia="Times New Roman" w:hAnsi="Times New Roman" w:cs="Times New Roman"/>
          <w:sz w:val="28"/>
          <w:szCs w:val="28"/>
          <w:lang w:val="uk-UA"/>
        </w:rPr>
        <w:t xml:space="preserve">Для здійснення супервізії з професійної підтримки та допомоги педагогічним </w:t>
      </w:r>
      <w:r w:rsidR="00447782">
        <w:rPr>
          <w:rFonts w:ascii="Times New Roman" w:eastAsia="Times New Roman" w:hAnsi="Times New Roman" w:cs="Times New Roman"/>
          <w:sz w:val="28"/>
          <w:szCs w:val="28"/>
          <w:lang w:val="uk-UA"/>
        </w:rPr>
        <w:t xml:space="preserve"> </w:t>
      </w:r>
      <w:r w:rsidRPr="00E00C28">
        <w:rPr>
          <w:rFonts w:ascii="Times New Roman" w:eastAsia="Times New Roman" w:hAnsi="Times New Roman" w:cs="Times New Roman"/>
          <w:sz w:val="28"/>
          <w:szCs w:val="28"/>
          <w:lang w:val="uk-UA"/>
        </w:rPr>
        <w:t>працівникам  у сфері загальної середньої освіти  у Хмельницькій області визначено 13 педагогів із числа  освітян Славутської гімназії 1, 7, 4, «Успіх», Комунальної установи «Ін</w:t>
      </w:r>
      <w:r w:rsidR="00447782" w:rsidRPr="00E00C28">
        <w:rPr>
          <w:rFonts w:ascii="Times New Roman" w:eastAsia="Times New Roman" w:hAnsi="Times New Roman" w:cs="Times New Roman"/>
          <w:sz w:val="28"/>
          <w:szCs w:val="28"/>
          <w:lang w:val="uk-UA"/>
        </w:rPr>
        <w:t xml:space="preserve">клюзивно-ресурсний центр» та   </w:t>
      </w:r>
      <w:r w:rsidR="00447782">
        <w:rPr>
          <w:rFonts w:ascii="Times New Roman" w:eastAsia="Times New Roman" w:hAnsi="Times New Roman" w:cs="Times New Roman"/>
          <w:sz w:val="28"/>
          <w:szCs w:val="28"/>
          <w:lang w:val="uk-UA"/>
        </w:rPr>
        <w:t>6</w:t>
      </w:r>
      <w:r w:rsidR="00447782" w:rsidRPr="00E00C28">
        <w:rPr>
          <w:rFonts w:ascii="Times New Roman" w:eastAsia="Times New Roman" w:hAnsi="Times New Roman" w:cs="Times New Roman"/>
          <w:sz w:val="28"/>
          <w:szCs w:val="28"/>
          <w:lang w:val="uk-UA"/>
        </w:rPr>
        <w:t xml:space="preserve"> працівни</w:t>
      </w:r>
      <w:r w:rsidR="00447782">
        <w:rPr>
          <w:rFonts w:ascii="Times New Roman" w:eastAsia="Times New Roman" w:hAnsi="Times New Roman" w:cs="Times New Roman"/>
          <w:sz w:val="28"/>
          <w:szCs w:val="28"/>
          <w:lang w:val="uk-UA"/>
        </w:rPr>
        <w:t>ків</w:t>
      </w:r>
      <w:r w:rsidRPr="00E00C28">
        <w:rPr>
          <w:rFonts w:ascii="Times New Roman" w:eastAsia="Times New Roman" w:hAnsi="Times New Roman" w:cs="Times New Roman"/>
          <w:sz w:val="28"/>
          <w:szCs w:val="28"/>
          <w:lang w:val="uk-UA"/>
        </w:rPr>
        <w:t xml:space="preserve"> Комунальної установи «Центр професійного розвитку  педагогічних працівників» Славутської міської ради.</w:t>
      </w:r>
    </w:p>
    <w:p w14:paraId="1DD4BC74" w14:textId="77777777" w:rsidR="00447782" w:rsidRPr="00447782" w:rsidRDefault="00447782" w:rsidP="00447782">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w:t>
      </w:r>
      <w:proofErr w:type="spellStart"/>
      <w:r w:rsidRPr="00447782">
        <w:rPr>
          <w:rFonts w:ascii="Times New Roman" w:hAnsi="Times New Roman" w:cs="Times New Roman"/>
          <w:sz w:val="28"/>
          <w:szCs w:val="28"/>
        </w:rPr>
        <w:t>продовж</w:t>
      </w:r>
      <w:proofErr w:type="spellEnd"/>
      <w:r w:rsidRPr="00447782">
        <w:rPr>
          <w:rFonts w:ascii="Times New Roman" w:hAnsi="Times New Roman" w:cs="Times New Roman"/>
          <w:sz w:val="28"/>
          <w:szCs w:val="28"/>
        </w:rPr>
        <w:t xml:space="preserve"> року для </w:t>
      </w:r>
      <w:proofErr w:type="spellStart"/>
      <w:r w:rsidRPr="00447782">
        <w:rPr>
          <w:rFonts w:ascii="Times New Roman" w:hAnsi="Times New Roman" w:cs="Times New Roman"/>
          <w:sz w:val="28"/>
          <w:szCs w:val="28"/>
        </w:rPr>
        <w:t>розвитку</w:t>
      </w:r>
      <w:proofErr w:type="spellEnd"/>
      <w:r w:rsidRPr="00447782">
        <w:rPr>
          <w:rFonts w:ascii="Times New Roman" w:hAnsi="Times New Roman" w:cs="Times New Roman"/>
          <w:sz w:val="28"/>
          <w:szCs w:val="28"/>
        </w:rPr>
        <w:t xml:space="preserve"> та </w:t>
      </w:r>
      <w:proofErr w:type="spellStart"/>
      <w:r w:rsidRPr="00447782">
        <w:rPr>
          <w:rFonts w:ascii="Times New Roman" w:hAnsi="Times New Roman" w:cs="Times New Roman"/>
          <w:sz w:val="28"/>
          <w:szCs w:val="28"/>
        </w:rPr>
        <w:t>підвищення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професійних</w:t>
      </w:r>
      <w:proofErr w:type="spellEnd"/>
      <w:r w:rsidRPr="00447782">
        <w:rPr>
          <w:rFonts w:ascii="Times New Roman" w:hAnsi="Times New Roman" w:cs="Times New Roman"/>
          <w:sz w:val="28"/>
          <w:szCs w:val="28"/>
        </w:rPr>
        <w:t xml:space="preserve"> компетентностей проведено 67  заходів у форматі вебінарів, семінарів, тренінгів, круглих столів, інструктивно-методичних нарад тощо. </w:t>
      </w:r>
      <w:proofErr w:type="spellStart"/>
      <w:r w:rsidRPr="00447782">
        <w:rPr>
          <w:rFonts w:ascii="Times New Roman" w:hAnsi="Times New Roman" w:cs="Times New Roman"/>
          <w:sz w:val="28"/>
          <w:szCs w:val="28"/>
        </w:rPr>
        <w:t>Масовим</w:t>
      </w:r>
      <w:proofErr w:type="spellEnd"/>
      <w:r w:rsidRPr="00447782">
        <w:rPr>
          <w:rFonts w:ascii="Times New Roman" w:hAnsi="Times New Roman" w:cs="Times New Roman"/>
          <w:sz w:val="28"/>
          <w:szCs w:val="28"/>
        </w:rPr>
        <w:t xml:space="preserve"> став </w:t>
      </w:r>
      <w:proofErr w:type="spellStart"/>
      <w:r w:rsidRPr="00447782">
        <w:rPr>
          <w:rFonts w:ascii="Times New Roman" w:hAnsi="Times New Roman" w:cs="Times New Roman"/>
          <w:sz w:val="28"/>
          <w:szCs w:val="28"/>
        </w:rPr>
        <w:t>освітній</w:t>
      </w:r>
      <w:proofErr w:type="spellEnd"/>
      <w:r w:rsidRPr="00447782">
        <w:rPr>
          <w:rFonts w:ascii="Times New Roman" w:hAnsi="Times New Roman" w:cs="Times New Roman"/>
          <w:sz w:val="28"/>
          <w:szCs w:val="28"/>
        </w:rPr>
        <w:t xml:space="preserve"> фест «Сила </w:t>
      </w:r>
      <w:proofErr w:type="spellStart"/>
      <w:r w:rsidRPr="00447782">
        <w:rPr>
          <w:rFonts w:ascii="Times New Roman" w:hAnsi="Times New Roman" w:cs="Times New Roman"/>
          <w:sz w:val="28"/>
          <w:szCs w:val="28"/>
        </w:rPr>
        <w:t>освіти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стійкість</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розвиток</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майбутнє</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Спікерами</w:t>
      </w:r>
      <w:proofErr w:type="spellEnd"/>
      <w:r w:rsidRPr="00447782">
        <w:rPr>
          <w:rFonts w:ascii="Times New Roman" w:hAnsi="Times New Roman" w:cs="Times New Roman"/>
          <w:sz w:val="28"/>
          <w:szCs w:val="28"/>
        </w:rPr>
        <w:t xml:space="preserve"> та </w:t>
      </w:r>
      <w:proofErr w:type="spellStart"/>
      <w:r w:rsidRPr="00447782">
        <w:rPr>
          <w:rFonts w:ascii="Times New Roman" w:hAnsi="Times New Roman" w:cs="Times New Roman"/>
          <w:sz w:val="28"/>
          <w:szCs w:val="28"/>
        </w:rPr>
        <w:t>е</w:t>
      </w:r>
      <w:r w:rsidR="00E00C28">
        <w:rPr>
          <w:rFonts w:ascii="Times New Roman" w:hAnsi="Times New Roman" w:cs="Times New Roman"/>
          <w:sz w:val="28"/>
          <w:szCs w:val="28"/>
        </w:rPr>
        <w:t>кспертами</w:t>
      </w:r>
      <w:proofErr w:type="spellEnd"/>
      <w:r w:rsidR="00E00C28">
        <w:rPr>
          <w:rFonts w:ascii="Times New Roman" w:hAnsi="Times New Roman" w:cs="Times New Roman"/>
          <w:sz w:val="28"/>
          <w:szCs w:val="28"/>
        </w:rPr>
        <w:t xml:space="preserve"> </w:t>
      </w:r>
      <w:proofErr w:type="spellStart"/>
      <w:r w:rsidR="00E00C28">
        <w:rPr>
          <w:rFonts w:ascii="Times New Roman" w:hAnsi="Times New Roman" w:cs="Times New Roman"/>
          <w:sz w:val="28"/>
          <w:szCs w:val="28"/>
        </w:rPr>
        <w:t>виступили</w:t>
      </w:r>
      <w:proofErr w:type="spellEnd"/>
      <w:r w:rsidR="00E00C28">
        <w:rPr>
          <w:rFonts w:ascii="Times New Roman" w:hAnsi="Times New Roman" w:cs="Times New Roman"/>
          <w:sz w:val="28"/>
          <w:szCs w:val="28"/>
        </w:rPr>
        <w:t xml:space="preserve"> 24 </w:t>
      </w:r>
      <w:proofErr w:type="spellStart"/>
      <w:r w:rsidR="00E00C28">
        <w:rPr>
          <w:rFonts w:ascii="Times New Roman" w:hAnsi="Times New Roman" w:cs="Times New Roman"/>
          <w:sz w:val="28"/>
          <w:szCs w:val="28"/>
        </w:rPr>
        <w:t>науковці</w:t>
      </w:r>
      <w:proofErr w:type="spellEnd"/>
      <w:r w:rsidRPr="00447782">
        <w:rPr>
          <w:rFonts w:ascii="Times New Roman" w:hAnsi="Times New Roman" w:cs="Times New Roman"/>
          <w:sz w:val="28"/>
          <w:szCs w:val="28"/>
        </w:rPr>
        <w:t xml:space="preserve"> з </w:t>
      </w:r>
      <w:proofErr w:type="spellStart"/>
      <w:r w:rsidRPr="00447782">
        <w:rPr>
          <w:rFonts w:ascii="Times New Roman" w:hAnsi="Times New Roman" w:cs="Times New Roman"/>
          <w:sz w:val="28"/>
          <w:szCs w:val="28"/>
        </w:rPr>
        <w:t>різних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куточків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України</w:t>
      </w:r>
      <w:proofErr w:type="spellEnd"/>
      <w:r w:rsidRPr="00447782">
        <w:rPr>
          <w:rFonts w:ascii="Times New Roman" w:hAnsi="Times New Roman" w:cs="Times New Roman"/>
          <w:sz w:val="28"/>
          <w:szCs w:val="28"/>
        </w:rPr>
        <w:t xml:space="preserve">. Позитивні відгуки отримали методичні заходи, серед яких: Весняний тижневий інтенсив «На одній хвилі разом» (19 тренінгів, семінарів, майстер класів на запит педагогічних колективів), Зимовий освітній інтенсив ««Пліч-о-пліч Всеукраїнські Шкільні Ліги» (для вчителів фізичної культури), семінар «Сертифікація вчителів історії та громадянських дисциплін: від теорії до </w:t>
      </w:r>
      <w:r w:rsidRPr="00447782">
        <w:rPr>
          <w:rFonts w:ascii="Times New Roman" w:hAnsi="Times New Roman" w:cs="Times New Roman"/>
          <w:sz w:val="28"/>
          <w:szCs w:val="28"/>
        </w:rPr>
        <w:lastRenderedPageBreak/>
        <w:t>практики», засідання круглого столу «</w:t>
      </w:r>
      <w:proofErr w:type="spellStart"/>
      <w:r w:rsidRPr="00447782">
        <w:rPr>
          <w:rFonts w:ascii="Times New Roman" w:hAnsi="Times New Roman" w:cs="Times New Roman"/>
          <w:sz w:val="28"/>
          <w:szCs w:val="28"/>
        </w:rPr>
        <w:t>Прикладні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задачі</w:t>
      </w:r>
      <w:proofErr w:type="spellEnd"/>
      <w:r w:rsidRPr="00447782">
        <w:rPr>
          <w:rFonts w:ascii="Times New Roman" w:hAnsi="Times New Roman" w:cs="Times New Roman"/>
          <w:sz w:val="28"/>
          <w:szCs w:val="28"/>
        </w:rPr>
        <w:t xml:space="preserve"> як </w:t>
      </w:r>
      <w:proofErr w:type="spellStart"/>
      <w:r w:rsidRPr="00447782">
        <w:rPr>
          <w:rFonts w:ascii="Times New Roman" w:hAnsi="Times New Roman" w:cs="Times New Roman"/>
          <w:sz w:val="28"/>
          <w:szCs w:val="28"/>
        </w:rPr>
        <w:t>засіб</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інтелектуального</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розвитку</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учнів</w:t>
      </w:r>
      <w:proofErr w:type="spellEnd"/>
      <w:r w:rsidRPr="00447782">
        <w:rPr>
          <w:rFonts w:ascii="Times New Roman" w:hAnsi="Times New Roman" w:cs="Times New Roman"/>
          <w:sz w:val="28"/>
          <w:szCs w:val="28"/>
        </w:rPr>
        <w:t xml:space="preserve"> в </w:t>
      </w:r>
      <w:proofErr w:type="spellStart"/>
      <w:r w:rsidRPr="00447782">
        <w:rPr>
          <w:rFonts w:ascii="Times New Roman" w:hAnsi="Times New Roman" w:cs="Times New Roman"/>
          <w:sz w:val="28"/>
          <w:szCs w:val="28"/>
        </w:rPr>
        <w:t>умовах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Нової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української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школи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весняний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інтенсив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Особливості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сучасного</w:t>
      </w:r>
      <w:proofErr w:type="spellEnd"/>
      <w:r w:rsidRPr="00447782">
        <w:rPr>
          <w:rFonts w:ascii="Times New Roman" w:hAnsi="Times New Roman" w:cs="Times New Roman"/>
          <w:sz w:val="28"/>
          <w:szCs w:val="28"/>
        </w:rPr>
        <w:t xml:space="preserve"> уроку в </w:t>
      </w:r>
      <w:proofErr w:type="spellStart"/>
      <w:r w:rsidRPr="00447782">
        <w:rPr>
          <w:rFonts w:ascii="Times New Roman" w:hAnsi="Times New Roman" w:cs="Times New Roman"/>
          <w:sz w:val="28"/>
          <w:szCs w:val="28"/>
        </w:rPr>
        <w:t>Новій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українській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школі</w:t>
      </w:r>
      <w:proofErr w:type="spellEnd"/>
      <w:r w:rsidRPr="00447782">
        <w:rPr>
          <w:rFonts w:ascii="Times New Roman" w:hAnsi="Times New Roman" w:cs="Times New Roman"/>
          <w:sz w:val="28"/>
          <w:szCs w:val="28"/>
        </w:rPr>
        <w:t>».</w:t>
      </w:r>
    </w:p>
    <w:p w14:paraId="054E819D" w14:textId="77777777" w:rsidR="00447782" w:rsidRDefault="00447782" w:rsidP="00447782">
      <w:pPr>
        <w:spacing w:after="0" w:line="240" w:lineRule="auto"/>
        <w:ind w:firstLine="708"/>
        <w:jc w:val="both"/>
        <w:rPr>
          <w:rFonts w:ascii="Times New Roman" w:hAnsi="Times New Roman" w:cs="Times New Roman"/>
          <w:sz w:val="28"/>
          <w:szCs w:val="28"/>
          <w:lang w:val="uk-UA"/>
        </w:rPr>
      </w:pPr>
      <w:r w:rsidRPr="00E00C28">
        <w:rPr>
          <w:rFonts w:ascii="Times New Roman" w:hAnsi="Times New Roman" w:cs="Times New Roman"/>
          <w:sz w:val="28"/>
          <w:szCs w:val="28"/>
          <w:lang w:val="uk-UA"/>
        </w:rPr>
        <w:t xml:space="preserve">Організовано методичні діалоги «НМТ-2024» (підсумки проведення, результати, типові помилки) з історії України, математики,  української мови та літератури, англійсько мови, біології, фізики. </w:t>
      </w:r>
    </w:p>
    <w:p w14:paraId="2FCF24D9" w14:textId="77777777" w:rsidR="00447782" w:rsidRDefault="00447782" w:rsidP="00447782">
      <w:pPr>
        <w:spacing w:after="0" w:line="240" w:lineRule="auto"/>
        <w:ind w:firstLine="708"/>
        <w:jc w:val="both"/>
        <w:rPr>
          <w:rFonts w:ascii="Times New Roman" w:hAnsi="Times New Roman" w:cs="Times New Roman"/>
          <w:sz w:val="28"/>
          <w:szCs w:val="28"/>
          <w:lang w:val="uk-UA"/>
        </w:rPr>
      </w:pPr>
      <w:r w:rsidRPr="00E00C28">
        <w:rPr>
          <w:rFonts w:ascii="Times New Roman" w:hAnsi="Times New Roman" w:cs="Times New Roman"/>
          <w:sz w:val="28"/>
          <w:szCs w:val="28"/>
          <w:lang w:val="uk-UA"/>
        </w:rPr>
        <w:t>Для педагогів закладів дошкільної освіти організовано низку заходів, спрямованих на розвиток професійних компетентностей в умовах освітніх змін, а саме: Марафон освітніх практик «Ефективні інструменти для розвитку зв'язного мовлення і творчого мислення дошкільників» на базі ЗДО №1 «Пізнайко», «Дидактичні ігри для навчання грамоти» на базі ЗДО №4 «Сонечко»; «Музичне заняття як провідна форма роботи з музичного виховання» в ЗДО №2 «Подоляночка».</w:t>
      </w:r>
    </w:p>
    <w:p w14:paraId="38C5773E" w14:textId="77777777" w:rsidR="00447782" w:rsidRPr="00447782" w:rsidRDefault="00447782" w:rsidP="00447782">
      <w:pPr>
        <w:spacing w:after="0" w:line="240" w:lineRule="auto"/>
        <w:ind w:firstLine="708"/>
        <w:jc w:val="both"/>
        <w:rPr>
          <w:rFonts w:ascii="Times New Roman" w:hAnsi="Times New Roman" w:cs="Times New Roman"/>
          <w:sz w:val="28"/>
          <w:szCs w:val="28"/>
          <w:lang w:val="uk-UA"/>
        </w:rPr>
      </w:pPr>
      <w:r w:rsidRPr="00447782">
        <w:rPr>
          <w:rFonts w:ascii="Times New Roman" w:hAnsi="Times New Roman" w:cs="Times New Roman"/>
          <w:sz w:val="28"/>
          <w:szCs w:val="28"/>
        </w:rPr>
        <w:t>У 2025 році продовжила роботу місь</w:t>
      </w:r>
      <w:r w:rsidR="009D443A">
        <w:rPr>
          <w:rFonts w:ascii="Times New Roman" w:hAnsi="Times New Roman" w:cs="Times New Roman"/>
          <w:sz w:val="28"/>
          <w:szCs w:val="28"/>
        </w:rPr>
        <w:t xml:space="preserve">ка майстерня освітніх практик. </w:t>
      </w:r>
      <w:r w:rsidR="009D443A">
        <w:rPr>
          <w:rFonts w:ascii="Times New Roman" w:hAnsi="Times New Roman" w:cs="Times New Roman"/>
          <w:sz w:val="28"/>
          <w:szCs w:val="28"/>
          <w:lang w:val="uk-UA"/>
        </w:rPr>
        <w:t>У</w:t>
      </w:r>
      <w:r w:rsidRPr="00447782">
        <w:rPr>
          <w:rFonts w:ascii="Times New Roman" w:hAnsi="Times New Roman" w:cs="Times New Roman"/>
          <w:sz w:val="28"/>
          <w:szCs w:val="28"/>
        </w:rPr>
        <w:t xml:space="preserve"> рамках </w:t>
      </w:r>
      <w:proofErr w:type="spellStart"/>
      <w:r w:rsidRPr="00447782">
        <w:rPr>
          <w:rFonts w:ascii="Times New Roman" w:hAnsi="Times New Roman" w:cs="Times New Roman"/>
          <w:sz w:val="28"/>
          <w:szCs w:val="28"/>
        </w:rPr>
        <w:t>роботи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Майстерні</w:t>
      </w:r>
      <w:proofErr w:type="spellEnd"/>
      <w:r w:rsidRPr="00447782">
        <w:rPr>
          <w:rFonts w:ascii="Times New Roman" w:hAnsi="Times New Roman" w:cs="Times New Roman"/>
          <w:sz w:val="28"/>
          <w:szCs w:val="28"/>
        </w:rPr>
        <w:t xml:space="preserve"> заклад </w:t>
      </w:r>
      <w:proofErr w:type="spellStart"/>
      <w:r w:rsidRPr="00447782">
        <w:rPr>
          <w:rFonts w:ascii="Times New Roman" w:hAnsi="Times New Roman" w:cs="Times New Roman"/>
          <w:sz w:val="28"/>
          <w:szCs w:val="28"/>
        </w:rPr>
        <w:t>дошкільної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освіти</w:t>
      </w:r>
      <w:proofErr w:type="spellEnd"/>
      <w:r w:rsidRPr="00447782">
        <w:rPr>
          <w:rFonts w:ascii="Times New Roman" w:hAnsi="Times New Roman" w:cs="Times New Roman"/>
          <w:sz w:val="28"/>
          <w:szCs w:val="28"/>
        </w:rPr>
        <w:t xml:space="preserve"> №1 «</w:t>
      </w:r>
      <w:proofErr w:type="spellStart"/>
      <w:r w:rsidRPr="00447782">
        <w:rPr>
          <w:rFonts w:ascii="Times New Roman" w:hAnsi="Times New Roman" w:cs="Times New Roman"/>
          <w:sz w:val="28"/>
          <w:szCs w:val="28"/>
        </w:rPr>
        <w:t>Пізнайко</w:t>
      </w:r>
      <w:proofErr w:type="spellEnd"/>
      <w:r w:rsidRPr="00447782">
        <w:rPr>
          <w:rFonts w:ascii="Times New Roman" w:hAnsi="Times New Roman" w:cs="Times New Roman"/>
          <w:sz w:val="28"/>
          <w:szCs w:val="28"/>
        </w:rPr>
        <w:t xml:space="preserve">» представив </w:t>
      </w:r>
      <w:proofErr w:type="spellStart"/>
      <w:r w:rsidRPr="00447782">
        <w:rPr>
          <w:rFonts w:ascii="Times New Roman" w:hAnsi="Times New Roman" w:cs="Times New Roman"/>
          <w:sz w:val="28"/>
          <w:szCs w:val="28"/>
        </w:rPr>
        <w:t>досвід</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роботи</w:t>
      </w:r>
      <w:proofErr w:type="spellEnd"/>
      <w:r w:rsidRPr="00447782">
        <w:rPr>
          <w:rFonts w:ascii="Times New Roman" w:hAnsi="Times New Roman" w:cs="Times New Roman"/>
          <w:sz w:val="28"/>
          <w:szCs w:val="28"/>
        </w:rPr>
        <w:t xml:space="preserve"> на теми: «</w:t>
      </w:r>
      <w:proofErr w:type="spellStart"/>
      <w:r w:rsidRPr="00447782">
        <w:rPr>
          <w:rFonts w:ascii="Times New Roman" w:hAnsi="Times New Roman" w:cs="Times New Roman"/>
          <w:sz w:val="28"/>
          <w:szCs w:val="28"/>
        </w:rPr>
        <w:t>Коректурні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таблиці</w:t>
      </w:r>
      <w:proofErr w:type="spellEnd"/>
      <w:r w:rsidRPr="00447782">
        <w:rPr>
          <w:rFonts w:ascii="Times New Roman" w:hAnsi="Times New Roman" w:cs="Times New Roman"/>
          <w:sz w:val="28"/>
          <w:szCs w:val="28"/>
        </w:rPr>
        <w:t xml:space="preserve">, як </w:t>
      </w:r>
      <w:proofErr w:type="spellStart"/>
      <w:r w:rsidRPr="00447782">
        <w:rPr>
          <w:rFonts w:ascii="Times New Roman" w:hAnsi="Times New Roman" w:cs="Times New Roman"/>
          <w:sz w:val="28"/>
          <w:szCs w:val="28"/>
        </w:rPr>
        <w:t>засіб</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пізнавально-мовленнєвої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активності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дошкільника</w:t>
      </w:r>
      <w:proofErr w:type="spellEnd"/>
      <w:r w:rsidRPr="00447782">
        <w:rPr>
          <w:rFonts w:ascii="Times New Roman" w:hAnsi="Times New Roman" w:cs="Times New Roman"/>
          <w:sz w:val="28"/>
          <w:szCs w:val="28"/>
        </w:rPr>
        <w:t>» (</w:t>
      </w:r>
      <w:proofErr w:type="spellStart"/>
      <w:r w:rsidRPr="00447782">
        <w:rPr>
          <w:rFonts w:ascii="Times New Roman" w:hAnsi="Times New Roman" w:cs="Times New Roman"/>
          <w:sz w:val="28"/>
          <w:szCs w:val="28"/>
        </w:rPr>
        <w:t>Вікторія</w:t>
      </w:r>
      <w:proofErr w:type="spellEnd"/>
      <w:r w:rsidRPr="00447782">
        <w:rPr>
          <w:rFonts w:ascii="Times New Roman" w:hAnsi="Times New Roman" w:cs="Times New Roman"/>
          <w:sz w:val="28"/>
          <w:szCs w:val="28"/>
        </w:rPr>
        <w:t xml:space="preserve"> ШИДЛОВСЬКА) та «</w:t>
      </w:r>
      <w:proofErr w:type="spellStart"/>
      <w:r w:rsidRPr="00447782">
        <w:rPr>
          <w:rFonts w:ascii="Times New Roman" w:hAnsi="Times New Roman" w:cs="Times New Roman"/>
          <w:sz w:val="28"/>
          <w:szCs w:val="28"/>
        </w:rPr>
        <w:t>Камінці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Мар</w:t>
      </w:r>
      <w:r w:rsidR="009D443A">
        <w:rPr>
          <w:rFonts w:ascii="Times New Roman" w:hAnsi="Times New Roman" w:cs="Times New Roman"/>
          <w:sz w:val="28"/>
          <w:szCs w:val="28"/>
        </w:rPr>
        <w:t>блс</w:t>
      </w:r>
      <w:proofErr w:type="spellEnd"/>
      <w:r w:rsidR="009D443A">
        <w:rPr>
          <w:rFonts w:ascii="Times New Roman" w:hAnsi="Times New Roman" w:cs="Times New Roman"/>
          <w:sz w:val="28"/>
          <w:szCs w:val="28"/>
        </w:rPr>
        <w:t xml:space="preserve">» </w:t>
      </w:r>
      <w:r w:rsidR="009D443A">
        <w:rPr>
          <w:rFonts w:ascii="Times New Roman" w:hAnsi="Times New Roman" w:cs="Times New Roman"/>
          <w:sz w:val="28"/>
          <w:szCs w:val="28"/>
          <w:lang w:val="uk-UA"/>
        </w:rPr>
        <w:t>у</w:t>
      </w:r>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роботі</w:t>
      </w:r>
      <w:proofErr w:type="spellEnd"/>
      <w:r w:rsidRPr="00447782">
        <w:rPr>
          <w:rFonts w:ascii="Times New Roman" w:hAnsi="Times New Roman" w:cs="Times New Roman"/>
          <w:sz w:val="28"/>
          <w:szCs w:val="28"/>
        </w:rPr>
        <w:t xml:space="preserve"> з </w:t>
      </w:r>
      <w:proofErr w:type="spellStart"/>
      <w:r w:rsidRPr="00447782">
        <w:rPr>
          <w:rFonts w:ascii="Times New Roman" w:hAnsi="Times New Roman" w:cs="Times New Roman"/>
          <w:sz w:val="28"/>
          <w:szCs w:val="28"/>
        </w:rPr>
        <w:t>дітьми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дошкільного</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віку</w:t>
      </w:r>
      <w:proofErr w:type="spellEnd"/>
      <w:r w:rsidRPr="00447782">
        <w:rPr>
          <w:rFonts w:ascii="Times New Roman" w:hAnsi="Times New Roman" w:cs="Times New Roman"/>
          <w:sz w:val="28"/>
          <w:szCs w:val="28"/>
        </w:rPr>
        <w:t xml:space="preserve">» (Оксана </w:t>
      </w:r>
      <w:r w:rsidR="00565661" w:rsidRPr="00447782">
        <w:rPr>
          <w:rFonts w:ascii="Times New Roman" w:hAnsi="Times New Roman" w:cs="Times New Roman"/>
          <w:sz w:val="28"/>
          <w:szCs w:val="28"/>
        </w:rPr>
        <w:t>ПЕТРУК</w:t>
      </w:r>
      <w:r w:rsidRPr="00447782">
        <w:rPr>
          <w:rFonts w:ascii="Times New Roman" w:hAnsi="Times New Roman" w:cs="Times New Roman"/>
          <w:sz w:val="28"/>
          <w:szCs w:val="28"/>
        </w:rPr>
        <w:t xml:space="preserve">). Заклад </w:t>
      </w:r>
      <w:proofErr w:type="spellStart"/>
      <w:r w:rsidRPr="00447782">
        <w:rPr>
          <w:rFonts w:ascii="Times New Roman" w:hAnsi="Times New Roman" w:cs="Times New Roman"/>
          <w:sz w:val="28"/>
          <w:szCs w:val="28"/>
        </w:rPr>
        <w:t>дошкільно</w:t>
      </w:r>
      <w:r w:rsidR="009D443A">
        <w:rPr>
          <w:rFonts w:ascii="Times New Roman" w:hAnsi="Times New Roman" w:cs="Times New Roman"/>
          <w:sz w:val="28"/>
          <w:szCs w:val="28"/>
        </w:rPr>
        <w:t>ї</w:t>
      </w:r>
      <w:proofErr w:type="spellEnd"/>
      <w:r w:rsidR="009D443A">
        <w:rPr>
          <w:rFonts w:ascii="Times New Roman" w:hAnsi="Times New Roman" w:cs="Times New Roman"/>
          <w:sz w:val="28"/>
          <w:szCs w:val="28"/>
        </w:rPr>
        <w:t xml:space="preserve"> </w:t>
      </w:r>
      <w:proofErr w:type="spellStart"/>
      <w:r w:rsidR="009D443A">
        <w:rPr>
          <w:rFonts w:ascii="Times New Roman" w:hAnsi="Times New Roman" w:cs="Times New Roman"/>
          <w:sz w:val="28"/>
          <w:szCs w:val="28"/>
        </w:rPr>
        <w:t>освіти</w:t>
      </w:r>
      <w:proofErr w:type="spellEnd"/>
      <w:r w:rsidR="009D443A">
        <w:rPr>
          <w:rFonts w:ascii="Times New Roman" w:hAnsi="Times New Roman" w:cs="Times New Roman"/>
          <w:sz w:val="28"/>
          <w:szCs w:val="28"/>
        </w:rPr>
        <w:t xml:space="preserve"> №4 «Сонечко» </w:t>
      </w:r>
      <w:proofErr w:type="gramStart"/>
      <w:r w:rsidR="009D443A">
        <w:rPr>
          <w:rFonts w:ascii="Times New Roman" w:hAnsi="Times New Roman" w:cs="Times New Roman"/>
          <w:sz w:val="28"/>
          <w:szCs w:val="28"/>
        </w:rPr>
        <w:t>пре</w:t>
      </w:r>
      <w:proofErr w:type="spellStart"/>
      <w:r w:rsidR="009D443A">
        <w:rPr>
          <w:rFonts w:ascii="Times New Roman" w:hAnsi="Times New Roman" w:cs="Times New Roman"/>
          <w:sz w:val="28"/>
          <w:szCs w:val="28"/>
          <w:lang w:val="uk-UA"/>
        </w:rPr>
        <w:t>зентував</w:t>
      </w:r>
      <w:proofErr w:type="spellEnd"/>
      <w:r w:rsidR="009D443A">
        <w:rPr>
          <w:rFonts w:ascii="Times New Roman" w:hAnsi="Times New Roman" w:cs="Times New Roman"/>
          <w:sz w:val="28"/>
          <w:szCs w:val="28"/>
          <w:lang w:val="uk-UA"/>
        </w:rPr>
        <w:t xml:space="preserve"> </w:t>
      </w:r>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досвід</w:t>
      </w:r>
      <w:proofErr w:type="spellEnd"/>
      <w:proofErr w:type="gramEnd"/>
      <w:r w:rsidRPr="00447782">
        <w:rPr>
          <w:rFonts w:ascii="Times New Roman" w:hAnsi="Times New Roman" w:cs="Times New Roman"/>
          <w:sz w:val="28"/>
          <w:szCs w:val="28"/>
        </w:rPr>
        <w:t xml:space="preserve"> з «</w:t>
      </w:r>
      <w:proofErr w:type="spellStart"/>
      <w:r w:rsidRPr="00447782">
        <w:rPr>
          <w:rFonts w:ascii="Times New Roman" w:hAnsi="Times New Roman" w:cs="Times New Roman"/>
          <w:sz w:val="28"/>
          <w:szCs w:val="28"/>
        </w:rPr>
        <w:t>Навчання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грамоти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дошкільників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засобами</w:t>
      </w:r>
      <w:proofErr w:type="spellEnd"/>
      <w:r w:rsidRPr="00447782">
        <w:rPr>
          <w:rFonts w:ascii="Times New Roman" w:hAnsi="Times New Roman" w:cs="Times New Roman"/>
          <w:sz w:val="28"/>
          <w:szCs w:val="28"/>
        </w:rPr>
        <w:t xml:space="preserve"> дидактично- </w:t>
      </w:r>
      <w:proofErr w:type="spellStart"/>
      <w:r w:rsidRPr="00447782">
        <w:rPr>
          <w:rFonts w:ascii="Times New Roman" w:hAnsi="Times New Roman" w:cs="Times New Roman"/>
          <w:sz w:val="28"/>
          <w:szCs w:val="28"/>
        </w:rPr>
        <w:t>розвивальних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ігор</w:t>
      </w:r>
      <w:proofErr w:type="spellEnd"/>
      <w:r w:rsidRPr="00447782">
        <w:rPr>
          <w:rFonts w:ascii="Times New Roman" w:hAnsi="Times New Roman" w:cs="Times New Roman"/>
          <w:sz w:val="28"/>
          <w:szCs w:val="28"/>
        </w:rPr>
        <w:t>» (</w:t>
      </w:r>
      <w:proofErr w:type="spellStart"/>
      <w:r w:rsidRPr="00447782">
        <w:rPr>
          <w:rFonts w:ascii="Times New Roman" w:hAnsi="Times New Roman" w:cs="Times New Roman"/>
          <w:sz w:val="28"/>
          <w:szCs w:val="28"/>
        </w:rPr>
        <w:t>Юлія</w:t>
      </w:r>
      <w:proofErr w:type="spellEnd"/>
      <w:r w:rsidRPr="00447782">
        <w:rPr>
          <w:rFonts w:ascii="Times New Roman" w:hAnsi="Times New Roman" w:cs="Times New Roman"/>
          <w:sz w:val="28"/>
          <w:szCs w:val="28"/>
        </w:rPr>
        <w:t xml:space="preserve"> ПАНАСЮК).</w:t>
      </w:r>
    </w:p>
    <w:p w14:paraId="0A7C5A45" w14:textId="77777777" w:rsidR="00447782" w:rsidRDefault="00447782" w:rsidP="00447782">
      <w:pPr>
        <w:spacing w:after="0" w:line="240" w:lineRule="auto"/>
        <w:ind w:firstLine="708"/>
        <w:jc w:val="both"/>
        <w:rPr>
          <w:rFonts w:ascii="Times New Roman" w:hAnsi="Times New Roman" w:cs="Times New Roman"/>
          <w:sz w:val="28"/>
          <w:szCs w:val="28"/>
          <w:lang w:val="uk-UA"/>
        </w:rPr>
      </w:pPr>
      <w:r w:rsidRPr="00447782">
        <w:rPr>
          <w:rFonts w:ascii="Times New Roman" w:hAnsi="Times New Roman" w:cs="Times New Roman"/>
          <w:sz w:val="28"/>
          <w:szCs w:val="28"/>
        </w:rPr>
        <w:t xml:space="preserve">Організовано діяльність 21 професійної спільноти освітян. На </w:t>
      </w:r>
      <w:proofErr w:type="spellStart"/>
      <w:r w:rsidRPr="00447782">
        <w:rPr>
          <w:rFonts w:ascii="Times New Roman" w:hAnsi="Times New Roman" w:cs="Times New Roman"/>
          <w:sz w:val="28"/>
          <w:szCs w:val="28"/>
        </w:rPr>
        <w:t>засіданнях</w:t>
      </w:r>
      <w:proofErr w:type="spellEnd"/>
      <w:r w:rsidRPr="00447782">
        <w:rPr>
          <w:rFonts w:ascii="Times New Roman" w:hAnsi="Times New Roman" w:cs="Times New Roman"/>
          <w:sz w:val="28"/>
          <w:szCs w:val="28"/>
        </w:rPr>
        <w:t xml:space="preserve"> обговорено </w:t>
      </w:r>
      <w:proofErr w:type="spellStart"/>
      <w:r w:rsidRPr="00447782">
        <w:rPr>
          <w:rFonts w:ascii="Times New Roman" w:hAnsi="Times New Roman" w:cs="Times New Roman"/>
          <w:sz w:val="28"/>
          <w:szCs w:val="28"/>
        </w:rPr>
        <w:t>питання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впровадження</w:t>
      </w:r>
      <w:proofErr w:type="spellEnd"/>
      <w:r w:rsidRPr="00447782">
        <w:rPr>
          <w:rFonts w:ascii="Times New Roman" w:hAnsi="Times New Roman" w:cs="Times New Roman"/>
          <w:sz w:val="28"/>
          <w:szCs w:val="28"/>
        </w:rPr>
        <w:t xml:space="preserve"> базового</w:t>
      </w:r>
      <w:r w:rsidR="009D443A">
        <w:rPr>
          <w:rFonts w:ascii="Times New Roman" w:hAnsi="Times New Roman" w:cs="Times New Roman"/>
          <w:sz w:val="28"/>
          <w:szCs w:val="28"/>
        </w:rPr>
        <w:t xml:space="preserve"> компоненту </w:t>
      </w:r>
      <w:proofErr w:type="spellStart"/>
      <w:r w:rsidR="009D443A">
        <w:rPr>
          <w:rFonts w:ascii="Times New Roman" w:hAnsi="Times New Roman" w:cs="Times New Roman"/>
          <w:sz w:val="28"/>
          <w:szCs w:val="28"/>
        </w:rPr>
        <w:t>дошкільної</w:t>
      </w:r>
      <w:proofErr w:type="spellEnd"/>
      <w:r w:rsidR="009D443A">
        <w:rPr>
          <w:rFonts w:ascii="Times New Roman" w:hAnsi="Times New Roman" w:cs="Times New Roman"/>
          <w:sz w:val="28"/>
          <w:szCs w:val="28"/>
        </w:rPr>
        <w:t xml:space="preserve"> </w:t>
      </w:r>
      <w:proofErr w:type="spellStart"/>
      <w:r w:rsidR="009D443A">
        <w:rPr>
          <w:rFonts w:ascii="Times New Roman" w:hAnsi="Times New Roman" w:cs="Times New Roman"/>
          <w:sz w:val="28"/>
          <w:szCs w:val="28"/>
        </w:rPr>
        <w:t>освіти</w:t>
      </w:r>
      <w:proofErr w:type="spellEnd"/>
      <w:r w:rsidR="009D443A">
        <w:rPr>
          <w:rFonts w:ascii="Times New Roman" w:hAnsi="Times New Roman" w:cs="Times New Roman"/>
          <w:sz w:val="28"/>
          <w:szCs w:val="28"/>
        </w:rPr>
        <w:t xml:space="preserve">, </w:t>
      </w:r>
      <w:r w:rsidR="009D443A">
        <w:rPr>
          <w:rFonts w:ascii="Times New Roman" w:hAnsi="Times New Roman" w:cs="Times New Roman"/>
          <w:sz w:val="28"/>
          <w:szCs w:val="28"/>
          <w:lang w:val="uk-UA"/>
        </w:rPr>
        <w:t>Д</w:t>
      </w:r>
      <w:proofErr w:type="spellStart"/>
      <w:r w:rsidRPr="00447782">
        <w:rPr>
          <w:rFonts w:ascii="Times New Roman" w:hAnsi="Times New Roman" w:cs="Times New Roman"/>
          <w:sz w:val="28"/>
          <w:szCs w:val="28"/>
        </w:rPr>
        <w:t>ержавного</w:t>
      </w:r>
      <w:proofErr w:type="spellEnd"/>
      <w:r w:rsidRPr="00447782">
        <w:rPr>
          <w:rFonts w:ascii="Times New Roman" w:hAnsi="Times New Roman" w:cs="Times New Roman"/>
          <w:sz w:val="28"/>
          <w:szCs w:val="28"/>
        </w:rPr>
        <w:t xml:space="preserve"> стандарту </w:t>
      </w:r>
      <w:proofErr w:type="spellStart"/>
      <w:r w:rsidRPr="00447782">
        <w:rPr>
          <w:rFonts w:ascii="Times New Roman" w:hAnsi="Times New Roman" w:cs="Times New Roman"/>
          <w:sz w:val="28"/>
          <w:szCs w:val="28"/>
        </w:rPr>
        <w:t>базової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загальної</w:t>
      </w:r>
      <w:proofErr w:type="spellEnd"/>
      <w:r w:rsidRPr="00447782">
        <w:rPr>
          <w:rFonts w:ascii="Times New Roman" w:hAnsi="Times New Roman" w:cs="Times New Roman"/>
          <w:sz w:val="28"/>
          <w:szCs w:val="28"/>
        </w:rPr>
        <w:t xml:space="preserve"> середньої освіти, освітні втрати, впровадження інновацій, оцінювання учнів за групами результатів та інші. </w:t>
      </w:r>
      <w:proofErr w:type="spellStart"/>
      <w:r w:rsidRPr="00447782">
        <w:rPr>
          <w:rFonts w:ascii="Times New Roman" w:hAnsi="Times New Roman" w:cs="Times New Roman"/>
          <w:sz w:val="28"/>
          <w:szCs w:val="28"/>
        </w:rPr>
        <w:t>Налагодж</w:t>
      </w:r>
      <w:r w:rsidR="00565661">
        <w:rPr>
          <w:rFonts w:ascii="Times New Roman" w:hAnsi="Times New Roman" w:cs="Times New Roman"/>
          <w:sz w:val="28"/>
          <w:szCs w:val="28"/>
        </w:rPr>
        <w:t>ено</w:t>
      </w:r>
      <w:proofErr w:type="spellEnd"/>
      <w:r w:rsidR="00565661">
        <w:rPr>
          <w:rFonts w:ascii="Times New Roman" w:hAnsi="Times New Roman" w:cs="Times New Roman"/>
          <w:sz w:val="28"/>
          <w:szCs w:val="28"/>
        </w:rPr>
        <w:t xml:space="preserve"> </w:t>
      </w:r>
      <w:proofErr w:type="spellStart"/>
      <w:r w:rsidR="00565661">
        <w:rPr>
          <w:rFonts w:ascii="Times New Roman" w:hAnsi="Times New Roman" w:cs="Times New Roman"/>
          <w:sz w:val="28"/>
          <w:szCs w:val="28"/>
        </w:rPr>
        <w:t>партнерські</w:t>
      </w:r>
      <w:proofErr w:type="spellEnd"/>
      <w:r w:rsidR="00565661">
        <w:rPr>
          <w:rFonts w:ascii="Times New Roman" w:hAnsi="Times New Roman" w:cs="Times New Roman"/>
          <w:sz w:val="28"/>
          <w:szCs w:val="28"/>
        </w:rPr>
        <w:t xml:space="preserve"> </w:t>
      </w:r>
      <w:proofErr w:type="spellStart"/>
      <w:r w:rsidR="00565661">
        <w:rPr>
          <w:rFonts w:ascii="Times New Roman" w:hAnsi="Times New Roman" w:cs="Times New Roman"/>
          <w:sz w:val="28"/>
          <w:szCs w:val="28"/>
        </w:rPr>
        <w:t>зв’язки</w:t>
      </w:r>
      <w:proofErr w:type="spellEnd"/>
      <w:r w:rsidR="00565661">
        <w:rPr>
          <w:rFonts w:ascii="Times New Roman" w:hAnsi="Times New Roman" w:cs="Times New Roman"/>
          <w:sz w:val="28"/>
          <w:szCs w:val="28"/>
        </w:rPr>
        <w:t xml:space="preserve"> з Х</w:t>
      </w:r>
      <w:proofErr w:type="spellStart"/>
      <w:r w:rsidR="00565661">
        <w:rPr>
          <w:rFonts w:ascii="Times New Roman" w:hAnsi="Times New Roman" w:cs="Times New Roman"/>
          <w:sz w:val="28"/>
          <w:szCs w:val="28"/>
          <w:lang w:val="uk-UA"/>
        </w:rPr>
        <w:t>мельницького</w:t>
      </w:r>
      <w:proofErr w:type="spellEnd"/>
      <w:r w:rsidR="00565661">
        <w:rPr>
          <w:rFonts w:ascii="Times New Roman" w:hAnsi="Times New Roman" w:cs="Times New Roman"/>
          <w:sz w:val="28"/>
          <w:szCs w:val="28"/>
          <w:lang w:val="uk-UA"/>
        </w:rPr>
        <w:t xml:space="preserve"> обласного інституту післядипломної педагогічної освіти</w:t>
      </w:r>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імені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Анатолія</w:t>
      </w:r>
      <w:proofErr w:type="spellEnd"/>
      <w:r w:rsidRPr="00447782">
        <w:rPr>
          <w:rFonts w:ascii="Times New Roman" w:hAnsi="Times New Roman" w:cs="Times New Roman"/>
          <w:sz w:val="28"/>
          <w:szCs w:val="28"/>
        </w:rPr>
        <w:t xml:space="preserve"> </w:t>
      </w:r>
      <w:r w:rsidR="00565661" w:rsidRPr="00447782">
        <w:rPr>
          <w:rFonts w:ascii="Times New Roman" w:hAnsi="Times New Roman" w:cs="Times New Roman"/>
          <w:sz w:val="28"/>
          <w:szCs w:val="28"/>
        </w:rPr>
        <w:t>НАЗАРЕНКА</w:t>
      </w:r>
      <w:r w:rsidRPr="00447782">
        <w:rPr>
          <w:rFonts w:ascii="Times New Roman" w:hAnsi="Times New Roman" w:cs="Times New Roman"/>
          <w:sz w:val="28"/>
          <w:szCs w:val="28"/>
        </w:rPr>
        <w:t xml:space="preserve">, </w:t>
      </w:r>
      <w:r w:rsidR="00302238">
        <w:rPr>
          <w:rFonts w:ascii="Times New Roman" w:hAnsi="Times New Roman" w:cs="Times New Roman"/>
          <w:sz w:val="28"/>
          <w:szCs w:val="28"/>
          <w:lang w:val="uk-UA"/>
        </w:rPr>
        <w:t>Національний університет</w:t>
      </w:r>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Острозька</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академія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Шведсько-українським</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проєктом</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Підтримка</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децентралізації</w:t>
      </w:r>
      <w:proofErr w:type="spellEnd"/>
      <w:r w:rsidRPr="00447782">
        <w:rPr>
          <w:rFonts w:ascii="Times New Roman" w:hAnsi="Times New Roman" w:cs="Times New Roman"/>
          <w:sz w:val="28"/>
          <w:szCs w:val="28"/>
        </w:rPr>
        <w:t xml:space="preserve"> в </w:t>
      </w:r>
      <w:proofErr w:type="spellStart"/>
      <w:r w:rsidRPr="00447782">
        <w:rPr>
          <w:rFonts w:ascii="Times New Roman" w:hAnsi="Times New Roman" w:cs="Times New Roman"/>
          <w:sz w:val="28"/>
          <w:szCs w:val="28"/>
        </w:rPr>
        <w:t>Україні</w:t>
      </w:r>
      <w:proofErr w:type="spellEnd"/>
      <w:r w:rsidRPr="00447782">
        <w:rPr>
          <w:rFonts w:ascii="Times New Roman" w:hAnsi="Times New Roman" w:cs="Times New Roman"/>
          <w:sz w:val="28"/>
          <w:szCs w:val="28"/>
        </w:rPr>
        <w:t xml:space="preserve">» (SALAR International) </w:t>
      </w:r>
      <w:proofErr w:type="spellStart"/>
      <w:r w:rsidRPr="00447782">
        <w:rPr>
          <w:rFonts w:ascii="Times New Roman" w:hAnsi="Times New Roman" w:cs="Times New Roman"/>
          <w:sz w:val="28"/>
          <w:szCs w:val="28"/>
        </w:rPr>
        <w:t>Шведсько-української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програми</w:t>
      </w:r>
      <w:proofErr w:type="spellEnd"/>
      <w:r w:rsidRPr="00447782">
        <w:rPr>
          <w:rFonts w:ascii="Times New Roman" w:hAnsi="Times New Roman" w:cs="Times New Roman"/>
          <w:sz w:val="28"/>
          <w:szCs w:val="28"/>
        </w:rPr>
        <w:t xml:space="preserve"> Polaris «</w:t>
      </w:r>
      <w:proofErr w:type="spellStart"/>
      <w:r w:rsidRPr="00447782">
        <w:rPr>
          <w:rFonts w:ascii="Times New Roman" w:hAnsi="Times New Roman" w:cs="Times New Roman"/>
          <w:sz w:val="28"/>
          <w:szCs w:val="28"/>
        </w:rPr>
        <w:t>Підтримка</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багато</w:t>
      </w:r>
      <w:r>
        <w:rPr>
          <w:rFonts w:ascii="Times New Roman" w:hAnsi="Times New Roman" w:cs="Times New Roman"/>
          <w:sz w:val="28"/>
          <w:szCs w:val="28"/>
        </w:rPr>
        <w:t>рівневого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врядування</w:t>
      </w:r>
      <w:proofErr w:type="spellEnd"/>
      <w:r>
        <w:rPr>
          <w:rFonts w:ascii="Times New Roman" w:hAnsi="Times New Roman" w:cs="Times New Roman"/>
          <w:sz w:val="28"/>
          <w:szCs w:val="28"/>
        </w:rPr>
        <w:t xml:space="preserve"> в </w:t>
      </w:r>
      <w:proofErr w:type="spellStart"/>
      <w:r>
        <w:rPr>
          <w:rFonts w:ascii="Times New Roman" w:hAnsi="Times New Roman" w:cs="Times New Roman"/>
          <w:sz w:val="28"/>
          <w:szCs w:val="28"/>
        </w:rPr>
        <w:t>Україні</w:t>
      </w:r>
      <w:proofErr w:type="spellEnd"/>
      <w:r>
        <w:rPr>
          <w:rFonts w:ascii="Times New Roman" w:hAnsi="Times New Roman" w:cs="Times New Roman"/>
          <w:sz w:val="28"/>
          <w:szCs w:val="28"/>
        </w:rPr>
        <w:t>»</w:t>
      </w:r>
      <w:r>
        <w:rPr>
          <w:rFonts w:ascii="Times New Roman" w:hAnsi="Times New Roman" w:cs="Times New Roman"/>
          <w:sz w:val="28"/>
          <w:szCs w:val="28"/>
          <w:lang w:val="uk-UA"/>
        </w:rPr>
        <w:t>.</w:t>
      </w:r>
    </w:p>
    <w:p w14:paraId="5F9FCD40" w14:textId="77777777" w:rsidR="00561C79" w:rsidRDefault="00447782" w:rsidP="00561C79">
      <w:pPr>
        <w:pStyle w:val="a4"/>
        <w:shd w:val="clear" w:color="auto" w:fill="FFFFFF"/>
        <w:spacing w:before="0" w:beforeAutospacing="0" w:after="0" w:afterAutospacing="0"/>
        <w:ind w:firstLine="708"/>
        <w:jc w:val="both"/>
        <w:rPr>
          <w:color w:val="050505"/>
          <w:sz w:val="28"/>
          <w:szCs w:val="28"/>
        </w:rPr>
      </w:pPr>
      <w:r w:rsidRPr="00447782">
        <w:rPr>
          <w:sz w:val="28"/>
          <w:szCs w:val="28"/>
        </w:rPr>
        <w:t xml:space="preserve"> </w:t>
      </w:r>
      <w:r>
        <w:rPr>
          <w:color w:val="050505"/>
          <w:sz w:val="28"/>
          <w:szCs w:val="28"/>
        </w:rPr>
        <w:t xml:space="preserve">У межах програми міжмуніципального партнерства громад </w:t>
      </w:r>
      <w:r w:rsidR="00565661">
        <w:rPr>
          <w:color w:val="050505"/>
          <w:sz w:val="28"/>
          <w:szCs w:val="28"/>
        </w:rPr>
        <w:t xml:space="preserve"> міст </w:t>
      </w:r>
      <w:r>
        <w:rPr>
          <w:color w:val="050505"/>
          <w:sz w:val="28"/>
          <w:szCs w:val="28"/>
        </w:rPr>
        <w:t>Лідінге</w:t>
      </w:r>
      <w:r w:rsidR="00565661">
        <w:rPr>
          <w:color w:val="050505"/>
          <w:sz w:val="28"/>
          <w:szCs w:val="28"/>
        </w:rPr>
        <w:t xml:space="preserve"> (Швеція) </w:t>
      </w:r>
      <w:r w:rsidR="00AD45BF">
        <w:rPr>
          <w:color w:val="050505"/>
          <w:sz w:val="28"/>
          <w:szCs w:val="28"/>
        </w:rPr>
        <w:t>та Славути, реалізується проєкт</w:t>
      </w:r>
      <w:r>
        <w:rPr>
          <w:color w:val="050505"/>
          <w:sz w:val="28"/>
          <w:szCs w:val="28"/>
        </w:rPr>
        <w:t xml:space="preserve"> «Стійка освіта: розширення можливостей демократизації через критичне мислення»</w:t>
      </w:r>
      <w:r w:rsidR="00AD45BF">
        <w:rPr>
          <w:color w:val="050505"/>
          <w:sz w:val="28"/>
          <w:szCs w:val="28"/>
        </w:rPr>
        <w:t>. Д</w:t>
      </w:r>
      <w:r>
        <w:rPr>
          <w:color w:val="050505"/>
          <w:sz w:val="28"/>
          <w:szCs w:val="28"/>
        </w:rPr>
        <w:t>ля педагогічних працівників закладів освіти на базі Славутського ліцею проведено  воркшопи «Критичне мислення і демократія: інтеграція навичок у шкільні уроки», «Критичне мислення як інструмент формування демократичної свідомості учнів», «Медіаграмотність та перевірка джерел».</w:t>
      </w:r>
    </w:p>
    <w:p w14:paraId="1091F555" w14:textId="77777777" w:rsidR="00FD4A9C" w:rsidRDefault="009D443A" w:rsidP="00561C79">
      <w:pPr>
        <w:pStyle w:val="a4"/>
        <w:shd w:val="clear" w:color="auto" w:fill="FFFFFF"/>
        <w:spacing w:before="0" w:beforeAutospacing="0" w:after="0" w:afterAutospacing="0"/>
        <w:ind w:firstLine="708"/>
        <w:jc w:val="both"/>
        <w:rPr>
          <w:sz w:val="28"/>
          <w:szCs w:val="28"/>
        </w:rPr>
      </w:pPr>
      <w:r>
        <w:rPr>
          <w:sz w:val="28"/>
          <w:szCs w:val="28"/>
        </w:rPr>
        <w:t>У</w:t>
      </w:r>
      <w:r w:rsidR="00565661">
        <w:rPr>
          <w:sz w:val="28"/>
          <w:szCs w:val="28"/>
        </w:rPr>
        <w:t xml:space="preserve"> рамках співпраці з Хмельницьким обласним інститутом післядипломної  педагогічної освіти</w:t>
      </w:r>
      <w:r w:rsidR="00AD45BF">
        <w:rPr>
          <w:sz w:val="28"/>
          <w:szCs w:val="28"/>
        </w:rPr>
        <w:t xml:space="preserve"> </w:t>
      </w:r>
      <w:r w:rsidR="00565661">
        <w:rPr>
          <w:sz w:val="28"/>
          <w:szCs w:val="28"/>
        </w:rPr>
        <w:t xml:space="preserve"> </w:t>
      </w:r>
      <w:r w:rsidR="00AD45BF">
        <w:rPr>
          <w:sz w:val="28"/>
          <w:szCs w:val="28"/>
        </w:rPr>
        <w:t xml:space="preserve">вчителі </w:t>
      </w:r>
      <w:r w:rsidR="00561C79" w:rsidRPr="00A00DC3">
        <w:rPr>
          <w:sz w:val="28"/>
          <w:szCs w:val="28"/>
        </w:rPr>
        <w:t xml:space="preserve">презентують </w:t>
      </w:r>
      <w:r w:rsidR="00AD45BF">
        <w:rPr>
          <w:sz w:val="28"/>
          <w:szCs w:val="28"/>
        </w:rPr>
        <w:t xml:space="preserve"> </w:t>
      </w:r>
      <w:r w:rsidR="00561C79" w:rsidRPr="00A00DC3">
        <w:rPr>
          <w:sz w:val="28"/>
          <w:szCs w:val="28"/>
        </w:rPr>
        <w:t>власні напрацювання на обласних заходах. Так, наприклад</w:t>
      </w:r>
      <w:r>
        <w:rPr>
          <w:sz w:val="28"/>
          <w:szCs w:val="28"/>
        </w:rPr>
        <w:t>,</w:t>
      </w:r>
      <w:r w:rsidR="00561C79" w:rsidRPr="00A00DC3">
        <w:rPr>
          <w:sz w:val="28"/>
          <w:szCs w:val="28"/>
        </w:rPr>
        <w:t xml:space="preserve"> Тетяна НОВІЦЬКА, вихователь – методист ЗДО №7 «</w:t>
      </w:r>
      <w:r w:rsidR="00C93FEE">
        <w:rPr>
          <w:sz w:val="28"/>
          <w:szCs w:val="28"/>
        </w:rPr>
        <w:t>Усмішка</w:t>
      </w:r>
      <w:r w:rsidR="00561C79" w:rsidRPr="00A00DC3">
        <w:rPr>
          <w:sz w:val="28"/>
          <w:szCs w:val="28"/>
        </w:rPr>
        <w:t xml:space="preserve">» на засіданні обласної коучинг школи представила  досвід за  темою «Підвищення рівня патріотичної свідомості сучасного дошкільника, адаптованого до нових умов </w:t>
      </w:r>
      <w:r>
        <w:rPr>
          <w:sz w:val="28"/>
          <w:szCs w:val="28"/>
        </w:rPr>
        <w:t>життя в</w:t>
      </w:r>
      <w:r w:rsidR="00561C79" w:rsidRPr="00A00DC3">
        <w:rPr>
          <w:sz w:val="28"/>
          <w:szCs w:val="28"/>
        </w:rPr>
        <w:t xml:space="preserve"> контексті розвитку соціально - громадянської компетентності»;  Інна КАЛУШЕВИЧ, вчителька початкових класів Славутської гімназії №7 </w:t>
      </w:r>
      <w:r w:rsidR="00561C79" w:rsidRPr="00A00DC3">
        <w:rPr>
          <w:sz w:val="28"/>
          <w:szCs w:val="28"/>
        </w:rPr>
        <w:lastRenderedPageBreak/>
        <w:t>презентувала напрацювання  щодо використання сучасних онлайн</w:t>
      </w:r>
      <w:r>
        <w:rPr>
          <w:sz w:val="28"/>
          <w:szCs w:val="28"/>
        </w:rPr>
        <w:t>-</w:t>
      </w:r>
      <w:r w:rsidR="00561C79" w:rsidRPr="00A00DC3">
        <w:rPr>
          <w:sz w:val="28"/>
          <w:szCs w:val="28"/>
        </w:rPr>
        <w:t xml:space="preserve"> платформ та сервісів для формування пізнавального інтересу молодших школярів. На міжнародній науково-практичній конференції «Україноспів: від традиції до сучасності» виступила з напрацюваннями  Майя САЙПЕЛЬ, керівник гуртка БДТ. Щороку педагоги презентують  практики на обласній педагогічній виставці «Освіта Хмельниччини на шляхах реформування». Призовими місцями  відзначено 30 робіт, активними учасниками заходу стали колективи Славутської гімназії №5, «Успіх», ЗДО  №7, 4, 5, 6.</w:t>
      </w:r>
      <w:r w:rsidR="00561C79">
        <w:rPr>
          <w:sz w:val="28"/>
          <w:szCs w:val="28"/>
        </w:rPr>
        <w:t xml:space="preserve"> </w:t>
      </w:r>
      <w:r w:rsidR="00561C79" w:rsidRPr="00A00DC3">
        <w:rPr>
          <w:sz w:val="28"/>
          <w:szCs w:val="28"/>
        </w:rPr>
        <w:tab/>
      </w:r>
    </w:p>
    <w:p w14:paraId="4A7D72A1" w14:textId="77777777" w:rsidR="00561C79" w:rsidRPr="00A00DC3" w:rsidRDefault="00561C79" w:rsidP="00561C79">
      <w:pPr>
        <w:pStyle w:val="a4"/>
        <w:shd w:val="clear" w:color="auto" w:fill="FFFFFF"/>
        <w:spacing w:before="0" w:beforeAutospacing="0" w:after="0" w:afterAutospacing="0"/>
        <w:ind w:firstLine="708"/>
        <w:jc w:val="both"/>
        <w:rPr>
          <w:sz w:val="28"/>
          <w:szCs w:val="28"/>
        </w:rPr>
      </w:pPr>
      <w:r w:rsidRPr="00A00DC3">
        <w:rPr>
          <w:sz w:val="28"/>
          <w:szCs w:val="28"/>
        </w:rPr>
        <w:t>На ІІ Всеукраїнській науково-практичній конференції «Управління закладом освіти в умовах розбудови Нової української школи і нових суспільних викликів: досвід та перспективи» представлено  досвід освітян Славутської гімназії №1, 5, 4, «Успіх»,  ЗДО №2,  Центр ро</w:t>
      </w:r>
      <w:r w:rsidR="009D443A">
        <w:rPr>
          <w:sz w:val="28"/>
          <w:szCs w:val="28"/>
        </w:rPr>
        <w:t xml:space="preserve">звитку дитини «Дивосвіт».  До Х </w:t>
      </w:r>
      <w:r w:rsidRPr="00A00DC3">
        <w:rPr>
          <w:sz w:val="28"/>
          <w:szCs w:val="28"/>
        </w:rPr>
        <w:t xml:space="preserve"> обласного інтернет – форуму «Науково-методичний супровід педагогічних працівників у світлі Концепції нової української школи» долучилися  із виступами педагоги Славутської гімназії №5, Славутської гімназії №4. </w:t>
      </w:r>
    </w:p>
    <w:p w14:paraId="49A35F88" w14:textId="77777777" w:rsidR="00561C79" w:rsidRDefault="00561C79" w:rsidP="00561C79">
      <w:pPr>
        <w:pStyle w:val="a4"/>
        <w:shd w:val="clear" w:color="auto" w:fill="FFFFFF"/>
        <w:spacing w:before="0" w:beforeAutospacing="0" w:after="0" w:afterAutospacing="0"/>
        <w:ind w:firstLine="708"/>
        <w:jc w:val="both"/>
        <w:rPr>
          <w:sz w:val="28"/>
          <w:szCs w:val="28"/>
        </w:rPr>
      </w:pPr>
      <w:r w:rsidRPr="00A00DC3">
        <w:rPr>
          <w:sz w:val="28"/>
          <w:szCs w:val="28"/>
        </w:rPr>
        <w:t>На обласному інтернет – форумі «Науково-методичний супровід педагогічних працівників у світлі Концепції нової української школи» Аллою ПОЛІЩУК, директором КУ «ЦПРПП»</w:t>
      </w:r>
      <w:r w:rsidR="009D443A">
        <w:rPr>
          <w:sz w:val="28"/>
          <w:szCs w:val="28"/>
        </w:rPr>
        <w:t>,</w:t>
      </w:r>
      <w:r w:rsidRPr="00A00DC3">
        <w:rPr>
          <w:sz w:val="28"/>
          <w:szCs w:val="28"/>
        </w:rPr>
        <w:t xml:space="preserve"> представлено досвід  експериментальної діяльності</w:t>
      </w:r>
      <w:r>
        <w:rPr>
          <w:sz w:val="28"/>
          <w:szCs w:val="28"/>
        </w:rPr>
        <w:t>. Т</w:t>
      </w:r>
      <w:r w:rsidRPr="00A00DC3">
        <w:rPr>
          <w:sz w:val="28"/>
          <w:szCs w:val="28"/>
        </w:rPr>
        <w:t xml:space="preserve">акож </w:t>
      </w:r>
      <w:r>
        <w:rPr>
          <w:sz w:val="28"/>
          <w:szCs w:val="28"/>
        </w:rPr>
        <w:t xml:space="preserve">директором КУ «ЦПРПП» </w:t>
      </w:r>
      <w:r w:rsidRPr="00A00DC3">
        <w:rPr>
          <w:sz w:val="28"/>
          <w:szCs w:val="28"/>
        </w:rPr>
        <w:t>презентовано досвід впровадження дієвих інструментів поступу фахової майстерності освітян на засідан</w:t>
      </w:r>
      <w:r>
        <w:rPr>
          <w:sz w:val="28"/>
          <w:szCs w:val="28"/>
        </w:rPr>
        <w:t xml:space="preserve">ні онлайн-фокус-групи, </w:t>
      </w:r>
      <w:r w:rsidRPr="00A00DC3">
        <w:rPr>
          <w:sz w:val="28"/>
          <w:szCs w:val="28"/>
        </w:rPr>
        <w:t xml:space="preserve">ініційованої </w:t>
      </w:r>
      <w:r>
        <w:rPr>
          <w:sz w:val="28"/>
          <w:szCs w:val="28"/>
        </w:rPr>
        <w:t xml:space="preserve"> </w:t>
      </w:r>
      <w:r w:rsidRPr="00A00DC3">
        <w:rPr>
          <w:sz w:val="28"/>
          <w:szCs w:val="28"/>
        </w:rPr>
        <w:t>шведсько-українською програмою Polaris.</w:t>
      </w:r>
    </w:p>
    <w:p w14:paraId="1B94C478" w14:textId="77777777" w:rsidR="007F76D8" w:rsidRDefault="007F76D8" w:rsidP="007F76D8">
      <w:pPr>
        <w:pStyle w:val="a4"/>
        <w:shd w:val="clear" w:color="auto" w:fill="FFFFFF"/>
        <w:spacing w:before="0" w:beforeAutospacing="0" w:after="0" w:afterAutospacing="0"/>
        <w:ind w:firstLine="708"/>
        <w:jc w:val="both"/>
        <w:rPr>
          <w:bCs/>
          <w:sz w:val="28"/>
          <w:szCs w:val="28"/>
        </w:rPr>
      </w:pPr>
      <w:r>
        <w:rPr>
          <w:bCs/>
          <w:sz w:val="28"/>
          <w:szCs w:val="28"/>
        </w:rPr>
        <w:t>Н</w:t>
      </w:r>
      <w:r w:rsidRPr="006809B5">
        <w:rPr>
          <w:bCs/>
          <w:sz w:val="28"/>
          <w:szCs w:val="28"/>
        </w:rPr>
        <w:t>ауково-методичні заходи</w:t>
      </w:r>
      <w:r>
        <w:rPr>
          <w:bCs/>
          <w:sz w:val="28"/>
          <w:szCs w:val="28"/>
        </w:rPr>
        <w:t>,</w:t>
      </w:r>
      <w:r w:rsidRPr="006809B5">
        <w:rPr>
          <w:bCs/>
          <w:sz w:val="28"/>
          <w:szCs w:val="28"/>
        </w:rPr>
        <w:t xml:space="preserve"> організовані </w:t>
      </w:r>
      <w:r w:rsidR="00565661">
        <w:rPr>
          <w:bCs/>
          <w:sz w:val="28"/>
          <w:szCs w:val="28"/>
        </w:rPr>
        <w:t>КУ «ЦПРПП»</w:t>
      </w:r>
      <w:r>
        <w:rPr>
          <w:bCs/>
          <w:sz w:val="28"/>
          <w:szCs w:val="28"/>
        </w:rPr>
        <w:t>,  стають</w:t>
      </w:r>
      <w:r w:rsidRPr="006809B5">
        <w:rPr>
          <w:bCs/>
          <w:sz w:val="28"/>
          <w:szCs w:val="28"/>
        </w:rPr>
        <w:t xml:space="preserve"> майданчиком для презе</w:t>
      </w:r>
      <w:r>
        <w:rPr>
          <w:bCs/>
          <w:sz w:val="28"/>
          <w:szCs w:val="28"/>
        </w:rPr>
        <w:t xml:space="preserve">нтації перспективного досвіду </w:t>
      </w:r>
      <w:r w:rsidRPr="006809B5">
        <w:rPr>
          <w:bCs/>
          <w:sz w:val="28"/>
          <w:szCs w:val="28"/>
        </w:rPr>
        <w:t xml:space="preserve">педагогів закладів освіти </w:t>
      </w:r>
      <w:r>
        <w:rPr>
          <w:bCs/>
          <w:sz w:val="28"/>
          <w:szCs w:val="28"/>
        </w:rPr>
        <w:t xml:space="preserve">громади </w:t>
      </w:r>
      <w:r w:rsidRPr="006809B5">
        <w:rPr>
          <w:bCs/>
          <w:sz w:val="28"/>
          <w:szCs w:val="28"/>
        </w:rPr>
        <w:t xml:space="preserve">за різними тематиками. </w:t>
      </w:r>
    </w:p>
    <w:p w14:paraId="3541DDD3" w14:textId="77777777" w:rsidR="007F76D8" w:rsidRDefault="00565661" w:rsidP="007F76D8">
      <w:pPr>
        <w:pStyle w:val="a4"/>
        <w:shd w:val="clear" w:color="auto" w:fill="FFFFFF"/>
        <w:spacing w:before="0" w:beforeAutospacing="0" w:after="0" w:afterAutospacing="0"/>
        <w:ind w:firstLine="708"/>
        <w:jc w:val="both"/>
        <w:rPr>
          <w:bCs/>
          <w:sz w:val="28"/>
          <w:szCs w:val="28"/>
        </w:rPr>
      </w:pPr>
      <w:r>
        <w:rPr>
          <w:bCs/>
          <w:sz w:val="28"/>
          <w:szCs w:val="28"/>
        </w:rPr>
        <w:t>Щороку працівники КУ «ЦПРПП»</w:t>
      </w:r>
      <w:r w:rsidR="007F76D8">
        <w:rPr>
          <w:bCs/>
          <w:sz w:val="28"/>
          <w:szCs w:val="28"/>
        </w:rPr>
        <w:t xml:space="preserve"> готують продукт</w:t>
      </w:r>
      <w:r w:rsidR="007F76D8" w:rsidRPr="006809B5">
        <w:rPr>
          <w:bCs/>
          <w:sz w:val="28"/>
          <w:szCs w:val="28"/>
        </w:rPr>
        <w:t xml:space="preserve"> </w:t>
      </w:r>
      <w:r w:rsidR="00402DC7">
        <w:rPr>
          <w:bCs/>
          <w:sz w:val="28"/>
          <w:szCs w:val="28"/>
        </w:rPr>
        <w:t>Бук</w:t>
      </w:r>
      <w:r w:rsidR="007F76D8" w:rsidRPr="006809B5">
        <w:rPr>
          <w:bCs/>
          <w:sz w:val="28"/>
          <w:szCs w:val="28"/>
        </w:rPr>
        <w:t>фреш  «Твори та запали іншого»</w:t>
      </w:r>
      <w:r w:rsidR="007F76D8">
        <w:rPr>
          <w:bCs/>
          <w:sz w:val="28"/>
          <w:szCs w:val="28"/>
        </w:rPr>
        <w:t>,</w:t>
      </w:r>
      <w:r w:rsidR="00402DC7">
        <w:rPr>
          <w:bCs/>
          <w:sz w:val="28"/>
          <w:szCs w:val="28"/>
        </w:rPr>
        <w:t xml:space="preserve"> </w:t>
      </w:r>
      <w:r w:rsidR="009D443A">
        <w:rPr>
          <w:bCs/>
          <w:sz w:val="28"/>
          <w:szCs w:val="28"/>
        </w:rPr>
        <w:t xml:space="preserve">де презентується </w:t>
      </w:r>
      <w:r w:rsidR="007F76D8">
        <w:rPr>
          <w:bCs/>
          <w:sz w:val="28"/>
          <w:szCs w:val="28"/>
        </w:rPr>
        <w:t xml:space="preserve"> </w:t>
      </w:r>
      <w:r w:rsidR="007F76D8" w:rsidRPr="006809B5">
        <w:rPr>
          <w:bCs/>
          <w:sz w:val="28"/>
          <w:szCs w:val="28"/>
        </w:rPr>
        <w:t xml:space="preserve"> досвід</w:t>
      </w:r>
      <w:r w:rsidR="007F76D8">
        <w:rPr>
          <w:bCs/>
          <w:sz w:val="28"/>
          <w:szCs w:val="28"/>
        </w:rPr>
        <w:t xml:space="preserve"> педагогів, </w:t>
      </w:r>
      <w:r w:rsidR="007F76D8" w:rsidRPr="006809B5">
        <w:rPr>
          <w:bCs/>
          <w:sz w:val="28"/>
          <w:szCs w:val="28"/>
        </w:rPr>
        <w:t>які посіли</w:t>
      </w:r>
      <w:r w:rsidR="007F76D8">
        <w:rPr>
          <w:bCs/>
          <w:sz w:val="28"/>
          <w:szCs w:val="28"/>
        </w:rPr>
        <w:t xml:space="preserve"> призові   місця</w:t>
      </w:r>
      <w:r w:rsidR="007F76D8" w:rsidRPr="006809B5">
        <w:rPr>
          <w:bCs/>
          <w:sz w:val="28"/>
          <w:szCs w:val="28"/>
        </w:rPr>
        <w:t xml:space="preserve"> на обласній педагогічній виставці-конкурсі «Освіта Хмельн</w:t>
      </w:r>
      <w:r w:rsidR="007F76D8">
        <w:rPr>
          <w:bCs/>
          <w:sz w:val="28"/>
          <w:szCs w:val="28"/>
        </w:rPr>
        <w:t>иччини на шляхах реформування».</w:t>
      </w:r>
    </w:p>
    <w:p w14:paraId="3AE7C444" w14:textId="77777777" w:rsidR="007F76D8" w:rsidRDefault="00D02AC5" w:rsidP="007F76D8">
      <w:pPr>
        <w:pStyle w:val="a4"/>
        <w:spacing w:before="0" w:beforeAutospacing="0" w:after="0" w:afterAutospacing="0"/>
        <w:ind w:firstLine="708"/>
        <w:jc w:val="both"/>
        <w:rPr>
          <w:sz w:val="28"/>
          <w:szCs w:val="28"/>
          <w:shd w:val="clear" w:color="auto" w:fill="FFFFFF"/>
        </w:rPr>
      </w:pPr>
      <w:r>
        <w:rPr>
          <w:sz w:val="28"/>
          <w:szCs w:val="28"/>
        </w:rPr>
        <w:t>Працівники КУ «ЦПРПП»</w:t>
      </w:r>
      <w:r w:rsidR="007F76D8" w:rsidRPr="00C02EB0">
        <w:rPr>
          <w:sz w:val="28"/>
          <w:szCs w:val="28"/>
        </w:rPr>
        <w:t xml:space="preserve"> долучаються із виступами до </w:t>
      </w:r>
      <w:r w:rsidR="007F76D8">
        <w:rPr>
          <w:sz w:val="28"/>
          <w:szCs w:val="28"/>
          <w:shd w:val="clear" w:color="auto" w:fill="FFFFFF"/>
        </w:rPr>
        <w:t>нарад  п</w:t>
      </w:r>
      <w:r w:rsidR="007F76D8" w:rsidRPr="00C02EB0">
        <w:rPr>
          <w:sz w:val="28"/>
          <w:szCs w:val="28"/>
          <w:shd w:val="clear" w:color="auto" w:fill="FFFFFF"/>
        </w:rPr>
        <w:t>ри  начальнику управління освіти</w:t>
      </w:r>
      <w:r w:rsidR="007F76D8">
        <w:rPr>
          <w:sz w:val="28"/>
          <w:szCs w:val="28"/>
          <w:shd w:val="clear" w:color="auto" w:fill="FFFFFF"/>
        </w:rPr>
        <w:t xml:space="preserve"> з керівниками закладів освіти</w:t>
      </w:r>
      <w:r w:rsidR="007F76D8" w:rsidRPr="00C02EB0">
        <w:rPr>
          <w:sz w:val="28"/>
          <w:szCs w:val="28"/>
          <w:shd w:val="clear" w:color="auto" w:fill="FFFFFF"/>
        </w:rPr>
        <w:t>,</w:t>
      </w:r>
      <w:r w:rsidR="007F76D8" w:rsidRPr="00C02EB0">
        <w:rPr>
          <w:sz w:val="28"/>
          <w:szCs w:val="28"/>
        </w:rPr>
        <w:t xml:space="preserve"> беруть у</w:t>
      </w:r>
      <w:r w:rsidR="007F76D8" w:rsidRPr="00C02EB0">
        <w:rPr>
          <w:sz w:val="28"/>
          <w:szCs w:val="28"/>
          <w:shd w:val="clear" w:color="auto" w:fill="FFFFFF"/>
        </w:rPr>
        <w:t>часть у розробці та реалізації програм розвитку освітньої галузі, спільно організовую</w:t>
      </w:r>
      <w:r w:rsidR="007F76D8">
        <w:rPr>
          <w:sz w:val="28"/>
          <w:szCs w:val="28"/>
          <w:shd w:val="clear" w:color="auto" w:fill="FFFFFF"/>
        </w:rPr>
        <w:t xml:space="preserve">ть </w:t>
      </w:r>
      <w:r w:rsidR="007F76D8" w:rsidRPr="00C02EB0">
        <w:rPr>
          <w:sz w:val="28"/>
          <w:szCs w:val="28"/>
          <w:shd w:val="clear" w:color="auto" w:fill="FFFFFF"/>
        </w:rPr>
        <w:t xml:space="preserve">міські освітні заходи  для педагогів та здобувачів освіти. </w:t>
      </w:r>
    </w:p>
    <w:p w14:paraId="68612BA8" w14:textId="77777777" w:rsidR="003610C6" w:rsidRPr="00561C79" w:rsidRDefault="007F76D8" w:rsidP="00561C79">
      <w:pPr>
        <w:shd w:val="clear" w:color="auto" w:fill="FFFFFF"/>
        <w:spacing w:after="0" w:line="240" w:lineRule="auto"/>
        <w:jc w:val="both"/>
        <w:rPr>
          <w:rFonts w:ascii="Times New Roman" w:hAnsi="Times New Roman" w:cs="Times New Roman"/>
          <w:b/>
          <w:sz w:val="28"/>
          <w:szCs w:val="28"/>
        </w:rPr>
      </w:pPr>
      <w:r w:rsidRPr="00E00C28">
        <w:rPr>
          <w:rFonts w:cs="Times New Roman"/>
          <w:szCs w:val="28"/>
          <w:shd w:val="clear" w:color="auto" w:fill="FFFFFF"/>
          <w:lang w:val="uk-UA"/>
        </w:rPr>
        <w:tab/>
      </w:r>
      <w:r w:rsidR="003610C6" w:rsidRPr="00561C79">
        <w:rPr>
          <w:rFonts w:ascii="Times New Roman" w:hAnsi="Times New Roman" w:cs="Times New Roman"/>
          <w:b/>
          <w:sz w:val="28"/>
          <w:szCs w:val="28"/>
        </w:rPr>
        <w:t>Третьою  стратегічною  ціллю діяльності визначено</w:t>
      </w:r>
      <w:r w:rsidR="00D5602D" w:rsidRPr="00561C79">
        <w:rPr>
          <w:rFonts w:ascii="Times New Roman" w:eastAsia="Calibri" w:hAnsi="Times New Roman" w:cs="Times New Roman"/>
          <w:sz w:val="28"/>
          <w:szCs w:val="28"/>
        </w:rPr>
        <w:t xml:space="preserve"> </w:t>
      </w:r>
      <w:r w:rsidR="004F5174" w:rsidRPr="00561C79">
        <w:rPr>
          <w:rFonts w:ascii="Times New Roman" w:eastAsia="Calibri" w:hAnsi="Times New Roman" w:cs="Times New Roman"/>
          <w:sz w:val="28"/>
          <w:szCs w:val="28"/>
        </w:rPr>
        <w:t>«</w:t>
      </w:r>
      <w:r w:rsidR="004F5174" w:rsidRPr="00561C79">
        <w:rPr>
          <w:rFonts w:ascii="Times New Roman" w:hAnsi="Times New Roman" w:cs="Times New Roman"/>
          <w:b/>
          <w:sz w:val="28"/>
          <w:szCs w:val="28"/>
        </w:rPr>
        <w:t>Консульту</w:t>
      </w:r>
      <w:r w:rsidR="003610C6" w:rsidRPr="00561C79">
        <w:rPr>
          <w:rFonts w:ascii="Times New Roman" w:hAnsi="Times New Roman" w:cs="Times New Roman"/>
          <w:b/>
          <w:sz w:val="28"/>
          <w:szCs w:val="28"/>
        </w:rPr>
        <w:t>вання педагогічних працівників».</w:t>
      </w:r>
    </w:p>
    <w:p w14:paraId="72D4CCC1" w14:textId="77777777" w:rsidR="00561C79" w:rsidRDefault="0068299A" w:rsidP="00561C79">
      <w:pPr>
        <w:pStyle w:val="a4"/>
        <w:shd w:val="clear" w:color="auto" w:fill="FFFFFF"/>
        <w:spacing w:before="0" w:beforeAutospacing="0" w:after="0" w:afterAutospacing="0"/>
        <w:ind w:firstLine="708"/>
        <w:jc w:val="both"/>
        <w:rPr>
          <w:sz w:val="28"/>
          <w:szCs w:val="28"/>
        </w:rPr>
      </w:pPr>
      <w:r w:rsidRPr="0068299A">
        <w:rPr>
          <w:sz w:val="28"/>
          <w:szCs w:val="28"/>
        </w:rPr>
        <w:t>За 2025 р</w:t>
      </w:r>
      <w:r w:rsidR="00561C79">
        <w:rPr>
          <w:sz w:val="28"/>
          <w:szCs w:val="28"/>
        </w:rPr>
        <w:t>ік надіслано закладам освіти 379</w:t>
      </w:r>
      <w:r w:rsidRPr="0068299A">
        <w:rPr>
          <w:sz w:val="28"/>
          <w:szCs w:val="28"/>
        </w:rPr>
        <w:t xml:space="preserve">  інформаційно - рекомендаційних листів. Розроблено 17 чек-листів. Надано </w:t>
      </w:r>
      <w:r w:rsidR="00463AD4">
        <w:rPr>
          <w:sz w:val="28"/>
          <w:szCs w:val="28"/>
        </w:rPr>
        <w:t xml:space="preserve">547 </w:t>
      </w:r>
      <w:r w:rsidRPr="0068299A">
        <w:rPr>
          <w:sz w:val="28"/>
          <w:szCs w:val="28"/>
        </w:rPr>
        <w:t xml:space="preserve"> індивідуальних та групових консультацій. Здійснювалось консультування керівників закладів освіти з питань розроблення документів закладу освіти та організації освітнього процесу. Експертне консультування проводилось на запит педагогічних колективів з питань оцінювання здобувачів освіти за групами результатів. У жовтні-листопаді 2025 року проведено консультування педагогічної спільноти громади в рамках воркшопів за темами: «Формування демократичного світогляду учнів через  критичне мислення», «Критичне мислення і демократія: </w:t>
      </w:r>
      <w:r w:rsidRPr="0068299A">
        <w:rPr>
          <w:sz w:val="28"/>
          <w:szCs w:val="28"/>
        </w:rPr>
        <w:lastRenderedPageBreak/>
        <w:t>інтеграція навичок у шкільні  уроки»,  «Види пропаганди та техніки маніпуляції», «Медіаграмотність та перевірка  джерел».</w:t>
      </w:r>
      <w:r w:rsidR="00561C79">
        <w:rPr>
          <w:sz w:val="28"/>
          <w:szCs w:val="28"/>
        </w:rPr>
        <w:t xml:space="preserve"> </w:t>
      </w:r>
    </w:p>
    <w:p w14:paraId="68C00A90" w14:textId="77777777" w:rsidR="0068299A" w:rsidRPr="0068299A" w:rsidRDefault="0068299A" w:rsidP="00561C79">
      <w:pPr>
        <w:pStyle w:val="a4"/>
        <w:shd w:val="clear" w:color="auto" w:fill="FFFFFF"/>
        <w:spacing w:before="0" w:beforeAutospacing="0" w:after="0" w:afterAutospacing="0"/>
        <w:ind w:firstLine="708"/>
        <w:jc w:val="both"/>
        <w:rPr>
          <w:sz w:val="28"/>
          <w:szCs w:val="28"/>
        </w:rPr>
      </w:pPr>
      <w:r w:rsidRPr="0068299A">
        <w:rPr>
          <w:sz w:val="28"/>
          <w:szCs w:val="28"/>
        </w:rPr>
        <w:t>Розроблено інструментарій щодо визначення потреб освітян  та проєктування траєкторії їх розвитку. На професійних зібраннях опрацьовано  науковий  інструментарій, який варто використовувати при плануванні індивідуальної траєкторії розвитку педагога. Також опрацьовуються цифрові ресурси для подолання освітніх втрат.</w:t>
      </w:r>
    </w:p>
    <w:p w14:paraId="2A62194B" w14:textId="77777777" w:rsidR="00561C79" w:rsidRDefault="0068299A" w:rsidP="00561C79">
      <w:pPr>
        <w:pStyle w:val="a4"/>
        <w:shd w:val="clear" w:color="auto" w:fill="FFFFFF"/>
        <w:spacing w:before="0" w:beforeAutospacing="0" w:after="0" w:afterAutospacing="0"/>
        <w:ind w:firstLine="708"/>
        <w:jc w:val="both"/>
        <w:rPr>
          <w:sz w:val="28"/>
          <w:szCs w:val="28"/>
        </w:rPr>
      </w:pPr>
      <w:r w:rsidRPr="0068299A">
        <w:rPr>
          <w:sz w:val="28"/>
          <w:szCs w:val="28"/>
        </w:rPr>
        <w:t>Проводилось консультування з питань розроблення документів закладу освіти та організації освітнього процесу. Проведено експерте консультування ЗДО №9 «</w:t>
      </w:r>
      <w:r w:rsidR="00C93FEE">
        <w:rPr>
          <w:sz w:val="28"/>
          <w:szCs w:val="28"/>
        </w:rPr>
        <w:t>Віночок</w:t>
      </w:r>
      <w:r w:rsidRPr="0068299A">
        <w:rPr>
          <w:sz w:val="28"/>
          <w:szCs w:val="28"/>
        </w:rPr>
        <w:t xml:space="preserve">» щодо формування внутрішньої системи якості. </w:t>
      </w:r>
    </w:p>
    <w:p w14:paraId="10712A11" w14:textId="77777777" w:rsidR="00402DC7" w:rsidRPr="00A00DC3" w:rsidRDefault="00402DC7" w:rsidP="00561C79">
      <w:pPr>
        <w:pStyle w:val="a4"/>
        <w:shd w:val="clear" w:color="auto" w:fill="FFFFFF"/>
        <w:spacing w:before="0" w:beforeAutospacing="0" w:after="0" w:afterAutospacing="0"/>
        <w:ind w:firstLine="708"/>
        <w:jc w:val="both"/>
        <w:rPr>
          <w:rFonts w:eastAsia="Calibri"/>
          <w:sz w:val="28"/>
          <w:szCs w:val="28"/>
        </w:rPr>
      </w:pPr>
      <w:r w:rsidRPr="00A00DC3">
        <w:rPr>
          <w:rFonts w:eastAsia="Calibri"/>
          <w:sz w:val="28"/>
          <w:szCs w:val="28"/>
        </w:rPr>
        <w:t xml:space="preserve">Працівники </w:t>
      </w:r>
      <w:r w:rsidR="00561C79">
        <w:rPr>
          <w:rFonts w:eastAsia="Calibri"/>
          <w:sz w:val="28"/>
          <w:szCs w:val="28"/>
        </w:rPr>
        <w:t xml:space="preserve">КУ «ЦПРПП» </w:t>
      </w:r>
      <w:r w:rsidRPr="00A00DC3">
        <w:rPr>
          <w:rFonts w:eastAsia="Calibri"/>
          <w:sz w:val="28"/>
          <w:szCs w:val="28"/>
        </w:rPr>
        <w:t xml:space="preserve">забезпечують консультативно-методичний супровід проведення всеукраїнських учнівських олімпіад, всеукраїнського конкурсу-захисту </w:t>
      </w:r>
      <w:r w:rsidRPr="00A00DC3">
        <w:rPr>
          <w:sz w:val="28"/>
          <w:szCs w:val="28"/>
          <w:shd w:val="clear" w:color="auto" w:fill="FFFFFF"/>
        </w:rPr>
        <w:t xml:space="preserve">науково-дослідницьких робіт учнів-членів </w:t>
      </w:r>
      <w:r w:rsidRPr="00A00DC3">
        <w:rPr>
          <w:rFonts w:eastAsia="Calibri"/>
          <w:sz w:val="28"/>
          <w:szCs w:val="28"/>
        </w:rPr>
        <w:t xml:space="preserve">Малої академії наук України, різноманітних конкурсів, інтелектуальних випробовувань, </w:t>
      </w:r>
      <w:r w:rsidRPr="00A00DC3">
        <w:rPr>
          <w:sz w:val="28"/>
          <w:szCs w:val="28"/>
          <w:lang w:eastAsia="zh-CN"/>
        </w:rPr>
        <w:t xml:space="preserve">всеукраїнських змагань «Пліч-о-пліч всеукраїнські шкільні ліги», долучалися до організації проведення </w:t>
      </w:r>
      <w:r w:rsidRPr="00A00DC3">
        <w:rPr>
          <w:rFonts w:eastAsia="Calibri"/>
          <w:sz w:val="28"/>
          <w:szCs w:val="28"/>
        </w:rPr>
        <w:t>Всеукраїнської дитячо-юнацької військово-патріотичної гри «Сокіл» («Джура»)</w:t>
      </w:r>
      <w:r w:rsidR="009D443A">
        <w:rPr>
          <w:rFonts w:eastAsia="Calibri"/>
          <w:sz w:val="28"/>
          <w:szCs w:val="28"/>
        </w:rPr>
        <w:t>, місь</w:t>
      </w:r>
      <w:r w:rsidR="00561C79">
        <w:rPr>
          <w:rFonts w:eastAsia="Calibri"/>
          <w:sz w:val="28"/>
          <w:szCs w:val="28"/>
        </w:rPr>
        <w:t>кого заходу «Коронація успіху»</w:t>
      </w:r>
      <w:r w:rsidRPr="00A00DC3">
        <w:rPr>
          <w:rFonts w:eastAsia="Calibri"/>
          <w:sz w:val="28"/>
          <w:szCs w:val="28"/>
        </w:rPr>
        <w:t xml:space="preserve"> тощо.</w:t>
      </w:r>
    </w:p>
    <w:p w14:paraId="60677D27" w14:textId="77777777" w:rsidR="00561C79" w:rsidRDefault="00AA58C8" w:rsidP="00561C79">
      <w:pPr>
        <w:pStyle w:val="a4"/>
        <w:shd w:val="clear" w:color="auto" w:fill="FFFFFF"/>
        <w:spacing w:before="0" w:beforeAutospacing="0" w:after="0" w:afterAutospacing="0"/>
        <w:jc w:val="both"/>
        <w:rPr>
          <w:sz w:val="28"/>
          <w:szCs w:val="28"/>
        </w:rPr>
      </w:pPr>
      <w:r>
        <w:rPr>
          <w:rFonts w:ascii="TimesNewRoman" w:hAnsi="TimesNewRoman"/>
          <w:color w:val="000000"/>
          <w:sz w:val="28"/>
          <w:szCs w:val="28"/>
        </w:rPr>
        <w:tab/>
      </w:r>
      <w:r w:rsidR="004C0863" w:rsidRPr="00C02EB0">
        <w:rPr>
          <w:b/>
          <w:sz w:val="28"/>
          <w:szCs w:val="28"/>
        </w:rPr>
        <w:t>Четверта стратегічна ціль – «Психологічна підтримка педагогічних працівників»</w:t>
      </w:r>
      <w:r w:rsidR="0068299A">
        <w:rPr>
          <w:sz w:val="28"/>
          <w:szCs w:val="28"/>
        </w:rPr>
        <w:t>.</w:t>
      </w:r>
      <w:r w:rsidR="00561C79">
        <w:rPr>
          <w:sz w:val="28"/>
          <w:szCs w:val="28"/>
        </w:rPr>
        <w:t xml:space="preserve"> </w:t>
      </w:r>
    </w:p>
    <w:p w14:paraId="7D393D19" w14:textId="77777777" w:rsidR="008176CD" w:rsidRDefault="0068299A" w:rsidP="00561C79">
      <w:pPr>
        <w:pStyle w:val="a4"/>
        <w:shd w:val="clear" w:color="auto" w:fill="FFFFFF"/>
        <w:spacing w:before="0" w:beforeAutospacing="0" w:after="0" w:afterAutospacing="0"/>
        <w:ind w:firstLine="708"/>
        <w:jc w:val="both"/>
        <w:rPr>
          <w:sz w:val="28"/>
          <w:szCs w:val="28"/>
        </w:rPr>
      </w:pPr>
      <w:r w:rsidRPr="0068299A">
        <w:rPr>
          <w:sz w:val="28"/>
          <w:szCs w:val="28"/>
        </w:rPr>
        <w:t xml:space="preserve">Психологічною службою здійснювалася цілеспрямована та системна робота з психологічної підтримки педагогічних працівників у процесі формування й реалізації індивідуальної траєкторії професійного розвитку. Діяльність була спрямована на збереження психоемоційного здоров’я педагогів, профілактику професійного вигорання, підвищення рівня стресостійкості та розвиток емоційної компетентності в умовах воєнного стану. Здійснювалася діагностика індивідуально-психологічних особливостей педагогів (за запитом), психодіагностика професійного вигорання. Надавалася консультативна підтримка з питань психологічного супроводу учасників освітнього процесу, впровадження інклюзивного підходу, психологічної адаптації учнів і створення безпечного освітнього середовища: «Емоційна компетентність», «Прийоми емоційної саморегуляції», «Як знайти та поповнювати власний ресурс під час війни», «Розвиток резильєнтності», «Управління стресом», «Як упоратися з емоційним вигоранням», «Емоційна безпека педагога», «Психологічна підтримка учнів із травматичним досвідом», «Конфліктологія. Ненасильницьке спілкування», «Розв’язання конфліктів», «Навчання під час війни». </w:t>
      </w:r>
    </w:p>
    <w:p w14:paraId="17E9D28F" w14:textId="77777777" w:rsidR="008176CD" w:rsidRDefault="0068299A" w:rsidP="008176CD">
      <w:pPr>
        <w:pStyle w:val="a4"/>
        <w:shd w:val="clear" w:color="auto" w:fill="FFFFFF"/>
        <w:spacing w:before="0" w:beforeAutospacing="0" w:after="0" w:afterAutospacing="0"/>
        <w:ind w:firstLine="708"/>
        <w:jc w:val="both"/>
        <w:rPr>
          <w:sz w:val="28"/>
          <w:szCs w:val="28"/>
        </w:rPr>
      </w:pPr>
      <w:r w:rsidRPr="0068299A">
        <w:rPr>
          <w:sz w:val="28"/>
          <w:szCs w:val="28"/>
        </w:rPr>
        <w:t>У межах неформальної освіти організовано засідання коворкінг</w:t>
      </w:r>
      <w:r w:rsidR="008176CD">
        <w:rPr>
          <w:sz w:val="28"/>
          <w:szCs w:val="28"/>
        </w:rPr>
        <w:t xml:space="preserve"> </w:t>
      </w:r>
      <w:r w:rsidRPr="0068299A">
        <w:rPr>
          <w:sz w:val="28"/>
          <w:szCs w:val="28"/>
        </w:rPr>
        <w:t>-</w:t>
      </w:r>
      <w:r w:rsidR="008176CD">
        <w:rPr>
          <w:sz w:val="28"/>
          <w:szCs w:val="28"/>
        </w:rPr>
        <w:t xml:space="preserve"> </w:t>
      </w:r>
      <w:r w:rsidRPr="0068299A">
        <w:rPr>
          <w:sz w:val="28"/>
          <w:szCs w:val="28"/>
        </w:rPr>
        <w:t>студії «Будь у ресурсі» з тем: «Емоційна саморегуляція педагога», «Професійне зростання вчителя», «Оптимістичне мислення в умовах змін».  На запит педагогічних працівників проведено тренінг «Таємниці</w:t>
      </w:r>
      <w:r w:rsidR="00D02AC5">
        <w:rPr>
          <w:sz w:val="28"/>
          <w:szCs w:val="28"/>
        </w:rPr>
        <w:t xml:space="preserve"> емоцій: від табу до гармонії». </w:t>
      </w:r>
      <w:r w:rsidRPr="0068299A">
        <w:rPr>
          <w:sz w:val="28"/>
          <w:szCs w:val="28"/>
        </w:rPr>
        <w:t xml:space="preserve">Проведена робота сприяла підвищенню психологічної культури педагогів, розвитку їхньої професійної стійкості та готовності до безперервного професійного розвитку. </w:t>
      </w:r>
    </w:p>
    <w:p w14:paraId="003F6FC6" w14:textId="77777777" w:rsidR="008176CD" w:rsidRDefault="0068299A" w:rsidP="008176CD">
      <w:pPr>
        <w:pStyle w:val="a4"/>
        <w:shd w:val="clear" w:color="auto" w:fill="FFFFFF"/>
        <w:spacing w:before="0" w:beforeAutospacing="0" w:after="0" w:afterAutospacing="0"/>
        <w:ind w:firstLine="708"/>
        <w:jc w:val="both"/>
        <w:rPr>
          <w:sz w:val="28"/>
          <w:szCs w:val="28"/>
        </w:rPr>
      </w:pPr>
      <w:r>
        <w:rPr>
          <w:sz w:val="28"/>
          <w:szCs w:val="28"/>
        </w:rPr>
        <w:t>У</w:t>
      </w:r>
      <w:r w:rsidR="008176CD">
        <w:rPr>
          <w:sz w:val="28"/>
          <w:szCs w:val="28"/>
        </w:rPr>
        <w:t xml:space="preserve"> л</w:t>
      </w:r>
      <w:r>
        <w:rPr>
          <w:sz w:val="28"/>
          <w:szCs w:val="28"/>
        </w:rPr>
        <w:t>истопаді</w:t>
      </w:r>
      <w:r w:rsidR="008176CD">
        <w:rPr>
          <w:sz w:val="28"/>
          <w:szCs w:val="28"/>
        </w:rPr>
        <w:t xml:space="preserve"> </w:t>
      </w:r>
      <w:r>
        <w:rPr>
          <w:sz w:val="28"/>
          <w:szCs w:val="28"/>
        </w:rPr>
        <w:t>-</w:t>
      </w:r>
      <w:r w:rsidR="008176CD">
        <w:rPr>
          <w:sz w:val="28"/>
          <w:szCs w:val="28"/>
        </w:rPr>
        <w:t xml:space="preserve"> </w:t>
      </w:r>
      <w:r>
        <w:rPr>
          <w:sz w:val="28"/>
          <w:szCs w:val="28"/>
        </w:rPr>
        <w:t>грудні 2025 року д</w:t>
      </w:r>
      <w:r w:rsidRPr="0068299A">
        <w:rPr>
          <w:sz w:val="28"/>
          <w:szCs w:val="28"/>
        </w:rPr>
        <w:t xml:space="preserve">ля 78  практичних психологів </w:t>
      </w:r>
      <w:r>
        <w:rPr>
          <w:sz w:val="28"/>
          <w:szCs w:val="28"/>
        </w:rPr>
        <w:t xml:space="preserve">Хмельницької області </w:t>
      </w:r>
      <w:r w:rsidRPr="0068299A">
        <w:rPr>
          <w:sz w:val="28"/>
          <w:szCs w:val="28"/>
        </w:rPr>
        <w:t>проведене нав</w:t>
      </w:r>
      <w:r w:rsidR="008176CD">
        <w:rPr>
          <w:sz w:val="28"/>
          <w:szCs w:val="28"/>
        </w:rPr>
        <w:t xml:space="preserve">чання з підвищення кваліфікації щодо </w:t>
      </w:r>
      <w:r w:rsidR="008176CD">
        <w:rPr>
          <w:sz w:val="28"/>
          <w:szCs w:val="28"/>
        </w:rPr>
        <w:lastRenderedPageBreak/>
        <w:t>забезпечення реалізації</w:t>
      </w:r>
      <w:r w:rsidRPr="0068299A">
        <w:rPr>
          <w:sz w:val="28"/>
          <w:szCs w:val="28"/>
        </w:rPr>
        <w:t xml:space="preserve"> Державного стандарту базової середньої освіти в другому циклі базової середньої освіти (базове п</w:t>
      </w:r>
      <w:r>
        <w:rPr>
          <w:sz w:val="28"/>
          <w:szCs w:val="28"/>
        </w:rPr>
        <w:t>редметне навчання) у 2025/2026</w:t>
      </w:r>
      <w:r w:rsidR="008176CD">
        <w:rPr>
          <w:sz w:val="28"/>
          <w:szCs w:val="28"/>
        </w:rPr>
        <w:t xml:space="preserve"> </w:t>
      </w:r>
      <w:r>
        <w:rPr>
          <w:sz w:val="28"/>
          <w:szCs w:val="28"/>
        </w:rPr>
        <w:t xml:space="preserve">навчальному </w:t>
      </w:r>
      <w:r w:rsidRPr="0068299A">
        <w:rPr>
          <w:sz w:val="28"/>
          <w:szCs w:val="28"/>
        </w:rPr>
        <w:t>р</w:t>
      </w:r>
      <w:r>
        <w:rPr>
          <w:sz w:val="28"/>
          <w:szCs w:val="28"/>
        </w:rPr>
        <w:t>оці</w:t>
      </w:r>
      <w:r w:rsidRPr="0068299A">
        <w:rPr>
          <w:sz w:val="28"/>
          <w:szCs w:val="28"/>
        </w:rPr>
        <w:t>. Тренерами підвищення кваліфікації вист</w:t>
      </w:r>
      <w:r w:rsidR="00565661">
        <w:rPr>
          <w:sz w:val="28"/>
          <w:szCs w:val="28"/>
        </w:rPr>
        <w:t>упили Тетяна НЕЧИПОРУК -</w:t>
      </w:r>
      <w:r w:rsidRPr="0068299A">
        <w:rPr>
          <w:sz w:val="28"/>
          <w:szCs w:val="28"/>
        </w:rPr>
        <w:t xml:space="preserve"> пс</w:t>
      </w:r>
      <w:r w:rsidR="00565661">
        <w:rPr>
          <w:sz w:val="28"/>
          <w:szCs w:val="28"/>
        </w:rPr>
        <w:t>ихолог КУ «ЦПРПП», Олена ЛІСОВА -</w:t>
      </w:r>
      <w:r w:rsidRPr="0068299A">
        <w:rPr>
          <w:sz w:val="28"/>
          <w:szCs w:val="28"/>
        </w:rPr>
        <w:t xml:space="preserve"> практичний психолог Славутського ліцею Славутської міської ради.</w:t>
      </w:r>
      <w:r w:rsidR="008176CD">
        <w:rPr>
          <w:sz w:val="28"/>
          <w:szCs w:val="28"/>
        </w:rPr>
        <w:t xml:space="preserve"> </w:t>
      </w:r>
    </w:p>
    <w:p w14:paraId="1CAFBEC5" w14:textId="77777777" w:rsidR="008176CD" w:rsidRDefault="0068299A" w:rsidP="008176CD">
      <w:pPr>
        <w:pStyle w:val="a4"/>
        <w:shd w:val="clear" w:color="auto" w:fill="FFFFFF"/>
        <w:spacing w:before="0" w:beforeAutospacing="0" w:after="0" w:afterAutospacing="0"/>
        <w:ind w:firstLine="708"/>
        <w:jc w:val="both"/>
        <w:rPr>
          <w:sz w:val="28"/>
          <w:szCs w:val="28"/>
        </w:rPr>
      </w:pPr>
      <w:r w:rsidRPr="0068299A">
        <w:rPr>
          <w:sz w:val="28"/>
          <w:szCs w:val="28"/>
        </w:rPr>
        <w:t>Упродовж звітного періоду здійснювався системний консультативний супровід професійного розвитку працівників психологічної служби. Робота реалізовувалася через проведення семінарів, тренінгів, засідань професійних спільнот, супервізій та індивідуального консультування.</w:t>
      </w:r>
      <w:r w:rsidR="008176CD">
        <w:rPr>
          <w:sz w:val="28"/>
          <w:szCs w:val="28"/>
        </w:rPr>
        <w:t xml:space="preserve"> </w:t>
      </w:r>
    </w:p>
    <w:p w14:paraId="1D365C1E" w14:textId="77777777" w:rsidR="008176CD" w:rsidRDefault="0068299A" w:rsidP="008176CD">
      <w:pPr>
        <w:pStyle w:val="a4"/>
        <w:shd w:val="clear" w:color="auto" w:fill="FFFFFF"/>
        <w:spacing w:before="0" w:beforeAutospacing="0" w:after="0" w:afterAutospacing="0"/>
        <w:ind w:firstLine="708"/>
        <w:jc w:val="both"/>
        <w:rPr>
          <w:sz w:val="28"/>
          <w:szCs w:val="28"/>
        </w:rPr>
      </w:pPr>
      <w:r w:rsidRPr="0068299A">
        <w:rPr>
          <w:sz w:val="28"/>
          <w:szCs w:val="28"/>
        </w:rPr>
        <w:t xml:space="preserve">Проведено секційне засідання методичного об’єднання працівників психологічної служби «Підсумки роботи психологічної служби у 2024–2025 </w:t>
      </w:r>
      <w:r w:rsidR="008176CD">
        <w:rPr>
          <w:sz w:val="28"/>
          <w:szCs w:val="28"/>
        </w:rPr>
        <w:t>навчальний рік</w:t>
      </w:r>
      <w:r>
        <w:rPr>
          <w:sz w:val="28"/>
          <w:szCs w:val="28"/>
        </w:rPr>
        <w:t xml:space="preserve"> та з</w:t>
      </w:r>
      <w:r w:rsidR="008176CD">
        <w:rPr>
          <w:sz w:val="28"/>
          <w:szCs w:val="28"/>
        </w:rPr>
        <w:t>авдання на 2025–2026</w:t>
      </w:r>
      <w:r w:rsidRPr="0068299A">
        <w:rPr>
          <w:sz w:val="28"/>
          <w:szCs w:val="28"/>
        </w:rPr>
        <w:t xml:space="preserve">», засідання професійних спільнот практичних психологів і соціальних педагогів, ресурсні зустрічі «Перезавантажуємо досвід та стартуємо у 2025–2026 навчальний рік», коворкінг «Долаємо стрес разом», проблемний семінар «Сучасна психологічна служба в </w:t>
      </w:r>
      <w:r w:rsidR="008176CD">
        <w:rPr>
          <w:sz w:val="28"/>
          <w:szCs w:val="28"/>
        </w:rPr>
        <w:t>школі: виклики та можливості Нової української школи</w:t>
      </w:r>
      <w:r w:rsidRPr="0068299A">
        <w:rPr>
          <w:sz w:val="28"/>
          <w:szCs w:val="28"/>
        </w:rPr>
        <w:t>», а також засідання супервізійної групи «Арттерапевтичні підходи до роботи з дитячою та підлітковою тривожністю».</w:t>
      </w:r>
    </w:p>
    <w:p w14:paraId="4978B6E0" w14:textId="77777777" w:rsidR="00FD4A9C" w:rsidRDefault="0068299A" w:rsidP="00FD4A9C">
      <w:pPr>
        <w:pStyle w:val="a4"/>
        <w:shd w:val="clear" w:color="auto" w:fill="FFFFFF"/>
        <w:spacing w:before="0" w:beforeAutospacing="0" w:after="0" w:afterAutospacing="0"/>
        <w:ind w:firstLine="708"/>
        <w:jc w:val="both"/>
        <w:rPr>
          <w:sz w:val="28"/>
          <w:szCs w:val="28"/>
        </w:rPr>
      </w:pPr>
      <w:r w:rsidRPr="0068299A">
        <w:rPr>
          <w:sz w:val="28"/>
          <w:szCs w:val="28"/>
        </w:rPr>
        <w:t xml:space="preserve">Здійснювалося індивідуальне консультування фахівців з питань ведення типової документації, визначення напрямів діяльності в новому навчальному році, розробки авторських корекційно-розвиткових програм, психологічного супроводу інклюзивного навчання, протидії булінгу, удосконалення міжособистісних стосунків учнів і покращення психологічного клімату класних колективів, психологічної підготовки до </w:t>
      </w:r>
      <w:r w:rsidR="008176CD">
        <w:rPr>
          <w:sz w:val="28"/>
          <w:szCs w:val="28"/>
        </w:rPr>
        <w:t>національного мультимедійного тесту</w:t>
      </w:r>
      <w:r w:rsidRPr="0068299A">
        <w:rPr>
          <w:sz w:val="28"/>
          <w:szCs w:val="28"/>
        </w:rPr>
        <w:t xml:space="preserve"> та усвідомленого вибору професії, а також щодо участі в конкурсі авторських програм «Нові технології у новій школі», написання творчих доробків  на обласну педагогічну  конкурс –</w:t>
      </w:r>
      <w:r w:rsidR="00565661">
        <w:rPr>
          <w:sz w:val="28"/>
          <w:szCs w:val="28"/>
        </w:rPr>
        <w:t xml:space="preserve"> </w:t>
      </w:r>
      <w:r w:rsidRPr="0068299A">
        <w:rPr>
          <w:sz w:val="28"/>
          <w:szCs w:val="28"/>
        </w:rPr>
        <w:t>виставку «Освіта Хмельниччини на шляхах реформування».</w:t>
      </w:r>
    </w:p>
    <w:p w14:paraId="370C9042" w14:textId="77777777" w:rsidR="00EC7729" w:rsidRDefault="003718C8" w:rsidP="00CB1666">
      <w:pPr>
        <w:pStyle w:val="a4"/>
        <w:shd w:val="clear" w:color="auto" w:fill="FFFFFF"/>
        <w:spacing w:before="0" w:beforeAutospacing="0" w:after="0" w:afterAutospacing="0"/>
        <w:jc w:val="both"/>
        <w:rPr>
          <w:color w:val="000000"/>
          <w:sz w:val="28"/>
          <w:szCs w:val="28"/>
        </w:rPr>
      </w:pPr>
      <w:r>
        <w:rPr>
          <w:color w:val="000000"/>
          <w:sz w:val="28"/>
          <w:szCs w:val="28"/>
        </w:rPr>
        <w:tab/>
      </w:r>
      <w:r w:rsidRPr="003718C8">
        <w:rPr>
          <w:color w:val="000000"/>
          <w:sz w:val="28"/>
          <w:szCs w:val="28"/>
        </w:rPr>
        <w:t>У грудні 2025 року рішенням</w:t>
      </w:r>
      <w:r w:rsidR="00C93FEE">
        <w:rPr>
          <w:color w:val="000000"/>
          <w:sz w:val="28"/>
          <w:szCs w:val="28"/>
        </w:rPr>
        <w:t xml:space="preserve"> №</w:t>
      </w:r>
      <w:r w:rsidR="00C93FEE" w:rsidRPr="00C93FEE">
        <w:rPr>
          <w:color w:val="000000"/>
          <w:sz w:val="28"/>
          <w:szCs w:val="28"/>
        </w:rPr>
        <w:t>07-54/2025</w:t>
      </w:r>
      <w:r w:rsidR="00C93FEE">
        <w:rPr>
          <w:color w:val="000000"/>
          <w:sz w:val="28"/>
          <w:szCs w:val="28"/>
        </w:rPr>
        <w:t xml:space="preserve"> від 22.12.2025 року </w:t>
      </w:r>
      <w:r w:rsidRPr="003718C8">
        <w:rPr>
          <w:color w:val="000000"/>
          <w:sz w:val="28"/>
          <w:szCs w:val="28"/>
        </w:rPr>
        <w:t xml:space="preserve"> 54-ї сесії міської ради VIII скликання було затверджено Стратегію розвитку Комунальної установи «Центр професійного розвитку педагогічних працівників» на 2026–2030 роки. У поточному році діяльність команди КУ «ЦПРПП» буде цілком зосереджена на реалізації ключових цілей та завдань, визначених цим документом.</w:t>
      </w:r>
    </w:p>
    <w:p w14:paraId="7807087E" w14:textId="77777777" w:rsidR="003718C8" w:rsidRDefault="003718C8" w:rsidP="00CB1666">
      <w:pPr>
        <w:pStyle w:val="a4"/>
        <w:shd w:val="clear" w:color="auto" w:fill="FFFFFF"/>
        <w:spacing w:before="0" w:beforeAutospacing="0" w:after="0" w:afterAutospacing="0"/>
        <w:jc w:val="both"/>
        <w:rPr>
          <w:color w:val="000000"/>
          <w:sz w:val="28"/>
          <w:szCs w:val="28"/>
        </w:rPr>
      </w:pPr>
    </w:p>
    <w:p w14:paraId="40DDC5C8" w14:textId="77777777" w:rsidR="003718C8" w:rsidRDefault="003718C8" w:rsidP="00CB1666">
      <w:pPr>
        <w:pStyle w:val="a4"/>
        <w:shd w:val="clear" w:color="auto" w:fill="FFFFFF"/>
        <w:spacing w:before="0" w:beforeAutospacing="0" w:after="0" w:afterAutospacing="0"/>
        <w:jc w:val="both"/>
        <w:rPr>
          <w:color w:val="000000"/>
          <w:sz w:val="28"/>
          <w:szCs w:val="28"/>
        </w:rPr>
      </w:pPr>
    </w:p>
    <w:p w14:paraId="16F954D0" w14:textId="77777777" w:rsidR="008A1CF9" w:rsidRDefault="00E92916" w:rsidP="00CB1666">
      <w:pPr>
        <w:pStyle w:val="a4"/>
        <w:shd w:val="clear" w:color="auto" w:fill="FFFFFF"/>
        <w:spacing w:before="0" w:beforeAutospacing="0" w:after="0" w:afterAutospacing="0"/>
        <w:jc w:val="both"/>
        <w:rPr>
          <w:color w:val="000000"/>
          <w:sz w:val="28"/>
          <w:szCs w:val="28"/>
        </w:rPr>
      </w:pPr>
      <w:r>
        <w:rPr>
          <w:color w:val="000000"/>
          <w:sz w:val="28"/>
          <w:szCs w:val="28"/>
        </w:rPr>
        <w:t>Директор</w:t>
      </w:r>
      <w:r w:rsidR="00D6712D">
        <w:rPr>
          <w:color w:val="000000"/>
          <w:sz w:val="28"/>
          <w:szCs w:val="28"/>
        </w:rPr>
        <w:t xml:space="preserve"> КУ «ЦПРПП»</w:t>
      </w:r>
      <w:r w:rsidR="008A1CF9" w:rsidRPr="00C02EB0">
        <w:rPr>
          <w:color w:val="000000"/>
          <w:sz w:val="28"/>
          <w:szCs w:val="28"/>
        </w:rPr>
        <w:t xml:space="preserve">                       </w:t>
      </w:r>
      <w:r w:rsidR="00A446B0">
        <w:rPr>
          <w:color w:val="000000"/>
          <w:sz w:val="28"/>
          <w:szCs w:val="28"/>
        </w:rPr>
        <w:t xml:space="preserve">                            </w:t>
      </w:r>
      <w:r w:rsidR="00F60783">
        <w:rPr>
          <w:color w:val="000000"/>
          <w:sz w:val="28"/>
          <w:szCs w:val="28"/>
        </w:rPr>
        <w:t xml:space="preserve">       </w:t>
      </w:r>
      <w:r w:rsidR="008A1CF9" w:rsidRPr="00C02EB0">
        <w:rPr>
          <w:color w:val="000000"/>
          <w:sz w:val="28"/>
          <w:szCs w:val="28"/>
        </w:rPr>
        <w:t xml:space="preserve"> Алла ПОЛІЩУК</w:t>
      </w:r>
    </w:p>
    <w:p w14:paraId="76376A27" w14:textId="77777777" w:rsidR="00565661" w:rsidRDefault="00565661" w:rsidP="00CB1666">
      <w:pPr>
        <w:pStyle w:val="a4"/>
        <w:shd w:val="clear" w:color="auto" w:fill="FFFFFF"/>
        <w:spacing w:before="0" w:beforeAutospacing="0" w:after="0" w:afterAutospacing="0"/>
        <w:jc w:val="both"/>
        <w:rPr>
          <w:color w:val="000000"/>
          <w:sz w:val="28"/>
          <w:szCs w:val="28"/>
        </w:rPr>
      </w:pPr>
    </w:p>
    <w:p w14:paraId="46F05C05" w14:textId="77777777" w:rsidR="00565661" w:rsidRDefault="00565661" w:rsidP="00CB1666">
      <w:pPr>
        <w:pStyle w:val="a4"/>
        <w:shd w:val="clear" w:color="auto" w:fill="FFFFFF"/>
        <w:spacing w:before="0" w:beforeAutospacing="0" w:after="0" w:afterAutospacing="0"/>
        <w:jc w:val="both"/>
        <w:rPr>
          <w:color w:val="000000"/>
          <w:sz w:val="28"/>
          <w:szCs w:val="28"/>
        </w:rPr>
      </w:pPr>
    </w:p>
    <w:p w14:paraId="0E06FD6B" w14:textId="77777777" w:rsidR="0067722A" w:rsidRDefault="0067722A" w:rsidP="00CB1666">
      <w:pPr>
        <w:pStyle w:val="a4"/>
        <w:shd w:val="clear" w:color="auto" w:fill="FFFFFF"/>
        <w:spacing w:before="0" w:beforeAutospacing="0" w:after="0" w:afterAutospacing="0"/>
        <w:jc w:val="both"/>
        <w:rPr>
          <w:color w:val="000000"/>
          <w:sz w:val="28"/>
          <w:szCs w:val="28"/>
        </w:rPr>
      </w:pPr>
    </w:p>
    <w:p w14:paraId="3D349DEE" w14:textId="77777777" w:rsidR="00565661" w:rsidRDefault="00565661" w:rsidP="00CB1666">
      <w:pPr>
        <w:pStyle w:val="a4"/>
        <w:shd w:val="clear" w:color="auto" w:fill="FFFFFF"/>
        <w:spacing w:before="0" w:beforeAutospacing="0" w:after="0" w:afterAutospacing="0"/>
        <w:jc w:val="both"/>
        <w:rPr>
          <w:color w:val="000000"/>
          <w:sz w:val="28"/>
          <w:szCs w:val="28"/>
        </w:rPr>
      </w:pPr>
      <w:r>
        <w:rPr>
          <w:color w:val="000000"/>
          <w:sz w:val="28"/>
          <w:szCs w:val="28"/>
        </w:rPr>
        <w:t xml:space="preserve">Секретар </w:t>
      </w:r>
      <w:proofErr w:type="spellStart"/>
      <w:r w:rsidR="00140F8D">
        <w:rPr>
          <w:color w:val="000000"/>
          <w:sz w:val="28"/>
          <w:szCs w:val="28"/>
        </w:rPr>
        <w:t>Славутської</w:t>
      </w:r>
      <w:proofErr w:type="spellEnd"/>
      <w:r w:rsidR="00140F8D">
        <w:rPr>
          <w:color w:val="000000"/>
          <w:sz w:val="28"/>
          <w:szCs w:val="28"/>
        </w:rPr>
        <w:t xml:space="preserve"> міської ради      </w:t>
      </w:r>
      <w:r>
        <w:rPr>
          <w:color w:val="000000"/>
          <w:sz w:val="28"/>
          <w:szCs w:val="28"/>
        </w:rPr>
        <w:t xml:space="preserve">                                  Світлана ФЕДОРЧУК</w:t>
      </w:r>
    </w:p>
    <w:sectPr w:rsidR="00565661" w:rsidSect="00092EA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17D66"/>
    <w:multiLevelType w:val="hybridMultilevel"/>
    <w:tmpl w:val="4AF4E6FA"/>
    <w:lvl w:ilvl="0" w:tplc="B78CF0E6">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1" w15:restartNumberingAfterBreak="0">
    <w:nsid w:val="57AC1CF3"/>
    <w:multiLevelType w:val="hybridMultilevel"/>
    <w:tmpl w:val="E5E654A0"/>
    <w:lvl w:ilvl="0" w:tplc="09124DF4">
      <w:start w:val="1"/>
      <w:numFmt w:val="decimal"/>
      <w:lvlText w:val="%1."/>
      <w:lvlJc w:val="left"/>
      <w:pPr>
        <w:ind w:left="450" w:hanging="375"/>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num w:numId="1" w16cid:durableId="19378648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0705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4E0"/>
    <w:rsid w:val="00012D65"/>
    <w:rsid w:val="0003111D"/>
    <w:rsid w:val="00032422"/>
    <w:rsid w:val="000353F3"/>
    <w:rsid w:val="00035B2A"/>
    <w:rsid w:val="0004286C"/>
    <w:rsid w:val="00052F52"/>
    <w:rsid w:val="00057C49"/>
    <w:rsid w:val="00063568"/>
    <w:rsid w:val="00073F2E"/>
    <w:rsid w:val="000775D5"/>
    <w:rsid w:val="00082D46"/>
    <w:rsid w:val="00090886"/>
    <w:rsid w:val="00092EA1"/>
    <w:rsid w:val="00094A51"/>
    <w:rsid w:val="000A0CCB"/>
    <w:rsid w:val="000A159D"/>
    <w:rsid w:val="000A238C"/>
    <w:rsid w:val="000C5B89"/>
    <w:rsid w:val="000E6AE4"/>
    <w:rsid w:val="000F0B51"/>
    <w:rsid w:val="00104DAE"/>
    <w:rsid w:val="00105419"/>
    <w:rsid w:val="001067E8"/>
    <w:rsid w:val="00107BC8"/>
    <w:rsid w:val="00117E39"/>
    <w:rsid w:val="001212C0"/>
    <w:rsid w:val="00127C6E"/>
    <w:rsid w:val="0013473F"/>
    <w:rsid w:val="00137558"/>
    <w:rsid w:val="00140F8D"/>
    <w:rsid w:val="001415E3"/>
    <w:rsid w:val="001416F3"/>
    <w:rsid w:val="001418ED"/>
    <w:rsid w:val="00144826"/>
    <w:rsid w:val="00147238"/>
    <w:rsid w:val="001536C2"/>
    <w:rsid w:val="00161356"/>
    <w:rsid w:val="0016214A"/>
    <w:rsid w:val="00163A4E"/>
    <w:rsid w:val="00164EA3"/>
    <w:rsid w:val="0017056C"/>
    <w:rsid w:val="00170EDC"/>
    <w:rsid w:val="00171D84"/>
    <w:rsid w:val="001870B6"/>
    <w:rsid w:val="00187FDF"/>
    <w:rsid w:val="00193D8B"/>
    <w:rsid w:val="001A1740"/>
    <w:rsid w:val="001B000C"/>
    <w:rsid w:val="001B4E4F"/>
    <w:rsid w:val="001C41D9"/>
    <w:rsid w:val="001C6CD0"/>
    <w:rsid w:val="001C7584"/>
    <w:rsid w:val="001D4571"/>
    <w:rsid w:val="001E3AAD"/>
    <w:rsid w:val="001F4361"/>
    <w:rsid w:val="00207CF1"/>
    <w:rsid w:val="00207DE4"/>
    <w:rsid w:val="00210AC8"/>
    <w:rsid w:val="00215150"/>
    <w:rsid w:val="00223976"/>
    <w:rsid w:val="00230ABB"/>
    <w:rsid w:val="00231522"/>
    <w:rsid w:val="00235027"/>
    <w:rsid w:val="00236795"/>
    <w:rsid w:val="00245BD8"/>
    <w:rsid w:val="002510E4"/>
    <w:rsid w:val="00254799"/>
    <w:rsid w:val="0026277F"/>
    <w:rsid w:val="0027486B"/>
    <w:rsid w:val="002847CE"/>
    <w:rsid w:val="00285DEE"/>
    <w:rsid w:val="0029267C"/>
    <w:rsid w:val="00293D3A"/>
    <w:rsid w:val="002A074C"/>
    <w:rsid w:val="002B33B4"/>
    <w:rsid w:val="002B3C5A"/>
    <w:rsid w:val="002C1108"/>
    <w:rsid w:val="002C5439"/>
    <w:rsid w:val="00302238"/>
    <w:rsid w:val="00310A2E"/>
    <w:rsid w:val="003134F6"/>
    <w:rsid w:val="00313879"/>
    <w:rsid w:val="003205CB"/>
    <w:rsid w:val="0032298D"/>
    <w:rsid w:val="0032773C"/>
    <w:rsid w:val="0033754C"/>
    <w:rsid w:val="0034033D"/>
    <w:rsid w:val="0034206F"/>
    <w:rsid w:val="00345A4C"/>
    <w:rsid w:val="00346034"/>
    <w:rsid w:val="00355592"/>
    <w:rsid w:val="003610C6"/>
    <w:rsid w:val="003718C8"/>
    <w:rsid w:val="0037774F"/>
    <w:rsid w:val="00381090"/>
    <w:rsid w:val="00391395"/>
    <w:rsid w:val="00394C1F"/>
    <w:rsid w:val="003B7211"/>
    <w:rsid w:val="003B7F06"/>
    <w:rsid w:val="003C0494"/>
    <w:rsid w:val="003C742A"/>
    <w:rsid w:val="003D3A62"/>
    <w:rsid w:val="003E703C"/>
    <w:rsid w:val="003F2E0C"/>
    <w:rsid w:val="004008BB"/>
    <w:rsid w:val="00402DC7"/>
    <w:rsid w:val="00404C5A"/>
    <w:rsid w:val="00410D3C"/>
    <w:rsid w:val="0042174D"/>
    <w:rsid w:val="00422FDA"/>
    <w:rsid w:val="004230E9"/>
    <w:rsid w:val="0043006E"/>
    <w:rsid w:val="004307BB"/>
    <w:rsid w:val="00437F66"/>
    <w:rsid w:val="004427FB"/>
    <w:rsid w:val="004435E0"/>
    <w:rsid w:val="00444E99"/>
    <w:rsid w:val="00447782"/>
    <w:rsid w:val="0045096C"/>
    <w:rsid w:val="00460880"/>
    <w:rsid w:val="00461AEA"/>
    <w:rsid w:val="00463AD4"/>
    <w:rsid w:val="00475410"/>
    <w:rsid w:val="00477D82"/>
    <w:rsid w:val="004951DF"/>
    <w:rsid w:val="00497521"/>
    <w:rsid w:val="004A67C4"/>
    <w:rsid w:val="004C0863"/>
    <w:rsid w:val="004E53CB"/>
    <w:rsid w:val="004F5174"/>
    <w:rsid w:val="004F6E94"/>
    <w:rsid w:val="004F7F6A"/>
    <w:rsid w:val="005050EE"/>
    <w:rsid w:val="00505D0F"/>
    <w:rsid w:val="005203C7"/>
    <w:rsid w:val="005402C5"/>
    <w:rsid w:val="005571AA"/>
    <w:rsid w:val="00560FA5"/>
    <w:rsid w:val="00561724"/>
    <w:rsid w:val="00561C79"/>
    <w:rsid w:val="00565661"/>
    <w:rsid w:val="005A2B88"/>
    <w:rsid w:val="005A3107"/>
    <w:rsid w:val="005B3681"/>
    <w:rsid w:val="005B4CBC"/>
    <w:rsid w:val="005C3D8B"/>
    <w:rsid w:val="005E0950"/>
    <w:rsid w:val="005E6C78"/>
    <w:rsid w:val="005F193C"/>
    <w:rsid w:val="005F5B5D"/>
    <w:rsid w:val="00600CA9"/>
    <w:rsid w:val="00607450"/>
    <w:rsid w:val="00633ADA"/>
    <w:rsid w:val="00633BD4"/>
    <w:rsid w:val="00634200"/>
    <w:rsid w:val="0064075E"/>
    <w:rsid w:val="006412F8"/>
    <w:rsid w:val="00661BC1"/>
    <w:rsid w:val="00672BB7"/>
    <w:rsid w:val="0067722A"/>
    <w:rsid w:val="006774BE"/>
    <w:rsid w:val="006777E6"/>
    <w:rsid w:val="006809B5"/>
    <w:rsid w:val="0068299A"/>
    <w:rsid w:val="006A19BC"/>
    <w:rsid w:val="006A4674"/>
    <w:rsid w:val="006A4ADF"/>
    <w:rsid w:val="006C0192"/>
    <w:rsid w:val="006C35E5"/>
    <w:rsid w:val="006D5D02"/>
    <w:rsid w:val="006D7229"/>
    <w:rsid w:val="006E2C1C"/>
    <w:rsid w:val="006F6585"/>
    <w:rsid w:val="007160F3"/>
    <w:rsid w:val="00721044"/>
    <w:rsid w:val="007232FB"/>
    <w:rsid w:val="00733B7B"/>
    <w:rsid w:val="00742963"/>
    <w:rsid w:val="0075489C"/>
    <w:rsid w:val="00756A2B"/>
    <w:rsid w:val="00761182"/>
    <w:rsid w:val="0076696D"/>
    <w:rsid w:val="007676AC"/>
    <w:rsid w:val="00774AD8"/>
    <w:rsid w:val="00776CA0"/>
    <w:rsid w:val="00782831"/>
    <w:rsid w:val="00784560"/>
    <w:rsid w:val="007A26CC"/>
    <w:rsid w:val="007A2B9D"/>
    <w:rsid w:val="007B0C73"/>
    <w:rsid w:val="007D31C4"/>
    <w:rsid w:val="007E0B3F"/>
    <w:rsid w:val="007E2D96"/>
    <w:rsid w:val="007E34E0"/>
    <w:rsid w:val="007E392C"/>
    <w:rsid w:val="007E41A2"/>
    <w:rsid w:val="007F4E3D"/>
    <w:rsid w:val="007F76D8"/>
    <w:rsid w:val="00802F4E"/>
    <w:rsid w:val="008034B2"/>
    <w:rsid w:val="00807A98"/>
    <w:rsid w:val="008176CD"/>
    <w:rsid w:val="00825385"/>
    <w:rsid w:val="00827708"/>
    <w:rsid w:val="008338B9"/>
    <w:rsid w:val="0083677C"/>
    <w:rsid w:val="00843B82"/>
    <w:rsid w:val="00843F33"/>
    <w:rsid w:val="00850F49"/>
    <w:rsid w:val="00860A0A"/>
    <w:rsid w:val="0086438E"/>
    <w:rsid w:val="00864617"/>
    <w:rsid w:val="008719F4"/>
    <w:rsid w:val="00876807"/>
    <w:rsid w:val="00885F55"/>
    <w:rsid w:val="008876F8"/>
    <w:rsid w:val="00897DFA"/>
    <w:rsid w:val="008A1CF9"/>
    <w:rsid w:val="008A4C37"/>
    <w:rsid w:val="008B172B"/>
    <w:rsid w:val="008C132D"/>
    <w:rsid w:val="008C6A35"/>
    <w:rsid w:val="008E140A"/>
    <w:rsid w:val="008E2C5C"/>
    <w:rsid w:val="008E56C4"/>
    <w:rsid w:val="008E7BD2"/>
    <w:rsid w:val="008F5166"/>
    <w:rsid w:val="00911058"/>
    <w:rsid w:val="00911485"/>
    <w:rsid w:val="009275B9"/>
    <w:rsid w:val="00930FB8"/>
    <w:rsid w:val="00935EE0"/>
    <w:rsid w:val="00936A40"/>
    <w:rsid w:val="0095063F"/>
    <w:rsid w:val="00960683"/>
    <w:rsid w:val="00970420"/>
    <w:rsid w:val="0097314B"/>
    <w:rsid w:val="00983613"/>
    <w:rsid w:val="00986309"/>
    <w:rsid w:val="009A01F7"/>
    <w:rsid w:val="009A236D"/>
    <w:rsid w:val="009A2B28"/>
    <w:rsid w:val="009A7410"/>
    <w:rsid w:val="009B12DB"/>
    <w:rsid w:val="009C00F8"/>
    <w:rsid w:val="009C6AA5"/>
    <w:rsid w:val="009D319D"/>
    <w:rsid w:val="009D443A"/>
    <w:rsid w:val="009E08F5"/>
    <w:rsid w:val="009E3219"/>
    <w:rsid w:val="009E6EF5"/>
    <w:rsid w:val="009F26D3"/>
    <w:rsid w:val="00A00DC3"/>
    <w:rsid w:val="00A07DEC"/>
    <w:rsid w:val="00A112A8"/>
    <w:rsid w:val="00A12B73"/>
    <w:rsid w:val="00A16602"/>
    <w:rsid w:val="00A227A2"/>
    <w:rsid w:val="00A36718"/>
    <w:rsid w:val="00A446B0"/>
    <w:rsid w:val="00A44968"/>
    <w:rsid w:val="00A50E20"/>
    <w:rsid w:val="00A50FB9"/>
    <w:rsid w:val="00A521E5"/>
    <w:rsid w:val="00A53013"/>
    <w:rsid w:val="00A603C8"/>
    <w:rsid w:val="00A65BF1"/>
    <w:rsid w:val="00A67128"/>
    <w:rsid w:val="00A74112"/>
    <w:rsid w:val="00A81B78"/>
    <w:rsid w:val="00A8227A"/>
    <w:rsid w:val="00A9060E"/>
    <w:rsid w:val="00A9113F"/>
    <w:rsid w:val="00AA0CBD"/>
    <w:rsid w:val="00AA58C8"/>
    <w:rsid w:val="00AB291D"/>
    <w:rsid w:val="00AB7714"/>
    <w:rsid w:val="00AD3441"/>
    <w:rsid w:val="00AD45BF"/>
    <w:rsid w:val="00AF48BC"/>
    <w:rsid w:val="00B1736F"/>
    <w:rsid w:val="00B228FD"/>
    <w:rsid w:val="00B26038"/>
    <w:rsid w:val="00B602AE"/>
    <w:rsid w:val="00B604E6"/>
    <w:rsid w:val="00B63564"/>
    <w:rsid w:val="00B657C7"/>
    <w:rsid w:val="00B744BF"/>
    <w:rsid w:val="00B74C1F"/>
    <w:rsid w:val="00B817B9"/>
    <w:rsid w:val="00B82EFD"/>
    <w:rsid w:val="00BA704A"/>
    <w:rsid w:val="00BB4605"/>
    <w:rsid w:val="00BB66D3"/>
    <w:rsid w:val="00BC7B04"/>
    <w:rsid w:val="00BD1A31"/>
    <w:rsid w:val="00BD1FF9"/>
    <w:rsid w:val="00BE3BFB"/>
    <w:rsid w:val="00BE3EB6"/>
    <w:rsid w:val="00BF0D32"/>
    <w:rsid w:val="00BF61A0"/>
    <w:rsid w:val="00C02EB0"/>
    <w:rsid w:val="00C10446"/>
    <w:rsid w:val="00C104E8"/>
    <w:rsid w:val="00C158EE"/>
    <w:rsid w:val="00C175DF"/>
    <w:rsid w:val="00C2345D"/>
    <w:rsid w:val="00C26925"/>
    <w:rsid w:val="00C27EC8"/>
    <w:rsid w:val="00C43F68"/>
    <w:rsid w:val="00C53196"/>
    <w:rsid w:val="00C5677A"/>
    <w:rsid w:val="00C7112F"/>
    <w:rsid w:val="00C7621A"/>
    <w:rsid w:val="00C913FF"/>
    <w:rsid w:val="00C9208A"/>
    <w:rsid w:val="00C93FEE"/>
    <w:rsid w:val="00CB1666"/>
    <w:rsid w:val="00CB4A9F"/>
    <w:rsid w:val="00CB7E10"/>
    <w:rsid w:val="00CC0DDA"/>
    <w:rsid w:val="00CC15A7"/>
    <w:rsid w:val="00CC4714"/>
    <w:rsid w:val="00CC68F3"/>
    <w:rsid w:val="00CC7080"/>
    <w:rsid w:val="00CE1345"/>
    <w:rsid w:val="00D01976"/>
    <w:rsid w:val="00D02AC5"/>
    <w:rsid w:val="00D21462"/>
    <w:rsid w:val="00D27993"/>
    <w:rsid w:val="00D42AD6"/>
    <w:rsid w:val="00D45C45"/>
    <w:rsid w:val="00D5602D"/>
    <w:rsid w:val="00D56116"/>
    <w:rsid w:val="00D62B32"/>
    <w:rsid w:val="00D6712D"/>
    <w:rsid w:val="00D67302"/>
    <w:rsid w:val="00D83CDF"/>
    <w:rsid w:val="00DA32B5"/>
    <w:rsid w:val="00DA6D04"/>
    <w:rsid w:val="00DB7A0D"/>
    <w:rsid w:val="00DC005E"/>
    <w:rsid w:val="00DC0C22"/>
    <w:rsid w:val="00DC3FDC"/>
    <w:rsid w:val="00DC53A2"/>
    <w:rsid w:val="00DD368A"/>
    <w:rsid w:val="00DE55AF"/>
    <w:rsid w:val="00E00C28"/>
    <w:rsid w:val="00E01F30"/>
    <w:rsid w:val="00E0597E"/>
    <w:rsid w:val="00E1575C"/>
    <w:rsid w:val="00E17835"/>
    <w:rsid w:val="00E207C3"/>
    <w:rsid w:val="00E215B8"/>
    <w:rsid w:val="00E22F0F"/>
    <w:rsid w:val="00E444F4"/>
    <w:rsid w:val="00E47AD6"/>
    <w:rsid w:val="00E52DF2"/>
    <w:rsid w:val="00E6092F"/>
    <w:rsid w:val="00E60DA7"/>
    <w:rsid w:val="00E678D7"/>
    <w:rsid w:val="00E74F9E"/>
    <w:rsid w:val="00E84EA6"/>
    <w:rsid w:val="00E866D3"/>
    <w:rsid w:val="00E92916"/>
    <w:rsid w:val="00E92B44"/>
    <w:rsid w:val="00E94450"/>
    <w:rsid w:val="00E972E7"/>
    <w:rsid w:val="00EB1515"/>
    <w:rsid w:val="00EB47B5"/>
    <w:rsid w:val="00EB53F7"/>
    <w:rsid w:val="00EB7384"/>
    <w:rsid w:val="00EC0862"/>
    <w:rsid w:val="00EC7729"/>
    <w:rsid w:val="00ED11B7"/>
    <w:rsid w:val="00ED3C0A"/>
    <w:rsid w:val="00ED5846"/>
    <w:rsid w:val="00EF77E2"/>
    <w:rsid w:val="00F02DF3"/>
    <w:rsid w:val="00F039C6"/>
    <w:rsid w:val="00F05D5F"/>
    <w:rsid w:val="00F06E89"/>
    <w:rsid w:val="00F24BF8"/>
    <w:rsid w:val="00F30CC6"/>
    <w:rsid w:val="00F31F4E"/>
    <w:rsid w:val="00F344F8"/>
    <w:rsid w:val="00F365A0"/>
    <w:rsid w:val="00F60783"/>
    <w:rsid w:val="00F6106C"/>
    <w:rsid w:val="00F63470"/>
    <w:rsid w:val="00F642D6"/>
    <w:rsid w:val="00F81500"/>
    <w:rsid w:val="00F91214"/>
    <w:rsid w:val="00F9410F"/>
    <w:rsid w:val="00F94EA0"/>
    <w:rsid w:val="00FA5ACC"/>
    <w:rsid w:val="00FB6FDB"/>
    <w:rsid w:val="00FD4A9C"/>
    <w:rsid w:val="00FE3230"/>
    <w:rsid w:val="00FF57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2D1D3"/>
  <w15:docId w15:val="{2B9FE5AD-67D6-4ADE-8883-F5FDF5B39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4">
    <w:name w:val="heading 4"/>
    <w:basedOn w:val="a"/>
    <w:next w:val="a"/>
    <w:link w:val="40"/>
    <w:uiPriority w:val="9"/>
    <w:semiHidden/>
    <w:unhideWhenUsed/>
    <w:qFormat/>
    <w:rsid w:val="00D0197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72B"/>
    <w:pPr>
      <w:ind w:left="720"/>
      <w:contextualSpacing/>
    </w:pPr>
  </w:style>
  <w:style w:type="paragraph" w:styleId="a4">
    <w:name w:val="Normal (Web)"/>
    <w:basedOn w:val="a"/>
    <w:uiPriority w:val="99"/>
    <w:unhideWhenUsed/>
    <w:rsid w:val="008B172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5">
    <w:name w:val="Emphasis"/>
    <w:basedOn w:val="a0"/>
    <w:uiPriority w:val="20"/>
    <w:qFormat/>
    <w:rsid w:val="002A074C"/>
    <w:rPr>
      <w:i/>
      <w:iCs/>
    </w:rPr>
  </w:style>
  <w:style w:type="character" w:customStyle="1" w:styleId="40">
    <w:name w:val="Заголовок 4 Знак"/>
    <w:basedOn w:val="a0"/>
    <w:link w:val="4"/>
    <w:uiPriority w:val="9"/>
    <w:semiHidden/>
    <w:rsid w:val="00D01976"/>
    <w:rPr>
      <w:rFonts w:asciiTheme="majorHAnsi" w:eastAsiaTheme="majorEastAsia" w:hAnsiTheme="majorHAnsi" w:cstheme="majorBidi"/>
      <w:b/>
      <w:bCs/>
      <w:i/>
      <w:iCs/>
      <w:color w:val="4F81BD" w:themeColor="accent1"/>
    </w:rPr>
  </w:style>
  <w:style w:type="paragraph" w:styleId="a6">
    <w:name w:val="Balloon Text"/>
    <w:basedOn w:val="a"/>
    <w:link w:val="a7"/>
    <w:uiPriority w:val="99"/>
    <w:semiHidden/>
    <w:unhideWhenUsed/>
    <w:rsid w:val="00391395"/>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391395"/>
    <w:rPr>
      <w:rFonts w:ascii="Tahoma" w:hAnsi="Tahoma" w:cs="Tahoma"/>
      <w:sz w:val="16"/>
      <w:szCs w:val="16"/>
    </w:rPr>
  </w:style>
  <w:style w:type="paragraph" w:customStyle="1" w:styleId="1">
    <w:name w:val="Без интервала1"/>
    <w:qFormat/>
    <w:rsid w:val="0034206F"/>
    <w:pPr>
      <w:spacing w:after="0" w:line="240" w:lineRule="auto"/>
    </w:pPr>
    <w:rPr>
      <w:rFonts w:ascii="Calibri" w:eastAsia="Times New Roman" w:hAnsi="Calibri" w:cs="Times New Roman"/>
    </w:rPr>
  </w:style>
  <w:style w:type="paragraph" w:styleId="a8">
    <w:name w:val="No Spacing"/>
    <w:uiPriority w:val="1"/>
    <w:qFormat/>
    <w:rsid w:val="00210AC8"/>
    <w:pPr>
      <w:spacing w:after="0" w:line="240" w:lineRule="auto"/>
    </w:pPr>
    <w:rPr>
      <w:rFonts w:ascii="Calibri" w:eastAsia="Calibri" w:hAnsi="Calibri" w:cs="Times New Roman"/>
    </w:rPr>
  </w:style>
  <w:style w:type="character" w:customStyle="1" w:styleId="html-span">
    <w:name w:val="html-span"/>
    <w:basedOn w:val="a0"/>
    <w:rsid w:val="00FA5ACC"/>
  </w:style>
  <w:style w:type="character" w:customStyle="1" w:styleId="xjp7ctv">
    <w:name w:val="xjp7ctv"/>
    <w:basedOn w:val="a0"/>
    <w:rsid w:val="00FA5ACC"/>
  </w:style>
  <w:style w:type="character" w:styleId="a9">
    <w:name w:val="Strong"/>
    <w:basedOn w:val="a0"/>
    <w:uiPriority w:val="22"/>
    <w:qFormat/>
    <w:rsid w:val="008176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85225">
      <w:bodyDiv w:val="1"/>
      <w:marLeft w:val="0"/>
      <w:marRight w:val="0"/>
      <w:marTop w:val="0"/>
      <w:marBottom w:val="0"/>
      <w:divBdr>
        <w:top w:val="none" w:sz="0" w:space="0" w:color="auto"/>
        <w:left w:val="none" w:sz="0" w:space="0" w:color="auto"/>
        <w:bottom w:val="none" w:sz="0" w:space="0" w:color="auto"/>
        <w:right w:val="none" w:sz="0" w:space="0" w:color="auto"/>
      </w:divBdr>
    </w:div>
    <w:div w:id="165824844">
      <w:bodyDiv w:val="1"/>
      <w:marLeft w:val="0"/>
      <w:marRight w:val="0"/>
      <w:marTop w:val="0"/>
      <w:marBottom w:val="0"/>
      <w:divBdr>
        <w:top w:val="none" w:sz="0" w:space="0" w:color="auto"/>
        <w:left w:val="none" w:sz="0" w:space="0" w:color="auto"/>
        <w:bottom w:val="none" w:sz="0" w:space="0" w:color="auto"/>
        <w:right w:val="none" w:sz="0" w:space="0" w:color="auto"/>
      </w:divBdr>
    </w:div>
    <w:div w:id="628053428">
      <w:bodyDiv w:val="1"/>
      <w:marLeft w:val="0"/>
      <w:marRight w:val="0"/>
      <w:marTop w:val="0"/>
      <w:marBottom w:val="0"/>
      <w:divBdr>
        <w:top w:val="none" w:sz="0" w:space="0" w:color="auto"/>
        <w:left w:val="none" w:sz="0" w:space="0" w:color="auto"/>
        <w:bottom w:val="none" w:sz="0" w:space="0" w:color="auto"/>
        <w:right w:val="none" w:sz="0" w:space="0" w:color="auto"/>
      </w:divBdr>
    </w:div>
    <w:div w:id="714813521">
      <w:bodyDiv w:val="1"/>
      <w:marLeft w:val="0"/>
      <w:marRight w:val="0"/>
      <w:marTop w:val="0"/>
      <w:marBottom w:val="0"/>
      <w:divBdr>
        <w:top w:val="none" w:sz="0" w:space="0" w:color="auto"/>
        <w:left w:val="none" w:sz="0" w:space="0" w:color="auto"/>
        <w:bottom w:val="none" w:sz="0" w:space="0" w:color="auto"/>
        <w:right w:val="none" w:sz="0" w:space="0" w:color="auto"/>
      </w:divBdr>
      <w:divsChild>
        <w:div w:id="1926842265">
          <w:marLeft w:val="0"/>
          <w:marRight w:val="0"/>
          <w:marTop w:val="0"/>
          <w:marBottom w:val="0"/>
          <w:divBdr>
            <w:top w:val="none" w:sz="0" w:space="0" w:color="auto"/>
            <w:left w:val="none" w:sz="0" w:space="0" w:color="auto"/>
            <w:bottom w:val="none" w:sz="0" w:space="0" w:color="auto"/>
            <w:right w:val="none" w:sz="0" w:space="0" w:color="auto"/>
          </w:divBdr>
        </w:div>
        <w:div w:id="1569026255">
          <w:marLeft w:val="0"/>
          <w:marRight w:val="0"/>
          <w:marTop w:val="0"/>
          <w:marBottom w:val="0"/>
          <w:divBdr>
            <w:top w:val="none" w:sz="0" w:space="0" w:color="auto"/>
            <w:left w:val="none" w:sz="0" w:space="0" w:color="auto"/>
            <w:bottom w:val="none" w:sz="0" w:space="0" w:color="auto"/>
            <w:right w:val="none" w:sz="0" w:space="0" w:color="auto"/>
          </w:divBdr>
        </w:div>
        <w:div w:id="1506633451">
          <w:marLeft w:val="0"/>
          <w:marRight w:val="0"/>
          <w:marTop w:val="0"/>
          <w:marBottom w:val="0"/>
          <w:divBdr>
            <w:top w:val="none" w:sz="0" w:space="0" w:color="auto"/>
            <w:left w:val="none" w:sz="0" w:space="0" w:color="auto"/>
            <w:bottom w:val="none" w:sz="0" w:space="0" w:color="auto"/>
            <w:right w:val="none" w:sz="0" w:space="0" w:color="auto"/>
          </w:divBdr>
        </w:div>
        <w:div w:id="1616014565">
          <w:marLeft w:val="0"/>
          <w:marRight w:val="0"/>
          <w:marTop w:val="0"/>
          <w:marBottom w:val="0"/>
          <w:divBdr>
            <w:top w:val="none" w:sz="0" w:space="0" w:color="auto"/>
            <w:left w:val="none" w:sz="0" w:space="0" w:color="auto"/>
            <w:bottom w:val="none" w:sz="0" w:space="0" w:color="auto"/>
            <w:right w:val="none" w:sz="0" w:space="0" w:color="auto"/>
          </w:divBdr>
        </w:div>
      </w:divsChild>
    </w:div>
    <w:div w:id="784693354">
      <w:bodyDiv w:val="1"/>
      <w:marLeft w:val="0"/>
      <w:marRight w:val="0"/>
      <w:marTop w:val="0"/>
      <w:marBottom w:val="0"/>
      <w:divBdr>
        <w:top w:val="none" w:sz="0" w:space="0" w:color="auto"/>
        <w:left w:val="none" w:sz="0" w:space="0" w:color="auto"/>
        <w:bottom w:val="none" w:sz="0" w:space="0" w:color="auto"/>
        <w:right w:val="none" w:sz="0" w:space="0" w:color="auto"/>
      </w:divBdr>
    </w:div>
    <w:div w:id="824929467">
      <w:bodyDiv w:val="1"/>
      <w:marLeft w:val="0"/>
      <w:marRight w:val="0"/>
      <w:marTop w:val="0"/>
      <w:marBottom w:val="0"/>
      <w:divBdr>
        <w:top w:val="none" w:sz="0" w:space="0" w:color="auto"/>
        <w:left w:val="none" w:sz="0" w:space="0" w:color="auto"/>
        <w:bottom w:val="none" w:sz="0" w:space="0" w:color="auto"/>
        <w:right w:val="none" w:sz="0" w:space="0" w:color="auto"/>
      </w:divBdr>
    </w:div>
    <w:div w:id="1478106099">
      <w:bodyDiv w:val="1"/>
      <w:marLeft w:val="0"/>
      <w:marRight w:val="0"/>
      <w:marTop w:val="0"/>
      <w:marBottom w:val="0"/>
      <w:divBdr>
        <w:top w:val="none" w:sz="0" w:space="0" w:color="auto"/>
        <w:left w:val="none" w:sz="0" w:space="0" w:color="auto"/>
        <w:bottom w:val="none" w:sz="0" w:space="0" w:color="auto"/>
        <w:right w:val="none" w:sz="0" w:space="0" w:color="auto"/>
      </w:divBdr>
    </w:div>
    <w:div w:id="1563250167">
      <w:bodyDiv w:val="1"/>
      <w:marLeft w:val="0"/>
      <w:marRight w:val="0"/>
      <w:marTop w:val="0"/>
      <w:marBottom w:val="0"/>
      <w:divBdr>
        <w:top w:val="none" w:sz="0" w:space="0" w:color="auto"/>
        <w:left w:val="none" w:sz="0" w:space="0" w:color="auto"/>
        <w:bottom w:val="none" w:sz="0" w:space="0" w:color="auto"/>
        <w:right w:val="none" w:sz="0" w:space="0" w:color="auto"/>
      </w:divBdr>
      <w:divsChild>
        <w:div w:id="1112674626">
          <w:marLeft w:val="0"/>
          <w:marRight w:val="0"/>
          <w:marTop w:val="0"/>
          <w:marBottom w:val="0"/>
          <w:divBdr>
            <w:top w:val="none" w:sz="0" w:space="0" w:color="auto"/>
            <w:left w:val="none" w:sz="0" w:space="0" w:color="auto"/>
            <w:bottom w:val="none" w:sz="0" w:space="0" w:color="auto"/>
            <w:right w:val="none" w:sz="0" w:space="0" w:color="auto"/>
          </w:divBdr>
        </w:div>
        <w:div w:id="754278956">
          <w:marLeft w:val="0"/>
          <w:marRight w:val="0"/>
          <w:marTop w:val="0"/>
          <w:marBottom w:val="0"/>
          <w:divBdr>
            <w:top w:val="none" w:sz="0" w:space="0" w:color="auto"/>
            <w:left w:val="none" w:sz="0" w:space="0" w:color="auto"/>
            <w:bottom w:val="none" w:sz="0" w:space="0" w:color="auto"/>
            <w:right w:val="none" w:sz="0" w:space="0" w:color="auto"/>
          </w:divBdr>
        </w:div>
      </w:divsChild>
    </w:div>
    <w:div w:id="1731801883">
      <w:bodyDiv w:val="1"/>
      <w:marLeft w:val="0"/>
      <w:marRight w:val="0"/>
      <w:marTop w:val="0"/>
      <w:marBottom w:val="0"/>
      <w:divBdr>
        <w:top w:val="none" w:sz="0" w:space="0" w:color="auto"/>
        <w:left w:val="none" w:sz="0" w:space="0" w:color="auto"/>
        <w:bottom w:val="none" w:sz="0" w:space="0" w:color="auto"/>
        <w:right w:val="none" w:sz="0" w:space="0" w:color="auto"/>
      </w:divBdr>
      <w:divsChild>
        <w:div w:id="1002512782">
          <w:marLeft w:val="0"/>
          <w:marRight w:val="0"/>
          <w:marTop w:val="0"/>
          <w:marBottom w:val="0"/>
          <w:divBdr>
            <w:top w:val="none" w:sz="0" w:space="0" w:color="auto"/>
            <w:left w:val="none" w:sz="0" w:space="0" w:color="auto"/>
            <w:bottom w:val="none" w:sz="0" w:space="0" w:color="auto"/>
            <w:right w:val="none" w:sz="0" w:space="0" w:color="auto"/>
          </w:divBdr>
        </w:div>
        <w:div w:id="1542743056">
          <w:marLeft w:val="0"/>
          <w:marRight w:val="0"/>
          <w:marTop w:val="120"/>
          <w:marBottom w:val="0"/>
          <w:divBdr>
            <w:top w:val="none" w:sz="0" w:space="0" w:color="auto"/>
            <w:left w:val="none" w:sz="0" w:space="0" w:color="auto"/>
            <w:bottom w:val="none" w:sz="0" w:space="0" w:color="auto"/>
            <w:right w:val="none" w:sz="0" w:space="0" w:color="auto"/>
          </w:divBdr>
          <w:divsChild>
            <w:div w:id="1688480309">
              <w:marLeft w:val="0"/>
              <w:marRight w:val="0"/>
              <w:marTop w:val="0"/>
              <w:marBottom w:val="0"/>
              <w:divBdr>
                <w:top w:val="none" w:sz="0" w:space="0" w:color="auto"/>
                <w:left w:val="none" w:sz="0" w:space="0" w:color="auto"/>
                <w:bottom w:val="none" w:sz="0" w:space="0" w:color="auto"/>
                <w:right w:val="none" w:sz="0" w:space="0" w:color="auto"/>
              </w:divBdr>
            </w:div>
            <w:div w:id="964458714">
              <w:marLeft w:val="0"/>
              <w:marRight w:val="0"/>
              <w:marTop w:val="0"/>
              <w:marBottom w:val="0"/>
              <w:divBdr>
                <w:top w:val="none" w:sz="0" w:space="0" w:color="auto"/>
                <w:left w:val="none" w:sz="0" w:space="0" w:color="auto"/>
                <w:bottom w:val="none" w:sz="0" w:space="0" w:color="auto"/>
                <w:right w:val="none" w:sz="0" w:space="0" w:color="auto"/>
              </w:divBdr>
            </w:div>
            <w:div w:id="20020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10424">
      <w:bodyDiv w:val="1"/>
      <w:marLeft w:val="0"/>
      <w:marRight w:val="0"/>
      <w:marTop w:val="0"/>
      <w:marBottom w:val="0"/>
      <w:divBdr>
        <w:top w:val="none" w:sz="0" w:space="0" w:color="auto"/>
        <w:left w:val="none" w:sz="0" w:space="0" w:color="auto"/>
        <w:bottom w:val="none" w:sz="0" w:space="0" w:color="auto"/>
        <w:right w:val="none" w:sz="0" w:space="0" w:color="auto"/>
      </w:divBdr>
    </w:div>
    <w:div w:id="1808669226">
      <w:bodyDiv w:val="1"/>
      <w:marLeft w:val="0"/>
      <w:marRight w:val="0"/>
      <w:marTop w:val="0"/>
      <w:marBottom w:val="0"/>
      <w:divBdr>
        <w:top w:val="none" w:sz="0" w:space="0" w:color="auto"/>
        <w:left w:val="none" w:sz="0" w:space="0" w:color="auto"/>
        <w:bottom w:val="none" w:sz="0" w:space="0" w:color="auto"/>
        <w:right w:val="none" w:sz="0" w:space="0" w:color="auto"/>
      </w:divBdr>
    </w:div>
    <w:div w:id="1843856967">
      <w:bodyDiv w:val="1"/>
      <w:marLeft w:val="0"/>
      <w:marRight w:val="0"/>
      <w:marTop w:val="0"/>
      <w:marBottom w:val="0"/>
      <w:divBdr>
        <w:top w:val="none" w:sz="0" w:space="0" w:color="auto"/>
        <w:left w:val="none" w:sz="0" w:space="0" w:color="auto"/>
        <w:bottom w:val="none" w:sz="0" w:space="0" w:color="auto"/>
        <w:right w:val="none" w:sz="0" w:space="0" w:color="auto"/>
      </w:divBdr>
    </w:div>
    <w:div w:id="2107575785">
      <w:bodyDiv w:val="1"/>
      <w:marLeft w:val="0"/>
      <w:marRight w:val="0"/>
      <w:marTop w:val="0"/>
      <w:marBottom w:val="0"/>
      <w:divBdr>
        <w:top w:val="none" w:sz="0" w:space="0" w:color="auto"/>
        <w:left w:val="none" w:sz="0" w:space="0" w:color="auto"/>
        <w:bottom w:val="none" w:sz="0" w:space="0" w:color="auto"/>
        <w:right w:val="none" w:sz="0" w:space="0" w:color="auto"/>
      </w:divBdr>
      <w:divsChild>
        <w:div w:id="763113509">
          <w:marLeft w:val="0"/>
          <w:marRight w:val="0"/>
          <w:marTop w:val="0"/>
          <w:marBottom w:val="0"/>
          <w:divBdr>
            <w:top w:val="none" w:sz="0" w:space="0" w:color="auto"/>
            <w:left w:val="none" w:sz="0" w:space="0" w:color="auto"/>
            <w:bottom w:val="none" w:sz="0" w:space="0" w:color="auto"/>
            <w:right w:val="none" w:sz="0" w:space="0" w:color="auto"/>
          </w:divBdr>
        </w:div>
        <w:div w:id="183372875">
          <w:marLeft w:val="0"/>
          <w:marRight w:val="0"/>
          <w:marTop w:val="0"/>
          <w:marBottom w:val="0"/>
          <w:divBdr>
            <w:top w:val="none" w:sz="0" w:space="0" w:color="auto"/>
            <w:left w:val="none" w:sz="0" w:space="0" w:color="auto"/>
            <w:bottom w:val="none" w:sz="0" w:space="0" w:color="auto"/>
            <w:right w:val="none" w:sz="0" w:space="0" w:color="auto"/>
          </w:divBdr>
        </w:div>
        <w:div w:id="815755099">
          <w:marLeft w:val="0"/>
          <w:marRight w:val="0"/>
          <w:marTop w:val="0"/>
          <w:marBottom w:val="0"/>
          <w:divBdr>
            <w:top w:val="none" w:sz="0" w:space="0" w:color="auto"/>
            <w:left w:val="none" w:sz="0" w:space="0" w:color="auto"/>
            <w:bottom w:val="none" w:sz="0" w:space="0" w:color="auto"/>
            <w:right w:val="none" w:sz="0" w:space="0" w:color="auto"/>
          </w:divBdr>
        </w:div>
        <w:div w:id="789055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8401A-5EB2-4CFF-920E-FD755074F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10900</Words>
  <Characters>6213</Characters>
  <Application>Microsoft Office Word</Application>
  <DocSecurity>0</DocSecurity>
  <Lines>51</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Сиропятова</dc:creator>
  <cp:keywords/>
  <cp:lastModifiedBy>Дмитро</cp:lastModifiedBy>
  <cp:revision>2</cp:revision>
  <cp:lastPrinted>2026-01-12T09:00:00Z</cp:lastPrinted>
  <dcterms:created xsi:type="dcterms:W3CDTF">2026-01-19T07:08:00Z</dcterms:created>
  <dcterms:modified xsi:type="dcterms:W3CDTF">2026-01-19T07:08:00Z</dcterms:modified>
</cp:coreProperties>
</file>