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2545F" w14:textId="15DD6E2F" w:rsidR="00634A24" w:rsidRPr="00634A24" w:rsidRDefault="007C758C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_GoBack"/>
      <w:bookmarkEnd w:id="0"/>
      <w:r w:rsidRP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Додаток до рішення </w:t>
      </w:r>
      <w:proofErr w:type="spellStart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Славутської</w:t>
      </w:r>
      <w:proofErr w:type="spellEnd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міської ради</w:t>
      </w:r>
    </w:p>
    <w:p w14:paraId="001B8C7E" w14:textId="39019854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від </w:t>
      </w:r>
      <w:r w:rsidR="00644F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</w:t>
      </w:r>
      <w:r w:rsidR="004279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</w:t>
      </w:r>
      <w:r w:rsidR="004227BC" w:rsidRPr="008D31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р.</w:t>
      </w:r>
    </w:p>
    <w:p w14:paraId="2A25FBDB" w14:textId="5DC9470D" w:rsidR="00427982" w:rsidRDefault="00427982" w:rsidP="00427982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</w:t>
      </w:r>
      <w:r w:rsidR="00644F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___________</w:t>
      </w:r>
    </w:p>
    <w:p w14:paraId="3BE9784B" w14:textId="77777777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06B8A9C5" w14:textId="77777777" w:rsidR="00634A24" w:rsidRPr="00634A24" w:rsidRDefault="00634A24" w:rsidP="0063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2D31E89F" w14:textId="77777777" w:rsidR="00CA2CBB" w:rsidRPr="00CA2CBB" w:rsidRDefault="00CA2CBB" w:rsidP="00CA2CB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Ресурсне забезпечення</w:t>
      </w:r>
    </w:p>
    <w:p w14:paraId="1C7AD6F4" w14:textId="33E3E895" w:rsidR="00A857DE" w:rsidRDefault="00CA2CBB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Системою  заходів  щодо  реалізації  Програми  передбачається  часткове фінансування  з  місцевого  бюджету </w:t>
      </w:r>
      <w:r w:rsidR="0062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743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здійснюватиметься в межах бюджетних призначень)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 фінансова  підтримка  реалізації  Програми  за рахунок коштів державного бюджету, в  рамках  міжнародної  технічної  допомоги,  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міжнародних  і  вітчизняних  фінансово-кредитних  установ,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підприємств,  організацій,  рекламодавців, спонсорів,  зацікавлених  в  соціально-економічному  розвитку </w:t>
      </w:r>
      <w:r w:rsidR="001702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інших джерел, використання коштів з яких не суперечить чинному законодавству.</w:t>
      </w:r>
    </w:p>
    <w:p w14:paraId="495E6170" w14:textId="77777777" w:rsidR="001248DE" w:rsidRDefault="001248DE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031A6C" w14:paraId="30768622" w14:textId="77777777" w:rsidTr="00031A6C">
        <w:tc>
          <w:tcPr>
            <w:tcW w:w="4814" w:type="dxa"/>
          </w:tcPr>
          <w:p w14:paraId="16C45D5F" w14:textId="5047716A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15" w:type="dxa"/>
          </w:tcPr>
          <w:p w14:paraId="063EC0C9" w14:textId="79B976C9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Усього витрат на виконання Програми за рахунок коштів бюджету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Славутської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20C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міської </w:t>
            </w: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ТГ,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тис.грн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031A6C" w14:paraId="7D6E9E9F" w14:textId="77777777" w:rsidTr="00031A6C">
        <w:tc>
          <w:tcPr>
            <w:tcW w:w="4814" w:type="dxa"/>
          </w:tcPr>
          <w:p w14:paraId="4E049926" w14:textId="68350F8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5" w:type="dxa"/>
          </w:tcPr>
          <w:p w14:paraId="217415A2" w14:textId="5821160A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5375,286</w:t>
            </w:r>
          </w:p>
        </w:tc>
      </w:tr>
      <w:tr w:rsidR="00031A6C" w14:paraId="3A0F6CE8" w14:textId="77777777" w:rsidTr="00031A6C">
        <w:tc>
          <w:tcPr>
            <w:tcW w:w="4814" w:type="dxa"/>
          </w:tcPr>
          <w:p w14:paraId="17C83180" w14:textId="224DAFC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5" w:type="dxa"/>
          </w:tcPr>
          <w:p w14:paraId="761FB92A" w14:textId="742FADC2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23355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797</w:t>
            </w: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,3</w:t>
            </w:r>
            <w:r w:rsidR="00673646"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</w:tr>
      <w:tr w:rsidR="00031A6C" w14:paraId="7DD7FCE9" w14:textId="77777777" w:rsidTr="00031A6C">
        <w:tc>
          <w:tcPr>
            <w:tcW w:w="4814" w:type="dxa"/>
          </w:tcPr>
          <w:p w14:paraId="7CD1C271" w14:textId="3968B371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5" w:type="dxa"/>
          </w:tcPr>
          <w:p w14:paraId="161D51CE" w14:textId="10854819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10933,521</w:t>
            </w:r>
          </w:p>
        </w:tc>
      </w:tr>
      <w:tr w:rsidR="008F7BE0" w14:paraId="25DD008E" w14:textId="77777777" w:rsidTr="00031A6C">
        <w:tc>
          <w:tcPr>
            <w:tcW w:w="4814" w:type="dxa"/>
          </w:tcPr>
          <w:p w14:paraId="3EC0DF65" w14:textId="501E057C" w:rsidR="008F7BE0" w:rsidRPr="001248DE" w:rsidRDefault="008F7BE0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4815" w:type="dxa"/>
          </w:tcPr>
          <w:p w14:paraId="0846F977" w14:textId="16ADDE33" w:rsidR="008F7BE0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336D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6,107</w:t>
            </w:r>
          </w:p>
        </w:tc>
      </w:tr>
    </w:tbl>
    <w:p w14:paraId="19665871" w14:textId="77777777" w:rsidR="008F7BE0" w:rsidRDefault="008F7BE0" w:rsidP="008F7BE0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3059A55" w14:textId="2A07A8FD" w:rsidR="004C486B" w:rsidRPr="004C486B" w:rsidRDefault="004C486B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  <w:sectPr w:rsidR="004C486B" w:rsidRPr="004C486B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4C486B">
        <w:rPr>
          <w:rFonts w:ascii="Times New Roman" w:hAnsi="Times New Roman" w:cs="Times New Roman"/>
          <w:iCs/>
          <w:sz w:val="28"/>
          <w:szCs w:val="28"/>
        </w:rPr>
        <w:t>Виконавцем Програми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 xml:space="preserve">сприяння залученню інвестицій у розвиток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</w:t>
      </w:r>
      <w:r w:rsidR="009D4B5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>територіальної громади на 202</w:t>
      </w:r>
      <w:r w:rsidR="009D4B55">
        <w:rPr>
          <w:rFonts w:ascii="Times New Roman" w:hAnsi="Times New Roman" w:cs="Times New Roman"/>
          <w:iCs/>
          <w:sz w:val="28"/>
          <w:szCs w:val="28"/>
        </w:rPr>
        <w:t>4</w:t>
      </w:r>
      <w:r w:rsidRPr="004C486B">
        <w:rPr>
          <w:rFonts w:ascii="Times New Roman" w:hAnsi="Times New Roman" w:cs="Times New Roman"/>
          <w:iCs/>
          <w:sz w:val="28"/>
          <w:szCs w:val="28"/>
        </w:rPr>
        <w:t>-202</w:t>
      </w:r>
      <w:r w:rsidR="00E04933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4C486B">
        <w:rPr>
          <w:rFonts w:ascii="Times New Roman" w:hAnsi="Times New Roman" w:cs="Times New Roman"/>
          <w:iCs/>
          <w:sz w:val="28"/>
          <w:szCs w:val="28"/>
        </w:rPr>
        <w:t>роки є виконавчий комітет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 ради</w:t>
      </w:r>
      <w:r w:rsidR="000B758B">
        <w:rPr>
          <w:rFonts w:ascii="Times New Roman" w:hAnsi="Times New Roman" w:cs="Times New Roman"/>
          <w:iCs/>
          <w:sz w:val="28"/>
          <w:szCs w:val="28"/>
        </w:rPr>
        <w:t>.</w:t>
      </w:r>
    </w:p>
    <w:p w14:paraId="4ECED9F0" w14:textId="37529780" w:rsidR="005E531A" w:rsidRPr="004A37D5" w:rsidRDefault="00820C8A" w:rsidP="004A37D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6. Результативні показники, що характеризують виконання Програми </w:t>
      </w:r>
    </w:p>
    <w:p w14:paraId="6E35967B" w14:textId="18DAEEE9" w:rsidR="005E531A" w:rsidRDefault="005E531A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4"/>
        <w:tblW w:w="5000" w:type="pct"/>
        <w:jc w:val="right"/>
        <w:tblLook w:val="04A0" w:firstRow="1" w:lastRow="0" w:firstColumn="1" w:lastColumn="0" w:noHBand="0" w:noVBand="1"/>
      </w:tblPr>
      <w:tblGrid>
        <w:gridCol w:w="6584"/>
        <w:gridCol w:w="1704"/>
        <w:gridCol w:w="2110"/>
        <w:gridCol w:w="1691"/>
        <w:gridCol w:w="1476"/>
        <w:gridCol w:w="1561"/>
      </w:tblGrid>
      <w:tr w:rsidR="00EB7243" w:rsidRPr="005A1648" w14:paraId="107F502D" w14:textId="77777777" w:rsidTr="005B43B0">
        <w:trPr>
          <w:jc w:val="right"/>
        </w:trPr>
        <w:tc>
          <w:tcPr>
            <w:tcW w:w="2176" w:type="pct"/>
          </w:tcPr>
          <w:p w14:paraId="7385A26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Заходи</w:t>
            </w:r>
          </w:p>
        </w:tc>
        <w:tc>
          <w:tcPr>
            <w:tcW w:w="563" w:type="pct"/>
          </w:tcPr>
          <w:p w14:paraId="68B4405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697" w:type="pct"/>
          </w:tcPr>
          <w:p w14:paraId="6614BA8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 за Програмою</w:t>
            </w:r>
          </w:p>
        </w:tc>
        <w:tc>
          <w:tcPr>
            <w:tcW w:w="559" w:type="pct"/>
          </w:tcPr>
          <w:p w14:paraId="4445532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2024 рік</w:t>
            </w:r>
          </w:p>
        </w:tc>
        <w:tc>
          <w:tcPr>
            <w:tcW w:w="488" w:type="pct"/>
          </w:tcPr>
          <w:p w14:paraId="3293747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2025 рік</w:t>
            </w:r>
          </w:p>
        </w:tc>
        <w:tc>
          <w:tcPr>
            <w:tcW w:w="516" w:type="pct"/>
          </w:tcPr>
          <w:p w14:paraId="5DE760F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2026 рік</w:t>
            </w:r>
          </w:p>
        </w:tc>
      </w:tr>
      <w:tr w:rsidR="00EB7243" w:rsidRPr="005A1648" w14:paraId="3F71BC39" w14:textId="77777777" w:rsidTr="005B43B0">
        <w:trPr>
          <w:jc w:val="right"/>
        </w:trPr>
        <w:tc>
          <w:tcPr>
            <w:tcW w:w="2176" w:type="pct"/>
          </w:tcPr>
          <w:p w14:paraId="7F3398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796F4623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14:paraId="3CE2977D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14:paraId="5BDA6A1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652563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16" w:type="pct"/>
          </w:tcPr>
          <w:p w14:paraId="6668041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39559295" w14:textId="77777777" w:rsidTr="005B43B0">
        <w:trPr>
          <w:jc w:val="right"/>
        </w:trPr>
        <w:tc>
          <w:tcPr>
            <w:tcW w:w="2176" w:type="pct"/>
          </w:tcPr>
          <w:p w14:paraId="094EB6B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затрат</w:t>
            </w:r>
          </w:p>
        </w:tc>
        <w:tc>
          <w:tcPr>
            <w:tcW w:w="563" w:type="pct"/>
          </w:tcPr>
          <w:p w14:paraId="2BC371EE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</w:tcPr>
          <w:p w14:paraId="03F671D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</w:tcPr>
          <w:p w14:paraId="2079BEF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</w:tcPr>
          <w:p w14:paraId="799FC140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</w:tcPr>
          <w:p w14:paraId="00C5A4F2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4F74DEA" w14:textId="77777777" w:rsidTr="005B43B0">
        <w:trPr>
          <w:jc w:val="right"/>
        </w:trPr>
        <w:tc>
          <w:tcPr>
            <w:tcW w:w="2176" w:type="pct"/>
          </w:tcPr>
          <w:p w14:paraId="22E5409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Виготовлення презентаційних матеріалів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ТГ</w:t>
            </w:r>
          </w:p>
        </w:tc>
        <w:tc>
          <w:tcPr>
            <w:tcW w:w="563" w:type="pct"/>
          </w:tcPr>
          <w:p w14:paraId="4FEB935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B80F43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25,5</w:t>
            </w:r>
          </w:p>
        </w:tc>
        <w:tc>
          <w:tcPr>
            <w:tcW w:w="559" w:type="pct"/>
            <w:vAlign w:val="bottom"/>
          </w:tcPr>
          <w:p w14:paraId="3D26640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7,5</w:t>
            </w:r>
          </w:p>
        </w:tc>
        <w:tc>
          <w:tcPr>
            <w:tcW w:w="488" w:type="pct"/>
            <w:vAlign w:val="bottom"/>
          </w:tcPr>
          <w:p w14:paraId="04D876A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8,5</w:t>
            </w:r>
          </w:p>
        </w:tc>
        <w:tc>
          <w:tcPr>
            <w:tcW w:w="516" w:type="pct"/>
            <w:vAlign w:val="bottom"/>
          </w:tcPr>
          <w:p w14:paraId="7F4BAB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9,5</w:t>
            </w:r>
          </w:p>
        </w:tc>
      </w:tr>
      <w:tr w:rsidR="00EB7243" w:rsidRPr="005A1648" w14:paraId="2575F4EA" w14:textId="77777777" w:rsidTr="005B43B0">
        <w:trPr>
          <w:jc w:val="right"/>
        </w:trPr>
        <w:tc>
          <w:tcPr>
            <w:tcW w:w="2176" w:type="pct"/>
          </w:tcPr>
          <w:p w14:paraId="6E74D2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Створення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промоційного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відеоролика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56424">
              <w:rPr>
                <w:rFonts w:ascii="Times New Roman" w:hAnsi="Times New Roman" w:cs="Times New Roman"/>
                <w:iCs/>
                <w:sz w:val="24"/>
                <w:szCs w:val="24"/>
              </w:rPr>
              <w:t>міської ТГ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12C0AB4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7684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559" w:type="pct"/>
            <w:vAlign w:val="bottom"/>
          </w:tcPr>
          <w:p w14:paraId="51C228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488" w:type="pct"/>
            <w:vAlign w:val="bottom"/>
          </w:tcPr>
          <w:p w14:paraId="208D22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6184246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0BF4F1BE" w14:textId="77777777" w:rsidTr="005B43B0">
        <w:trPr>
          <w:jc w:val="right"/>
        </w:trPr>
        <w:tc>
          <w:tcPr>
            <w:tcW w:w="2176" w:type="pct"/>
          </w:tcPr>
          <w:p w14:paraId="1FC7B266" w14:textId="4667DC56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Придбання матеріально-технічних та комп’ютерних засобів, необхідних для мультимедійної презентації інвестиційної привабливості громади </w:t>
            </w:r>
          </w:p>
        </w:tc>
        <w:tc>
          <w:tcPr>
            <w:tcW w:w="563" w:type="pct"/>
          </w:tcPr>
          <w:p w14:paraId="4B13B8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E91C2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59" w:type="pct"/>
            <w:vAlign w:val="bottom"/>
          </w:tcPr>
          <w:p w14:paraId="48DCBD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767FC5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16" w:type="pct"/>
            <w:vAlign w:val="bottom"/>
          </w:tcPr>
          <w:p w14:paraId="4B475E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5DD55270" w14:textId="77777777" w:rsidTr="005B43B0">
        <w:trPr>
          <w:jc w:val="right"/>
        </w:trPr>
        <w:tc>
          <w:tcPr>
            <w:tcW w:w="2176" w:type="pct"/>
          </w:tcPr>
          <w:p w14:paraId="4EEAB02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Налаштування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таргетованої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реклами в соціальних мережах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метою промоції інвестиційних можливостей </w:t>
            </w:r>
            <w:proofErr w:type="spellStart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C73E55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531FE0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132,5</w:t>
            </w:r>
          </w:p>
        </w:tc>
        <w:tc>
          <w:tcPr>
            <w:tcW w:w="559" w:type="pct"/>
            <w:vAlign w:val="bottom"/>
          </w:tcPr>
          <w:p w14:paraId="09EBB1C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40,0</w:t>
            </w:r>
          </w:p>
        </w:tc>
        <w:tc>
          <w:tcPr>
            <w:tcW w:w="488" w:type="pct"/>
            <w:vAlign w:val="bottom"/>
          </w:tcPr>
          <w:p w14:paraId="320F171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44,0</w:t>
            </w:r>
          </w:p>
        </w:tc>
        <w:tc>
          <w:tcPr>
            <w:tcW w:w="516" w:type="pct"/>
            <w:vAlign w:val="bottom"/>
          </w:tcPr>
          <w:p w14:paraId="07F505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48,5</w:t>
            </w:r>
          </w:p>
        </w:tc>
      </w:tr>
      <w:tr w:rsidR="00EB7243" w:rsidRPr="005A1648" w14:paraId="227063F7" w14:textId="77777777" w:rsidTr="005B43B0">
        <w:trPr>
          <w:jc w:val="right"/>
        </w:trPr>
        <w:tc>
          <w:tcPr>
            <w:tcW w:w="2176" w:type="pct"/>
          </w:tcPr>
          <w:p w14:paraId="5BC8758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Організація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тощо), прийом офіційних іноземних делегацій, представницькі видатки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4513932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B0C10C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175,5</w:t>
            </w:r>
          </w:p>
        </w:tc>
        <w:tc>
          <w:tcPr>
            <w:tcW w:w="559" w:type="pct"/>
            <w:vAlign w:val="bottom"/>
          </w:tcPr>
          <w:p w14:paraId="08EB6A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54,0</w:t>
            </w:r>
          </w:p>
        </w:tc>
        <w:tc>
          <w:tcPr>
            <w:tcW w:w="488" w:type="pct"/>
            <w:vAlign w:val="bottom"/>
          </w:tcPr>
          <w:p w14:paraId="4A642E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58,5</w:t>
            </w:r>
          </w:p>
        </w:tc>
        <w:tc>
          <w:tcPr>
            <w:tcW w:w="516" w:type="pct"/>
            <w:vAlign w:val="bottom"/>
          </w:tcPr>
          <w:p w14:paraId="004CEEC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63,0</w:t>
            </w:r>
          </w:p>
        </w:tc>
      </w:tr>
      <w:tr w:rsidR="00EB7243" w:rsidRPr="005A1648" w14:paraId="2B50B14A" w14:textId="77777777" w:rsidTr="005B43B0">
        <w:trPr>
          <w:jc w:val="right"/>
        </w:trPr>
        <w:tc>
          <w:tcPr>
            <w:tcW w:w="2176" w:type="pct"/>
          </w:tcPr>
          <w:p w14:paraId="4CB7CC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Участь у  заходах, в тому числі міжнародних, для налагодження нових контактів з інвесторами (виставки, форуми, ярмарки, бізнес-зустрічі тощо) з метою промоції економічного та інвестиційного потенціалу громади</w:t>
            </w:r>
          </w:p>
        </w:tc>
        <w:tc>
          <w:tcPr>
            <w:tcW w:w="563" w:type="pct"/>
          </w:tcPr>
          <w:p w14:paraId="4223B3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EA83A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225,2</w:t>
            </w:r>
          </w:p>
        </w:tc>
        <w:tc>
          <w:tcPr>
            <w:tcW w:w="559" w:type="pct"/>
            <w:vAlign w:val="bottom"/>
          </w:tcPr>
          <w:p w14:paraId="46E516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68,0</w:t>
            </w:r>
          </w:p>
        </w:tc>
        <w:tc>
          <w:tcPr>
            <w:tcW w:w="488" w:type="pct"/>
            <w:vAlign w:val="bottom"/>
          </w:tcPr>
          <w:p w14:paraId="5DAE5CF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74,8</w:t>
            </w:r>
          </w:p>
        </w:tc>
        <w:tc>
          <w:tcPr>
            <w:tcW w:w="516" w:type="pct"/>
            <w:vAlign w:val="bottom"/>
          </w:tcPr>
          <w:p w14:paraId="05305C4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82,4</w:t>
            </w:r>
          </w:p>
        </w:tc>
      </w:tr>
      <w:tr w:rsidR="00EB7243" w:rsidRPr="005A1648" w14:paraId="24A05F86" w14:textId="77777777" w:rsidTr="005B43B0">
        <w:trPr>
          <w:jc w:val="right"/>
        </w:trPr>
        <w:tc>
          <w:tcPr>
            <w:tcW w:w="2176" w:type="pct"/>
          </w:tcPr>
          <w:p w14:paraId="51AE1EC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Розробка ескізів та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1FDF894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DA2C34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142,5</w:t>
            </w:r>
          </w:p>
        </w:tc>
        <w:tc>
          <w:tcPr>
            <w:tcW w:w="559" w:type="pct"/>
            <w:vAlign w:val="bottom"/>
          </w:tcPr>
          <w:p w14:paraId="482A947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42,5</w:t>
            </w:r>
          </w:p>
        </w:tc>
        <w:tc>
          <w:tcPr>
            <w:tcW w:w="488" w:type="pct"/>
            <w:vAlign w:val="bottom"/>
          </w:tcPr>
          <w:p w14:paraId="248EAE5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47,5</w:t>
            </w:r>
          </w:p>
        </w:tc>
        <w:tc>
          <w:tcPr>
            <w:tcW w:w="516" w:type="pct"/>
            <w:vAlign w:val="bottom"/>
          </w:tcPr>
          <w:p w14:paraId="10C304E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52,5</w:t>
            </w:r>
          </w:p>
        </w:tc>
      </w:tr>
      <w:tr w:rsidR="00EB7243" w:rsidRPr="005A1648" w14:paraId="296A0084" w14:textId="77777777" w:rsidTr="005B43B0">
        <w:trPr>
          <w:jc w:val="right"/>
        </w:trPr>
        <w:tc>
          <w:tcPr>
            <w:tcW w:w="2176" w:type="pct"/>
          </w:tcPr>
          <w:p w14:paraId="377D5B5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Створення Центру підтримки інновацій та підприємництва 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співфінансування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 вигляді закупівлі обладнання)</w:t>
            </w:r>
          </w:p>
        </w:tc>
        <w:tc>
          <w:tcPr>
            <w:tcW w:w="563" w:type="pct"/>
          </w:tcPr>
          <w:p w14:paraId="5F25F34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DF26F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  <w:tc>
          <w:tcPr>
            <w:tcW w:w="559" w:type="pct"/>
            <w:vAlign w:val="bottom"/>
          </w:tcPr>
          <w:p w14:paraId="68B29F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7917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13045CD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</w:tr>
      <w:tr w:rsidR="00EB7243" w:rsidRPr="005A1648" w14:paraId="714FD8DF" w14:textId="77777777" w:rsidTr="005B43B0">
        <w:trPr>
          <w:jc w:val="right"/>
        </w:trPr>
        <w:tc>
          <w:tcPr>
            <w:tcW w:w="2176" w:type="pct"/>
          </w:tcPr>
          <w:p w14:paraId="62A2971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Виготовлення та оновлення іміджев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мобільн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виставков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128AACE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D184D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8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59" w:type="pct"/>
            <w:vAlign w:val="bottom"/>
          </w:tcPr>
          <w:p w14:paraId="58712F9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93AC4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2E9A523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B7243" w:rsidRPr="005A1648" w14:paraId="752327D4" w14:textId="77777777" w:rsidTr="005B43B0">
        <w:trPr>
          <w:jc w:val="right"/>
        </w:trPr>
        <w:tc>
          <w:tcPr>
            <w:tcW w:w="2176" w:type="pct"/>
          </w:tcPr>
          <w:p w14:paraId="1F3FD04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Облаштування території індустріального парку «Славута»,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63" w:type="pct"/>
          </w:tcPr>
          <w:p w14:paraId="6E25478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735A77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506634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BF1776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797E161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26873100" w14:textId="77777777" w:rsidTr="005B43B0">
        <w:trPr>
          <w:jc w:val="right"/>
        </w:trPr>
        <w:tc>
          <w:tcPr>
            <w:tcW w:w="2176" w:type="pct"/>
          </w:tcPr>
          <w:p w14:paraId="60BBF35D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реконструкція під’їзних шляхів до індустріального парку</w:t>
            </w:r>
          </w:p>
        </w:tc>
        <w:tc>
          <w:tcPr>
            <w:tcW w:w="563" w:type="pct"/>
          </w:tcPr>
          <w:p w14:paraId="257420A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315C01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13 143,286</w:t>
            </w:r>
          </w:p>
        </w:tc>
        <w:tc>
          <w:tcPr>
            <w:tcW w:w="559" w:type="pct"/>
            <w:vAlign w:val="bottom"/>
          </w:tcPr>
          <w:p w14:paraId="24783F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5143,286</w:t>
            </w:r>
          </w:p>
        </w:tc>
        <w:tc>
          <w:tcPr>
            <w:tcW w:w="488" w:type="pct"/>
            <w:vAlign w:val="bottom"/>
          </w:tcPr>
          <w:p w14:paraId="34199A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  <w:tc>
          <w:tcPr>
            <w:tcW w:w="516" w:type="pct"/>
            <w:vAlign w:val="bottom"/>
          </w:tcPr>
          <w:p w14:paraId="553D2A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</w:tr>
      <w:tr w:rsidR="00EB7243" w:rsidRPr="005A1648" w14:paraId="2DBF4762" w14:textId="77777777" w:rsidTr="005B43B0">
        <w:trPr>
          <w:jc w:val="right"/>
        </w:trPr>
        <w:tc>
          <w:tcPr>
            <w:tcW w:w="2176" w:type="pct"/>
          </w:tcPr>
          <w:p w14:paraId="2B6F9921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будівництво каналізаційних мереж та КНС на території індустріального парку</w:t>
            </w:r>
          </w:p>
        </w:tc>
        <w:tc>
          <w:tcPr>
            <w:tcW w:w="563" w:type="pct"/>
          </w:tcPr>
          <w:p w14:paraId="73524F7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BE94B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12 573,121</w:t>
            </w:r>
          </w:p>
        </w:tc>
        <w:tc>
          <w:tcPr>
            <w:tcW w:w="559" w:type="pct"/>
            <w:vAlign w:val="bottom"/>
          </w:tcPr>
          <w:p w14:paraId="255B20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407D0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6000,00</w:t>
            </w:r>
          </w:p>
        </w:tc>
        <w:tc>
          <w:tcPr>
            <w:tcW w:w="516" w:type="pct"/>
            <w:vAlign w:val="bottom"/>
          </w:tcPr>
          <w:p w14:paraId="2AD44D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6573,121</w:t>
            </w:r>
          </w:p>
        </w:tc>
      </w:tr>
      <w:tr w:rsidR="004C1745" w:rsidRPr="005A1648" w14:paraId="262E09D7" w14:textId="77777777" w:rsidTr="005B43B0">
        <w:trPr>
          <w:jc w:val="right"/>
        </w:trPr>
        <w:tc>
          <w:tcPr>
            <w:tcW w:w="2176" w:type="pct"/>
          </w:tcPr>
          <w:p w14:paraId="7A9F1AED" w14:textId="78AC8860" w:rsidR="004C1745" w:rsidRPr="00336D3F" w:rsidRDefault="00251A47" w:rsidP="004C1745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Облаштування Центру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на базі Міського центру культурно-мистецьких ініціатив в рамках реалізації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проєкту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«Від мрії до дії. Створення креативного кластеру «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Art Tech Hub</w:t>
            </w: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3" w:type="pct"/>
          </w:tcPr>
          <w:p w14:paraId="44D8E9A3" w14:textId="35DDECDB" w:rsidR="004C1745" w:rsidRPr="00336D3F" w:rsidRDefault="00B64F80" w:rsidP="005B43B0">
            <w:pPr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087EFA6" w14:textId="7C63AA89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0,000</w:t>
            </w:r>
          </w:p>
        </w:tc>
        <w:tc>
          <w:tcPr>
            <w:tcW w:w="559" w:type="pct"/>
            <w:vAlign w:val="bottom"/>
          </w:tcPr>
          <w:p w14:paraId="0A01A08E" w14:textId="7E60719A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7B79149D" w14:textId="7D57BE10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0,000</w:t>
            </w:r>
          </w:p>
        </w:tc>
        <w:tc>
          <w:tcPr>
            <w:tcW w:w="516" w:type="pct"/>
            <w:vAlign w:val="bottom"/>
          </w:tcPr>
          <w:p w14:paraId="6F18D19B" w14:textId="13A28215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B7243" w:rsidRPr="005A1648" w14:paraId="26E2DD34" w14:textId="77777777" w:rsidTr="005B43B0">
        <w:trPr>
          <w:jc w:val="right"/>
        </w:trPr>
        <w:tc>
          <w:tcPr>
            <w:tcW w:w="2176" w:type="pct"/>
          </w:tcPr>
          <w:p w14:paraId="1E2247D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продукту</w:t>
            </w:r>
          </w:p>
        </w:tc>
        <w:tc>
          <w:tcPr>
            <w:tcW w:w="563" w:type="pct"/>
          </w:tcPr>
          <w:p w14:paraId="242B5A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2E39C8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9DF87B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F675F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BD9356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3AF8A4B2" w14:textId="77777777" w:rsidTr="005B43B0">
        <w:trPr>
          <w:jc w:val="right"/>
        </w:trPr>
        <w:tc>
          <w:tcPr>
            <w:tcW w:w="2176" w:type="pct"/>
          </w:tcPr>
          <w:p w14:paraId="684CE87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презентаційних матеріалів </w:t>
            </w:r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 інвестиційні можливості </w:t>
            </w:r>
            <w:proofErr w:type="spellStart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697FB9A8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024F5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47AB0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7ADBD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2F4D13A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4D378570" w14:textId="77777777" w:rsidTr="005B43B0">
        <w:trPr>
          <w:jc w:val="right"/>
        </w:trPr>
        <w:tc>
          <w:tcPr>
            <w:tcW w:w="2176" w:type="pct"/>
          </w:tcPr>
          <w:p w14:paraId="6FD31A2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 інвестиційні можливості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09E392F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10487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45D9D6F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88" w:type="pct"/>
            <w:vAlign w:val="bottom"/>
          </w:tcPr>
          <w:p w14:paraId="51190E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93D3C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35DE414F" w14:textId="77777777" w:rsidTr="005B43B0">
        <w:trPr>
          <w:jc w:val="right"/>
        </w:trPr>
        <w:tc>
          <w:tcPr>
            <w:tcW w:w="2176" w:type="pct"/>
          </w:tcPr>
          <w:p w14:paraId="66070B4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придбаних матеріально-технічних та комп’ютерних засобів для мультимедійної презентації інвестиційної привабливості громади </w:t>
            </w:r>
          </w:p>
          <w:p w14:paraId="37488AB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ноутбук+мультимедійний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проектор+екран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3" w:type="pct"/>
          </w:tcPr>
          <w:p w14:paraId="74FE8C3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55C58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  <w:vAlign w:val="bottom"/>
          </w:tcPr>
          <w:p w14:paraId="498720F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00846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879DB4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B6258D" w:rsidRPr="005A1648" w14:paraId="5B3C5079" w14:textId="77777777" w:rsidTr="005B43B0">
        <w:trPr>
          <w:jc w:val="right"/>
        </w:trPr>
        <w:tc>
          <w:tcPr>
            <w:tcW w:w="2176" w:type="pct"/>
          </w:tcPr>
          <w:p w14:paraId="1A90C352" w14:textId="38FAD1FF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Кількість облаштованих Центрів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EA1DA42" w14:textId="7B6EEDD2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23EFC07" w14:textId="69A69802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25578185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29109127" w14:textId="37227558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7B9D43BB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FABCBBB" w14:textId="77777777" w:rsidTr="005B43B0">
        <w:trPr>
          <w:jc w:val="right"/>
        </w:trPr>
        <w:tc>
          <w:tcPr>
            <w:tcW w:w="2176" w:type="pct"/>
          </w:tcPr>
          <w:p w14:paraId="2A7C39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рекламних кампаній </w:t>
            </w:r>
            <w:r w:rsidRPr="000A7D3B">
              <w:rPr>
                <w:rFonts w:ascii="Times New Roman" w:hAnsi="Times New Roman" w:cs="Times New Roman"/>
                <w:iCs/>
                <w:sz w:val="24"/>
                <w:szCs w:val="24"/>
              </w:rPr>
              <w:t>в соціальних мережах</w:t>
            </w:r>
          </w:p>
        </w:tc>
        <w:tc>
          <w:tcPr>
            <w:tcW w:w="563" w:type="pct"/>
          </w:tcPr>
          <w:p w14:paraId="7ABADB3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057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D7849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3AA1396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56253A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6D34DA6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73E2DF62" w14:textId="77777777" w:rsidTr="005B43B0">
        <w:trPr>
          <w:jc w:val="right"/>
        </w:trPr>
        <w:tc>
          <w:tcPr>
            <w:tcW w:w="2176" w:type="pct"/>
          </w:tcPr>
          <w:p w14:paraId="1CB399D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організованих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</w:t>
            </w:r>
          </w:p>
        </w:tc>
        <w:tc>
          <w:tcPr>
            <w:tcW w:w="563" w:type="pct"/>
          </w:tcPr>
          <w:p w14:paraId="31212C2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0A71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59" w:type="pct"/>
            <w:vAlign w:val="bottom"/>
          </w:tcPr>
          <w:p w14:paraId="053F581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88" w:type="pct"/>
            <w:vAlign w:val="bottom"/>
          </w:tcPr>
          <w:p w14:paraId="6A2311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5E761A7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659E50C8" w14:textId="77777777" w:rsidTr="005B43B0">
        <w:trPr>
          <w:jc w:val="right"/>
        </w:trPr>
        <w:tc>
          <w:tcPr>
            <w:tcW w:w="2176" w:type="pct"/>
          </w:tcPr>
          <w:p w14:paraId="61A0B8B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заходів,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міжнародних, в яких взято участь для налагодження нових зв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язків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інвесторами</w:t>
            </w:r>
          </w:p>
        </w:tc>
        <w:tc>
          <w:tcPr>
            <w:tcW w:w="563" w:type="pct"/>
          </w:tcPr>
          <w:p w14:paraId="6DDB707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167573B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59" w:type="pct"/>
            <w:vAlign w:val="bottom"/>
          </w:tcPr>
          <w:p w14:paraId="32E53D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1F7801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59D1ED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4C167F6D" w14:textId="77777777" w:rsidTr="005B43B0">
        <w:trPr>
          <w:jc w:val="right"/>
        </w:trPr>
        <w:tc>
          <w:tcPr>
            <w:tcW w:w="2176" w:type="pct"/>
          </w:tcPr>
          <w:p w14:paraId="058DF64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одиниць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322DD1A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2D158B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544595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C896AC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0ED2E7E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18D43D85" w14:textId="77777777" w:rsidTr="005B43B0">
        <w:trPr>
          <w:jc w:val="right"/>
        </w:trPr>
        <w:tc>
          <w:tcPr>
            <w:tcW w:w="2176" w:type="pct"/>
          </w:tcPr>
          <w:p w14:paraId="1623468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одиниць обладнання, закуплених для створеного Центру підтримки інновацій та підприємництва (ноутбуки, принтери, столи, стільці тощо)</w:t>
            </w:r>
          </w:p>
        </w:tc>
        <w:tc>
          <w:tcPr>
            <w:tcW w:w="563" w:type="pct"/>
          </w:tcPr>
          <w:p w14:paraId="625558E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7F4132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559" w:type="pct"/>
            <w:vAlign w:val="bottom"/>
          </w:tcPr>
          <w:p w14:paraId="032F8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16FE8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D38D8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</w:tr>
      <w:tr w:rsidR="00EB7243" w:rsidRPr="005A1648" w14:paraId="279E7692" w14:textId="77777777" w:rsidTr="005B43B0">
        <w:trPr>
          <w:jc w:val="right"/>
        </w:trPr>
        <w:tc>
          <w:tcPr>
            <w:tcW w:w="2176" w:type="pct"/>
          </w:tcPr>
          <w:p w14:paraId="2148E25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виготовлених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041F36D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3C8686E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59" w:type="pct"/>
            <w:vAlign w:val="bottom"/>
          </w:tcPr>
          <w:p w14:paraId="0FF3293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7E81B54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5114D78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</w:p>
        </w:tc>
      </w:tr>
      <w:tr w:rsidR="00EB7243" w:rsidRPr="005A1648" w14:paraId="2194F1C1" w14:textId="77777777" w:rsidTr="005B43B0">
        <w:trPr>
          <w:jc w:val="right"/>
        </w:trPr>
        <w:tc>
          <w:tcPr>
            <w:tcW w:w="2176" w:type="pct"/>
          </w:tcPr>
          <w:p w14:paraId="05378EE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Реконструйовані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їзні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шляхи до індустріального парку «Славута»</w:t>
            </w:r>
          </w:p>
        </w:tc>
        <w:tc>
          <w:tcPr>
            <w:tcW w:w="563" w:type="pct"/>
          </w:tcPr>
          <w:p w14:paraId="3F72729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697" w:type="pct"/>
            <w:vAlign w:val="bottom"/>
          </w:tcPr>
          <w:p w14:paraId="24A3AF14" w14:textId="5E9BFA6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="00897B12">
              <w:rPr>
                <w:rFonts w:ascii="Times New Roman" w:hAnsi="Times New Roman" w:cs="Times New Roman"/>
                <w:iCs/>
                <w:sz w:val="24"/>
                <w:szCs w:val="24"/>
              </w:rPr>
              <w:t>437</w:t>
            </w:r>
          </w:p>
        </w:tc>
        <w:tc>
          <w:tcPr>
            <w:tcW w:w="559" w:type="pct"/>
            <w:vAlign w:val="bottom"/>
          </w:tcPr>
          <w:p w14:paraId="36805507" w14:textId="52EAF64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307</w:t>
            </w:r>
          </w:p>
        </w:tc>
        <w:tc>
          <w:tcPr>
            <w:tcW w:w="488" w:type="pct"/>
            <w:vAlign w:val="bottom"/>
          </w:tcPr>
          <w:p w14:paraId="744AC14F" w14:textId="7908A8AC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  <w:tc>
          <w:tcPr>
            <w:tcW w:w="516" w:type="pct"/>
            <w:vAlign w:val="bottom"/>
          </w:tcPr>
          <w:p w14:paraId="72E6F6BF" w14:textId="7B8D5C2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</w:tr>
      <w:tr w:rsidR="00EB7243" w:rsidRPr="005A1648" w14:paraId="37529A19" w14:textId="77777777" w:rsidTr="005B43B0">
        <w:trPr>
          <w:jc w:val="right"/>
        </w:trPr>
        <w:tc>
          <w:tcPr>
            <w:tcW w:w="2176" w:type="pct"/>
          </w:tcPr>
          <w:p w14:paraId="6A0B300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Збудовані каналізаційні мережі</w:t>
            </w:r>
          </w:p>
        </w:tc>
        <w:tc>
          <w:tcPr>
            <w:tcW w:w="563" w:type="pct"/>
          </w:tcPr>
          <w:p w14:paraId="4A3EA89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</w:p>
        </w:tc>
        <w:tc>
          <w:tcPr>
            <w:tcW w:w="697" w:type="pct"/>
            <w:vAlign w:val="bottom"/>
          </w:tcPr>
          <w:p w14:paraId="60D611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4068</w:t>
            </w:r>
          </w:p>
        </w:tc>
        <w:tc>
          <w:tcPr>
            <w:tcW w:w="559" w:type="pct"/>
            <w:vAlign w:val="bottom"/>
          </w:tcPr>
          <w:p w14:paraId="0F667BE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9AB29F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1953</w:t>
            </w:r>
          </w:p>
        </w:tc>
        <w:tc>
          <w:tcPr>
            <w:tcW w:w="516" w:type="pct"/>
            <w:vAlign w:val="bottom"/>
          </w:tcPr>
          <w:p w14:paraId="6675267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2115</w:t>
            </w:r>
          </w:p>
        </w:tc>
      </w:tr>
      <w:tr w:rsidR="00EB7243" w:rsidRPr="005A1648" w14:paraId="57C93C9B" w14:textId="77777777" w:rsidTr="005B43B0">
        <w:trPr>
          <w:jc w:val="right"/>
        </w:trPr>
        <w:tc>
          <w:tcPr>
            <w:tcW w:w="2176" w:type="pct"/>
          </w:tcPr>
          <w:p w14:paraId="76EE81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ефективності</w:t>
            </w:r>
          </w:p>
        </w:tc>
        <w:tc>
          <w:tcPr>
            <w:tcW w:w="563" w:type="pct"/>
          </w:tcPr>
          <w:p w14:paraId="36E1821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0448805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C70C7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3DB290A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6647AD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7F276DA0" w14:textId="77777777" w:rsidTr="005B43B0">
        <w:trPr>
          <w:jc w:val="right"/>
        </w:trPr>
        <w:tc>
          <w:tcPr>
            <w:tcW w:w="2176" w:type="pct"/>
          </w:tcPr>
          <w:p w14:paraId="5E26F07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презентаційного буклету про громаду</w:t>
            </w:r>
          </w:p>
        </w:tc>
        <w:tc>
          <w:tcPr>
            <w:tcW w:w="563" w:type="pct"/>
          </w:tcPr>
          <w:p w14:paraId="16E4874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5826C4E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59" w:type="pct"/>
            <w:vAlign w:val="bottom"/>
          </w:tcPr>
          <w:p w14:paraId="625B98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488" w:type="pct"/>
            <w:vAlign w:val="bottom"/>
          </w:tcPr>
          <w:p w14:paraId="6EF7FE2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16" w:type="pct"/>
            <w:vAlign w:val="bottom"/>
          </w:tcPr>
          <w:p w14:paraId="3ADE59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</w:tr>
      <w:tr w:rsidR="00EB7243" w:rsidRPr="005A1648" w14:paraId="6439CB8D" w14:textId="77777777" w:rsidTr="005B43B0">
        <w:trPr>
          <w:jc w:val="right"/>
        </w:trPr>
        <w:tc>
          <w:tcPr>
            <w:tcW w:w="2176" w:type="pct"/>
          </w:tcPr>
          <w:p w14:paraId="26A58BC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одного засобу комп’ютерної техніки</w:t>
            </w:r>
          </w:p>
        </w:tc>
        <w:tc>
          <w:tcPr>
            <w:tcW w:w="563" w:type="pct"/>
          </w:tcPr>
          <w:p w14:paraId="37EF7C66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98436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59" w:type="pct"/>
            <w:vAlign w:val="bottom"/>
          </w:tcPr>
          <w:p w14:paraId="602FEB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96C0A7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16" w:type="pct"/>
            <w:vAlign w:val="bottom"/>
          </w:tcPr>
          <w:p w14:paraId="30DB32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765D8D99" w14:textId="77777777" w:rsidTr="005B43B0">
        <w:trPr>
          <w:jc w:val="right"/>
        </w:trPr>
        <w:tc>
          <w:tcPr>
            <w:tcW w:w="2176" w:type="pct"/>
          </w:tcPr>
          <w:p w14:paraId="1842C69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організацію в громаді заходу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міжнародного)</w:t>
            </w:r>
          </w:p>
        </w:tc>
        <w:tc>
          <w:tcPr>
            <w:tcW w:w="563" w:type="pct"/>
          </w:tcPr>
          <w:p w14:paraId="54C8D3E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7587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59" w:type="pct"/>
            <w:vAlign w:val="bottom"/>
          </w:tcPr>
          <w:p w14:paraId="32CFAFC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18,0</w:t>
            </w:r>
          </w:p>
        </w:tc>
        <w:tc>
          <w:tcPr>
            <w:tcW w:w="488" w:type="pct"/>
            <w:vAlign w:val="bottom"/>
          </w:tcPr>
          <w:p w14:paraId="6497246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16" w:type="pct"/>
            <w:vAlign w:val="bottom"/>
          </w:tcPr>
          <w:p w14:paraId="155B9B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21,0</w:t>
            </w:r>
          </w:p>
        </w:tc>
      </w:tr>
      <w:tr w:rsidR="00EB7243" w:rsidRPr="005A1648" w14:paraId="2825CB0D" w14:textId="77777777" w:rsidTr="005B43B0">
        <w:trPr>
          <w:jc w:val="right"/>
        </w:trPr>
        <w:tc>
          <w:tcPr>
            <w:tcW w:w="2176" w:type="pct"/>
          </w:tcPr>
          <w:p w14:paraId="7E0E2EE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участь в заході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міжнародному)</w:t>
            </w:r>
          </w:p>
        </w:tc>
        <w:tc>
          <w:tcPr>
            <w:tcW w:w="563" w:type="pct"/>
          </w:tcPr>
          <w:p w14:paraId="012930C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441F1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23,2</w:t>
            </w:r>
          </w:p>
        </w:tc>
        <w:tc>
          <w:tcPr>
            <w:tcW w:w="559" w:type="pct"/>
            <w:vAlign w:val="bottom"/>
          </w:tcPr>
          <w:p w14:paraId="10E725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17,0</w:t>
            </w:r>
          </w:p>
        </w:tc>
        <w:tc>
          <w:tcPr>
            <w:tcW w:w="488" w:type="pct"/>
            <w:vAlign w:val="bottom"/>
          </w:tcPr>
          <w:p w14:paraId="0E8A793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18,7</w:t>
            </w:r>
          </w:p>
        </w:tc>
        <w:tc>
          <w:tcPr>
            <w:tcW w:w="516" w:type="pct"/>
            <w:vAlign w:val="bottom"/>
          </w:tcPr>
          <w:p w14:paraId="715A16B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20,6</w:t>
            </w:r>
          </w:p>
        </w:tc>
      </w:tr>
      <w:tr w:rsidR="00EB7243" w:rsidRPr="005A1648" w14:paraId="2C79C287" w14:textId="77777777" w:rsidTr="005B43B0">
        <w:trPr>
          <w:jc w:val="right"/>
        </w:trPr>
        <w:tc>
          <w:tcPr>
            <w:tcW w:w="2176" w:type="pct"/>
          </w:tcPr>
          <w:p w14:paraId="4CEB70E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обладнання, закупленого для створеного Центру підтримки інновацій і підприємництва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(ноутбуки, принтери, столи, стільці тощо)</w:t>
            </w:r>
          </w:p>
        </w:tc>
        <w:tc>
          <w:tcPr>
            <w:tcW w:w="563" w:type="pct"/>
          </w:tcPr>
          <w:p w14:paraId="7F56930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532FDC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  <w:tc>
          <w:tcPr>
            <w:tcW w:w="559" w:type="pct"/>
            <w:vAlign w:val="bottom"/>
          </w:tcPr>
          <w:p w14:paraId="0D5FED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341F8FC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39DB4884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</w:tr>
      <w:tr w:rsidR="00EB7243" w:rsidRPr="005A1648" w14:paraId="694FAE4C" w14:textId="77777777" w:rsidTr="005B43B0">
        <w:trPr>
          <w:jc w:val="right"/>
        </w:trPr>
        <w:tc>
          <w:tcPr>
            <w:tcW w:w="2176" w:type="pct"/>
          </w:tcPr>
          <w:p w14:paraId="56286EF6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6835BCD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709B60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60,9</w:t>
            </w:r>
          </w:p>
        </w:tc>
        <w:tc>
          <w:tcPr>
            <w:tcW w:w="559" w:type="pct"/>
            <w:vAlign w:val="bottom"/>
          </w:tcPr>
          <w:p w14:paraId="13E11FA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85,0</w:t>
            </w:r>
          </w:p>
        </w:tc>
        <w:tc>
          <w:tcPr>
            <w:tcW w:w="488" w:type="pct"/>
            <w:vAlign w:val="bottom"/>
          </w:tcPr>
          <w:p w14:paraId="3E87802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95,0</w:t>
            </w:r>
          </w:p>
        </w:tc>
        <w:tc>
          <w:tcPr>
            <w:tcW w:w="516" w:type="pct"/>
            <w:vAlign w:val="bottom"/>
          </w:tcPr>
          <w:p w14:paraId="6F4C9D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105,0</w:t>
            </w:r>
          </w:p>
        </w:tc>
      </w:tr>
      <w:tr w:rsidR="00EB7243" w:rsidRPr="005A1648" w14:paraId="451E5EE9" w14:textId="77777777" w:rsidTr="005B43B0">
        <w:trPr>
          <w:jc w:val="right"/>
        </w:trPr>
        <w:tc>
          <w:tcPr>
            <w:tcW w:w="2176" w:type="pct"/>
          </w:tcPr>
          <w:p w14:paraId="30DE832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виставкового стенду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635B7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748F63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4,25</w:t>
            </w:r>
          </w:p>
        </w:tc>
        <w:tc>
          <w:tcPr>
            <w:tcW w:w="559" w:type="pct"/>
            <w:vAlign w:val="bottom"/>
          </w:tcPr>
          <w:p w14:paraId="551A1F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634801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07222CD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EB7243" w:rsidRPr="005A1648" w14:paraId="66C5D3B4" w14:textId="77777777" w:rsidTr="005B43B0">
        <w:trPr>
          <w:jc w:val="right"/>
        </w:trPr>
        <w:tc>
          <w:tcPr>
            <w:tcW w:w="2176" w:type="pct"/>
          </w:tcPr>
          <w:p w14:paraId="392BFCB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1 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реконструкції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їзних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шляхів до індустріального парку</w:t>
            </w:r>
          </w:p>
        </w:tc>
        <w:tc>
          <w:tcPr>
            <w:tcW w:w="563" w:type="pct"/>
          </w:tcPr>
          <w:p w14:paraId="6789E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0C7B7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59" w:type="pct"/>
            <w:vAlign w:val="bottom"/>
          </w:tcPr>
          <w:p w14:paraId="78DDD1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488" w:type="pct"/>
            <w:vAlign w:val="bottom"/>
          </w:tcPr>
          <w:p w14:paraId="70B3109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16" w:type="pct"/>
            <w:vAlign w:val="bottom"/>
          </w:tcPr>
          <w:p w14:paraId="20909C3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</w:tr>
      <w:tr w:rsidR="00EB7243" w:rsidRPr="005A1648" w14:paraId="03923F56" w14:textId="77777777" w:rsidTr="005B43B0">
        <w:trPr>
          <w:jc w:val="right"/>
        </w:trPr>
        <w:tc>
          <w:tcPr>
            <w:tcW w:w="2176" w:type="pct"/>
          </w:tcPr>
          <w:p w14:paraId="4E57858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1 м збудованих каналізаційних мереж</w:t>
            </w:r>
          </w:p>
        </w:tc>
        <w:tc>
          <w:tcPr>
            <w:tcW w:w="563" w:type="pct"/>
          </w:tcPr>
          <w:p w14:paraId="0EAB079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24E89B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59" w:type="pct"/>
            <w:vAlign w:val="bottom"/>
          </w:tcPr>
          <w:p w14:paraId="2A05055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DABDE9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16" w:type="pct"/>
            <w:vAlign w:val="bottom"/>
          </w:tcPr>
          <w:p w14:paraId="6586E87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</w:tr>
      <w:tr w:rsidR="00B6258D" w:rsidRPr="005A1648" w14:paraId="28FC2234" w14:textId="77777777" w:rsidTr="005B43B0">
        <w:trPr>
          <w:jc w:val="right"/>
        </w:trPr>
        <w:tc>
          <w:tcPr>
            <w:tcW w:w="2176" w:type="pct"/>
          </w:tcPr>
          <w:p w14:paraId="7EFFECBC" w14:textId="5A7424B0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облаштування Центру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спільнототворення</w:t>
            </w:r>
            <w:proofErr w:type="spellEnd"/>
          </w:p>
        </w:tc>
        <w:tc>
          <w:tcPr>
            <w:tcW w:w="563" w:type="pct"/>
          </w:tcPr>
          <w:p w14:paraId="3B29E607" w14:textId="5BCF0619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тис. грн</w:t>
            </w:r>
          </w:p>
        </w:tc>
        <w:tc>
          <w:tcPr>
            <w:tcW w:w="697" w:type="pct"/>
            <w:vAlign w:val="bottom"/>
          </w:tcPr>
          <w:p w14:paraId="516A6C97" w14:textId="0BFA0400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59" w:type="pct"/>
            <w:vAlign w:val="bottom"/>
          </w:tcPr>
          <w:p w14:paraId="7AD4B2B8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CD94331" w14:textId="1CCE880E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16" w:type="pct"/>
            <w:vAlign w:val="bottom"/>
          </w:tcPr>
          <w:p w14:paraId="45F37C80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575547FF" w14:textId="77777777" w:rsidTr="005B43B0">
        <w:trPr>
          <w:jc w:val="right"/>
        </w:trPr>
        <w:tc>
          <w:tcPr>
            <w:tcW w:w="2176" w:type="pct"/>
          </w:tcPr>
          <w:p w14:paraId="1C9468A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якості</w:t>
            </w:r>
          </w:p>
        </w:tc>
        <w:tc>
          <w:tcPr>
            <w:tcW w:w="563" w:type="pct"/>
          </w:tcPr>
          <w:p w14:paraId="047EF70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15D6A74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6DBED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E44E5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54302DA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64556D8" w14:textId="77777777" w:rsidTr="005B43B0">
        <w:trPr>
          <w:jc w:val="right"/>
        </w:trPr>
        <w:tc>
          <w:tcPr>
            <w:tcW w:w="2176" w:type="pct"/>
          </w:tcPr>
          <w:p w14:paraId="7DB7EF0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Покращення інформованості потенційних інвесторів про можливості вкладання коштів у громаду </w:t>
            </w:r>
          </w:p>
        </w:tc>
        <w:tc>
          <w:tcPr>
            <w:tcW w:w="563" w:type="pct"/>
          </w:tcPr>
          <w:p w14:paraId="1459E73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5808E73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689A79C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88" w:type="pct"/>
            <w:vAlign w:val="bottom"/>
          </w:tcPr>
          <w:p w14:paraId="093E908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16" w:type="pct"/>
            <w:vAlign w:val="bottom"/>
          </w:tcPr>
          <w:p w14:paraId="403A43B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EB7243" w:rsidRPr="005A1648" w14:paraId="275AB81B" w14:textId="77777777" w:rsidTr="005B43B0">
        <w:trPr>
          <w:jc w:val="right"/>
        </w:trPr>
        <w:tc>
          <w:tcPr>
            <w:tcW w:w="2176" w:type="pct"/>
          </w:tcPr>
          <w:p w14:paraId="7D21643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Покращення інвестиційного іміджу громади</w:t>
            </w:r>
          </w:p>
        </w:tc>
        <w:tc>
          <w:tcPr>
            <w:tcW w:w="563" w:type="pct"/>
          </w:tcPr>
          <w:p w14:paraId="050FC58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91A145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559" w:type="pct"/>
            <w:vAlign w:val="bottom"/>
          </w:tcPr>
          <w:p w14:paraId="088AA2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88" w:type="pct"/>
            <w:vAlign w:val="bottom"/>
          </w:tcPr>
          <w:p w14:paraId="497B58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vAlign w:val="bottom"/>
          </w:tcPr>
          <w:p w14:paraId="1BF1D3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740428BE" w14:textId="77777777" w:rsidTr="005B43B0">
        <w:trPr>
          <w:jc w:val="right"/>
        </w:trPr>
        <w:tc>
          <w:tcPr>
            <w:tcW w:w="2176" w:type="pct"/>
          </w:tcPr>
          <w:p w14:paraId="5E55BB5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Динаміка кількості заходів, спрямованих на покращення інвестиційного клімату громади, у порівнянні з попереднім роком</w:t>
            </w:r>
          </w:p>
        </w:tc>
        <w:tc>
          <w:tcPr>
            <w:tcW w:w="563" w:type="pct"/>
          </w:tcPr>
          <w:p w14:paraId="1A003EF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67D2F9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59" w:type="pct"/>
            <w:vAlign w:val="bottom"/>
          </w:tcPr>
          <w:p w14:paraId="5B97E98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6DE7D8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7274559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736F505B" w14:textId="77777777" w:rsidTr="005B43B0">
        <w:trPr>
          <w:jc w:val="right"/>
        </w:trPr>
        <w:tc>
          <w:tcPr>
            <w:tcW w:w="2176" w:type="pct"/>
          </w:tcPr>
          <w:p w14:paraId="5E9BE55A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Приріст прямих іноземних інвестицій в економіку громади</w:t>
            </w:r>
          </w:p>
        </w:tc>
        <w:tc>
          <w:tcPr>
            <w:tcW w:w="563" w:type="pct"/>
          </w:tcPr>
          <w:p w14:paraId="1DBA8FE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93055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9,0</w:t>
            </w:r>
          </w:p>
        </w:tc>
        <w:tc>
          <w:tcPr>
            <w:tcW w:w="559" w:type="pct"/>
            <w:vAlign w:val="bottom"/>
          </w:tcPr>
          <w:p w14:paraId="6E5E70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2,5</w:t>
            </w:r>
          </w:p>
        </w:tc>
        <w:tc>
          <w:tcPr>
            <w:tcW w:w="488" w:type="pct"/>
            <w:vAlign w:val="bottom"/>
          </w:tcPr>
          <w:p w14:paraId="3802FFF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516" w:type="pct"/>
            <w:vAlign w:val="bottom"/>
          </w:tcPr>
          <w:p w14:paraId="66234DD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</w:tr>
      <w:tr w:rsidR="00EB7243" w:rsidRPr="005A1648" w14:paraId="31ACA134" w14:textId="77777777" w:rsidTr="005B43B0">
        <w:trPr>
          <w:jc w:val="right"/>
        </w:trPr>
        <w:tc>
          <w:tcPr>
            <w:tcW w:w="2176" w:type="pct"/>
          </w:tcPr>
          <w:p w14:paraId="106AA5ED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кількості нових робочих місць</w:t>
            </w:r>
          </w:p>
        </w:tc>
        <w:tc>
          <w:tcPr>
            <w:tcW w:w="563" w:type="pct"/>
          </w:tcPr>
          <w:p w14:paraId="666C3A1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60FE02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0BBEB9B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488" w:type="pct"/>
            <w:vAlign w:val="bottom"/>
          </w:tcPr>
          <w:p w14:paraId="2EE72D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  <w:tc>
          <w:tcPr>
            <w:tcW w:w="516" w:type="pct"/>
            <w:vAlign w:val="bottom"/>
          </w:tcPr>
          <w:p w14:paraId="75D9700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5,5</w:t>
            </w:r>
          </w:p>
        </w:tc>
      </w:tr>
      <w:tr w:rsidR="00B6258D" w:rsidRPr="005A1648" w14:paraId="38F2D957" w14:textId="77777777" w:rsidTr="005B43B0">
        <w:trPr>
          <w:jc w:val="right"/>
        </w:trPr>
        <w:tc>
          <w:tcPr>
            <w:tcW w:w="2176" w:type="pct"/>
          </w:tcPr>
          <w:p w14:paraId="0B384AD3" w14:textId="0E20D625" w:rsidR="00B6258D" w:rsidRPr="00336D3F" w:rsidRDefault="00336D3F" w:rsidP="00B6258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Збільшення </w:t>
            </w:r>
            <w:proofErr w:type="spellStart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>залученості</w:t>
            </w:r>
            <w:proofErr w:type="spellEnd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мешканців до культурно-мистецької та творчої діяльності в межах креативних просторів громади</w:t>
            </w:r>
          </w:p>
        </w:tc>
        <w:tc>
          <w:tcPr>
            <w:tcW w:w="563" w:type="pct"/>
          </w:tcPr>
          <w:p w14:paraId="099B351B" w14:textId="1BC2FD97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25105FB" w14:textId="0EDC8C5C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195F385E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5021AE1" w14:textId="01868D63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16" w:type="pct"/>
            <w:vAlign w:val="bottom"/>
          </w:tcPr>
          <w:p w14:paraId="6CCE146F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6B112BE" w14:textId="77777777" w:rsidR="00EB7243" w:rsidRPr="005A1648" w:rsidRDefault="00EB7243" w:rsidP="00EB724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228EE79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 xml:space="preserve">6.1. Кількісні (затрат, продукту) та якісні (ефективності, якості) показники виконання Програми можуть </w:t>
      </w:r>
      <w:proofErr w:type="spellStart"/>
      <w:r w:rsidRPr="005A1648">
        <w:rPr>
          <w:rFonts w:ascii="Times New Roman" w:hAnsi="Times New Roman" w:cs="Times New Roman"/>
          <w:iCs/>
          <w:sz w:val="28"/>
          <w:szCs w:val="28"/>
        </w:rPr>
        <w:t>уточнюватись</w:t>
      </w:r>
      <w:proofErr w:type="spellEnd"/>
      <w:r w:rsidRPr="005A1648">
        <w:rPr>
          <w:rFonts w:ascii="Times New Roman" w:hAnsi="Times New Roman" w:cs="Times New Roman"/>
          <w:iCs/>
          <w:sz w:val="28"/>
          <w:szCs w:val="28"/>
        </w:rPr>
        <w:t xml:space="preserve"> згідно з фактичними цінами та кон’юнктурою ринку на момент проведення відповідних заходів Програми. У разі здешевлення вартості проведених заходів та придбаних товарів, економія коштів може бути використана на забезпечення інших заходів Програми.</w:t>
      </w:r>
    </w:p>
    <w:p w14:paraId="47515D91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>За результатами аналізу виконання програмних заходів з врахуванням загальної економічної і соціальної ситуації в громаді та змін зовнішніх умов, що можуть мати місце у ході реалізації Програми, допускається коригування заходів Програми. У ході виконання Програми можуть вноситися зміни і доповнення з метою дотримання диференційованого підходу до виконання основних заходів.</w:t>
      </w:r>
    </w:p>
    <w:p w14:paraId="177F53B4" w14:textId="77777777" w:rsidR="00EB7243" w:rsidRPr="005A1648" w:rsidRDefault="00EB7243" w:rsidP="00EB7243"/>
    <w:p w14:paraId="0ABAD392" w14:textId="77777777" w:rsidR="00EB7243" w:rsidRPr="005A1648" w:rsidRDefault="00EB7243" w:rsidP="00EB7243"/>
    <w:p w14:paraId="41B5032F" w14:textId="77777777" w:rsidR="00C774AC" w:rsidRDefault="00EB7243" w:rsidP="00C774AC">
      <w:r w:rsidRPr="005A1648">
        <w:t xml:space="preserve"> </w:t>
      </w:r>
      <w:r w:rsidR="00C774AC">
        <w:t xml:space="preserve"> </w:t>
      </w:r>
    </w:p>
    <w:p w14:paraId="6078249D" w14:textId="1265EFBA" w:rsidR="00EB7243" w:rsidRPr="00C774AC" w:rsidRDefault="00EB7243" w:rsidP="00C774AC">
      <w:r w:rsidRPr="005A1648">
        <w:rPr>
          <w:rFonts w:ascii="Times New Roman" w:hAnsi="Times New Roman" w:cs="Times New Roman"/>
          <w:sz w:val="28"/>
          <w:szCs w:val="28"/>
        </w:rPr>
        <w:t>Секретар міської ради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Pr="005A164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 w:rsidR="00C77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5A1648">
        <w:rPr>
          <w:rFonts w:ascii="Times New Roman" w:hAnsi="Times New Roman" w:cs="Times New Roman"/>
          <w:sz w:val="28"/>
          <w:szCs w:val="28"/>
        </w:rPr>
        <w:t xml:space="preserve">    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="00C774AC">
        <w:rPr>
          <w:rFonts w:ascii="Times New Roman" w:hAnsi="Times New Roman" w:cs="Times New Roman"/>
          <w:sz w:val="28"/>
          <w:szCs w:val="28"/>
        </w:rPr>
        <w:t xml:space="preserve">   </w:t>
      </w:r>
      <w:r w:rsidRPr="005A1648">
        <w:rPr>
          <w:rFonts w:ascii="Times New Roman" w:hAnsi="Times New Roman" w:cs="Times New Roman"/>
          <w:sz w:val="28"/>
          <w:szCs w:val="28"/>
        </w:rPr>
        <w:t>Світлана ФЕДОРЧУК</w:t>
      </w:r>
    </w:p>
    <w:p w14:paraId="5F27E472" w14:textId="4C56438F" w:rsidR="00737A37" w:rsidRDefault="00737A37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737A37" w:rsidSect="008F7BE0">
      <w:pgSz w:w="16838" w:h="11906" w:orient="landscape"/>
      <w:pgMar w:top="1418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00E7"/>
    <w:multiLevelType w:val="hybridMultilevel"/>
    <w:tmpl w:val="BE7AF84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519CB"/>
    <w:multiLevelType w:val="hybridMultilevel"/>
    <w:tmpl w:val="8FD44CF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21B8B"/>
    <w:multiLevelType w:val="hybridMultilevel"/>
    <w:tmpl w:val="C1E89A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2458"/>
    <w:multiLevelType w:val="hybridMultilevel"/>
    <w:tmpl w:val="002AC5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6063B"/>
    <w:multiLevelType w:val="hybridMultilevel"/>
    <w:tmpl w:val="B29804F6"/>
    <w:lvl w:ilvl="0" w:tplc="B8EE18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5455A"/>
    <w:multiLevelType w:val="hybridMultilevel"/>
    <w:tmpl w:val="C45EEB38"/>
    <w:lvl w:ilvl="0" w:tplc="D4BE1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3B22AE"/>
    <w:multiLevelType w:val="hybridMultilevel"/>
    <w:tmpl w:val="29EE153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C1"/>
    <w:rsid w:val="00005EAC"/>
    <w:rsid w:val="00011504"/>
    <w:rsid w:val="000126F6"/>
    <w:rsid w:val="0002191C"/>
    <w:rsid w:val="000262D2"/>
    <w:rsid w:val="00031A6C"/>
    <w:rsid w:val="0004575D"/>
    <w:rsid w:val="00052800"/>
    <w:rsid w:val="00075A8C"/>
    <w:rsid w:val="00084AFB"/>
    <w:rsid w:val="0008649B"/>
    <w:rsid w:val="000968E5"/>
    <w:rsid w:val="000A06C6"/>
    <w:rsid w:val="000A6637"/>
    <w:rsid w:val="000B758B"/>
    <w:rsid w:val="000C1695"/>
    <w:rsid w:val="000E2D28"/>
    <w:rsid w:val="000F326A"/>
    <w:rsid w:val="00112CE5"/>
    <w:rsid w:val="001248DE"/>
    <w:rsid w:val="00125BC9"/>
    <w:rsid w:val="00132113"/>
    <w:rsid w:val="00132863"/>
    <w:rsid w:val="00136BAE"/>
    <w:rsid w:val="0015156E"/>
    <w:rsid w:val="0015309E"/>
    <w:rsid w:val="001559AC"/>
    <w:rsid w:val="00163219"/>
    <w:rsid w:val="001642DD"/>
    <w:rsid w:val="00165885"/>
    <w:rsid w:val="00165B8A"/>
    <w:rsid w:val="0016707B"/>
    <w:rsid w:val="001702A6"/>
    <w:rsid w:val="00183A4F"/>
    <w:rsid w:val="00185363"/>
    <w:rsid w:val="001869DE"/>
    <w:rsid w:val="00194749"/>
    <w:rsid w:val="001E0B7D"/>
    <w:rsid w:val="001E39D1"/>
    <w:rsid w:val="001E5040"/>
    <w:rsid w:val="001F32A5"/>
    <w:rsid w:val="001F3E0A"/>
    <w:rsid w:val="001F595C"/>
    <w:rsid w:val="002104E9"/>
    <w:rsid w:val="00212222"/>
    <w:rsid w:val="002133FB"/>
    <w:rsid w:val="00215A4D"/>
    <w:rsid w:val="00225FE2"/>
    <w:rsid w:val="00233555"/>
    <w:rsid w:val="00241C3E"/>
    <w:rsid w:val="0024527D"/>
    <w:rsid w:val="00251A47"/>
    <w:rsid w:val="00264E03"/>
    <w:rsid w:val="0027782C"/>
    <w:rsid w:val="002A251C"/>
    <w:rsid w:val="002A446C"/>
    <w:rsid w:val="002A78A3"/>
    <w:rsid w:val="002B1365"/>
    <w:rsid w:val="002B153B"/>
    <w:rsid w:val="002B2FC2"/>
    <w:rsid w:val="002B5292"/>
    <w:rsid w:val="002B65E7"/>
    <w:rsid w:val="002D1209"/>
    <w:rsid w:val="002D3403"/>
    <w:rsid w:val="002D3EC2"/>
    <w:rsid w:val="002E6BCD"/>
    <w:rsid w:val="002F382F"/>
    <w:rsid w:val="00327027"/>
    <w:rsid w:val="00336D3F"/>
    <w:rsid w:val="00352D88"/>
    <w:rsid w:val="00381F0A"/>
    <w:rsid w:val="003A0D4B"/>
    <w:rsid w:val="003B2327"/>
    <w:rsid w:val="003B4AE6"/>
    <w:rsid w:val="003B60A7"/>
    <w:rsid w:val="003D46F2"/>
    <w:rsid w:val="003F4221"/>
    <w:rsid w:val="003F6214"/>
    <w:rsid w:val="004227BC"/>
    <w:rsid w:val="00427982"/>
    <w:rsid w:val="00436A84"/>
    <w:rsid w:val="0044410C"/>
    <w:rsid w:val="004475A3"/>
    <w:rsid w:val="00450C0C"/>
    <w:rsid w:val="004716B9"/>
    <w:rsid w:val="00483E9E"/>
    <w:rsid w:val="00491322"/>
    <w:rsid w:val="00493196"/>
    <w:rsid w:val="004A0D0F"/>
    <w:rsid w:val="004A37D5"/>
    <w:rsid w:val="004A3EE2"/>
    <w:rsid w:val="004A453E"/>
    <w:rsid w:val="004A5D81"/>
    <w:rsid w:val="004C1745"/>
    <w:rsid w:val="004C1CCD"/>
    <w:rsid w:val="004C4249"/>
    <w:rsid w:val="004C486B"/>
    <w:rsid w:val="004C5427"/>
    <w:rsid w:val="004D36D1"/>
    <w:rsid w:val="004E423F"/>
    <w:rsid w:val="004E65BE"/>
    <w:rsid w:val="00501177"/>
    <w:rsid w:val="00502509"/>
    <w:rsid w:val="00505E77"/>
    <w:rsid w:val="00522BDF"/>
    <w:rsid w:val="005364CD"/>
    <w:rsid w:val="00554A75"/>
    <w:rsid w:val="00555DCA"/>
    <w:rsid w:val="00565BF6"/>
    <w:rsid w:val="00566B55"/>
    <w:rsid w:val="0057367B"/>
    <w:rsid w:val="00596CB0"/>
    <w:rsid w:val="005A3B76"/>
    <w:rsid w:val="005A4425"/>
    <w:rsid w:val="005D4DC1"/>
    <w:rsid w:val="005D712B"/>
    <w:rsid w:val="005D7840"/>
    <w:rsid w:val="005E531A"/>
    <w:rsid w:val="00604E57"/>
    <w:rsid w:val="00607190"/>
    <w:rsid w:val="00615A5B"/>
    <w:rsid w:val="00620083"/>
    <w:rsid w:val="00634A24"/>
    <w:rsid w:val="00644F62"/>
    <w:rsid w:val="0065281D"/>
    <w:rsid w:val="00673646"/>
    <w:rsid w:val="00673B97"/>
    <w:rsid w:val="00685D5B"/>
    <w:rsid w:val="006A3C12"/>
    <w:rsid w:val="006A48AA"/>
    <w:rsid w:val="006B4397"/>
    <w:rsid w:val="006E3585"/>
    <w:rsid w:val="007030B2"/>
    <w:rsid w:val="007169EB"/>
    <w:rsid w:val="00725F99"/>
    <w:rsid w:val="0072663B"/>
    <w:rsid w:val="00737A37"/>
    <w:rsid w:val="00743200"/>
    <w:rsid w:val="007438B2"/>
    <w:rsid w:val="00745B17"/>
    <w:rsid w:val="007500AE"/>
    <w:rsid w:val="00754655"/>
    <w:rsid w:val="00756E2B"/>
    <w:rsid w:val="00765F66"/>
    <w:rsid w:val="00783ADD"/>
    <w:rsid w:val="007B14F2"/>
    <w:rsid w:val="007B3382"/>
    <w:rsid w:val="007B3C52"/>
    <w:rsid w:val="007B7622"/>
    <w:rsid w:val="007C04B8"/>
    <w:rsid w:val="007C758C"/>
    <w:rsid w:val="007E25F8"/>
    <w:rsid w:val="007F2D10"/>
    <w:rsid w:val="00804544"/>
    <w:rsid w:val="00806B9B"/>
    <w:rsid w:val="00820C8A"/>
    <w:rsid w:val="00831AE0"/>
    <w:rsid w:val="00834E37"/>
    <w:rsid w:val="0087132B"/>
    <w:rsid w:val="0087175F"/>
    <w:rsid w:val="008807FC"/>
    <w:rsid w:val="00881AFB"/>
    <w:rsid w:val="008951EA"/>
    <w:rsid w:val="00897B12"/>
    <w:rsid w:val="008B605C"/>
    <w:rsid w:val="008C0E39"/>
    <w:rsid w:val="008C29B3"/>
    <w:rsid w:val="008C7824"/>
    <w:rsid w:val="008D00DE"/>
    <w:rsid w:val="008D31A8"/>
    <w:rsid w:val="008D4B04"/>
    <w:rsid w:val="008E76DC"/>
    <w:rsid w:val="008F7BE0"/>
    <w:rsid w:val="009039A6"/>
    <w:rsid w:val="00920788"/>
    <w:rsid w:val="00921264"/>
    <w:rsid w:val="009331FE"/>
    <w:rsid w:val="00940110"/>
    <w:rsid w:val="00955CBF"/>
    <w:rsid w:val="009712F4"/>
    <w:rsid w:val="00972D9E"/>
    <w:rsid w:val="009804CA"/>
    <w:rsid w:val="0098722F"/>
    <w:rsid w:val="009907BF"/>
    <w:rsid w:val="009928B7"/>
    <w:rsid w:val="00994712"/>
    <w:rsid w:val="00995688"/>
    <w:rsid w:val="009B0707"/>
    <w:rsid w:val="009B565A"/>
    <w:rsid w:val="009B74E8"/>
    <w:rsid w:val="009D22E1"/>
    <w:rsid w:val="009D2F8E"/>
    <w:rsid w:val="009D30E3"/>
    <w:rsid w:val="009D4B55"/>
    <w:rsid w:val="009E3996"/>
    <w:rsid w:val="009E6F4F"/>
    <w:rsid w:val="009F1793"/>
    <w:rsid w:val="009F18EE"/>
    <w:rsid w:val="009F31A4"/>
    <w:rsid w:val="00A14B3A"/>
    <w:rsid w:val="00A20533"/>
    <w:rsid w:val="00A32793"/>
    <w:rsid w:val="00A4414F"/>
    <w:rsid w:val="00A6101F"/>
    <w:rsid w:val="00A64C9F"/>
    <w:rsid w:val="00A857DE"/>
    <w:rsid w:val="00A93B3F"/>
    <w:rsid w:val="00A963B2"/>
    <w:rsid w:val="00AA2C00"/>
    <w:rsid w:val="00AA5D01"/>
    <w:rsid w:val="00AB5CCD"/>
    <w:rsid w:val="00AB75A3"/>
    <w:rsid w:val="00AF2ED1"/>
    <w:rsid w:val="00AF5F3C"/>
    <w:rsid w:val="00B016D1"/>
    <w:rsid w:val="00B03816"/>
    <w:rsid w:val="00B07E8E"/>
    <w:rsid w:val="00B221D9"/>
    <w:rsid w:val="00B43323"/>
    <w:rsid w:val="00B47682"/>
    <w:rsid w:val="00B5785C"/>
    <w:rsid w:val="00B6258D"/>
    <w:rsid w:val="00B62924"/>
    <w:rsid w:val="00B64F80"/>
    <w:rsid w:val="00B674FE"/>
    <w:rsid w:val="00B91A14"/>
    <w:rsid w:val="00B979D7"/>
    <w:rsid w:val="00BA6866"/>
    <w:rsid w:val="00BB0659"/>
    <w:rsid w:val="00BC1F49"/>
    <w:rsid w:val="00BD3EA8"/>
    <w:rsid w:val="00BE119E"/>
    <w:rsid w:val="00BF0026"/>
    <w:rsid w:val="00BF687E"/>
    <w:rsid w:val="00C0738D"/>
    <w:rsid w:val="00C1187F"/>
    <w:rsid w:val="00C16070"/>
    <w:rsid w:val="00C20221"/>
    <w:rsid w:val="00C30FB2"/>
    <w:rsid w:val="00C3440F"/>
    <w:rsid w:val="00C563C9"/>
    <w:rsid w:val="00C634D7"/>
    <w:rsid w:val="00C72F1D"/>
    <w:rsid w:val="00C74CF7"/>
    <w:rsid w:val="00C75C68"/>
    <w:rsid w:val="00C76467"/>
    <w:rsid w:val="00C774AC"/>
    <w:rsid w:val="00C811FB"/>
    <w:rsid w:val="00C94E6C"/>
    <w:rsid w:val="00CA10E2"/>
    <w:rsid w:val="00CA2CBB"/>
    <w:rsid w:val="00CC6B93"/>
    <w:rsid w:val="00CE3C6D"/>
    <w:rsid w:val="00D3023A"/>
    <w:rsid w:val="00D365EE"/>
    <w:rsid w:val="00D446F8"/>
    <w:rsid w:val="00D54782"/>
    <w:rsid w:val="00D56C68"/>
    <w:rsid w:val="00D615B3"/>
    <w:rsid w:val="00D8784F"/>
    <w:rsid w:val="00D958C9"/>
    <w:rsid w:val="00DA0869"/>
    <w:rsid w:val="00DA66A3"/>
    <w:rsid w:val="00DB05A8"/>
    <w:rsid w:val="00DB6C7C"/>
    <w:rsid w:val="00DC4857"/>
    <w:rsid w:val="00DC54BE"/>
    <w:rsid w:val="00DF45EA"/>
    <w:rsid w:val="00DF50B3"/>
    <w:rsid w:val="00E04933"/>
    <w:rsid w:val="00E13E3A"/>
    <w:rsid w:val="00E269EC"/>
    <w:rsid w:val="00E51280"/>
    <w:rsid w:val="00E86AC2"/>
    <w:rsid w:val="00E959CE"/>
    <w:rsid w:val="00EB7243"/>
    <w:rsid w:val="00EE6AFB"/>
    <w:rsid w:val="00F0248C"/>
    <w:rsid w:val="00F2514C"/>
    <w:rsid w:val="00F34FA1"/>
    <w:rsid w:val="00F42F4E"/>
    <w:rsid w:val="00F445BC"/>
    <w:rsid w:val="00F52F82"/>
    <w:rsid w:val="00F669B9"/>
    <w:rsid w:val="00F71322"/>
    <w:rsid w:val="00F86C83"/>
    <w:rsid w:val="00F95066"/>
    <w:rsid w:val="00FA6733"/>
    <w:rsid w:val="00FB3F91"/>
    <w:rsid w:val="00FC529B"/>
    <w:rsid w:val="00FD5FA9"/>
    <w:rsid w:val="00FE6EB6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1555"/>
  <w15:chartTrackingRefBased/>
  <w15:docId w15:val="{B32AD9DC-9409-47FB-BAC1-ADF5EF8C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B3"/>
    <w:pPr>
      <w:ind w:left="720"/>
      <w:contextualSpacing/>
    </w:pPr>
  </w:style>
  <w:style w:type="table" w:styleId="a4">
    <w:name w:val="Table Grid"/>
    <w:basedOn w:val="a1"/>
    <w:uiPriority w:val="39"/>
    <w:rsid w:val="00E13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365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365E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97608-721E-4089-B0B1-91EF5F4F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4664</Words>
  <Characters>2659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</dc:creator>
  <cp:keywords/>
  <dc:description/>
  <cp:lastModifiedBy>Дмитро</cp:lastModifiedBy>
  <cp:revision>2</cp:revision>
  <cp:lastPrinted>2025-04-08T12:42:00Z</cp:lastPrinted>
  <dcterms:created xsi:type="dcterms:W3CDTF">2025-07-18T11:08:00Z</dcterms:created>
  <dcterms:modified xsi:type="dcterms:W3CDTF">2025-07-18T11:08:00Z</dcterms:modified>
</cp:coreProperties>
</file>